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EF51" w14:textId="701D1FC3" w:rsidR="002C6DBA" w:rsidRPr="002C6DBA" w:rsidRDefault="002C6DBA" w:rsidP="002C6DBA">
      <w:pPr>
        <w:jc w:val="center"/>
        <w:rPr>
          <w:b/>
          <w:u w:val="single"/>
          <w:lang w:val="es-419"/>
        </w:rPr>
      </w:pPr>
      <w:r w:rsidRPr="002C6DBA">
        <w:rPr>
          <w:b/>
          <w:u w:val="single"/>
          <w:lang w:val="es-419"/>
        </w:rPr>
        <w:t>Fortalecimiento Regional para la Producción y Análisis de Información sobre Migraciones: Mesoamérica y Caribe</w:t>
      </w:r>
    </w:p>
    <w:p w14:paraId="22EDCB6D" w14:textId="77777777" w:rsidR="00591999" w:rsidRPr="00272774" w:rsidRDefault="00591999" w:rsidP="000D4D04">
      <w:pPr>
        <w:ind w:firstLine="360"/>
        <w:jc w:val="both"/>
        <w:rPr>
          <w:lang w:val="es-419"/>
        </w:rPr>
      </w:pPr>
    </w:p>
    <w:p w14:paraId="49D0CB90" w14:textId="28587AFF" w:rsidR="00272774" w:rsidRDefault="002C6DBA" w:rsidP="000D4D04">
      <w:pPr>
        <w:ind w:firstLine="360"/>
        <w:jc w:val="both"/>
        <w:rPr>
          <w:lang w:val="es-419"/>
        </w:rPr>
      </w:pPr>
      <w:r w:rsidRPr="001A5BDB">
        <w:rPr>
          <w:lang w:val="es-419"/>
        </w:rPr>
        <w:t xml:space="preserve">La consideración de las migraciones, como una dimensión que forma parte de los procesos de integración y desarrollo regional requiere cada vez más coordinación y consenso entre los países involucrados. El acceso a información de datos relativos a las migraciones sirve de base para orientar los esfuerzos de los </w:t>
      </w:r>
      <w:r w:rsidR="008D058F">
        <w:rPr>
          <w:lang w:val="es-419"/>
        </w:rPr>
        <w:t>E</w:t>
      </w:r>
      <w:r w:rsidRPr="001A5BDB">
        <w:rPr>
          <w:lang w:val="es-419"/>
        </w:rPr>
        <w:t xml:space="preserve">stados en la elaboración de políticas migratorias sustentadas en la evidencia. </w:t>
      </w:r>
    </w:p>
    <w:p w14:paraId="4B27D835" w14:textId="5DE20DDE" w:rsidR="002C6DBA" w:rsidRPr="001A5BDB" w:rsidRDefault="002C6DBA" w:rsidP="000D4D04">
      <w:pPr>
        <w:ind w:firstLine="360"/>
        <w:jc w:val="both"/>
        <w:rPr>
          <w:lang w:val="es-419"/>
        </w:rPr>
      </w:pPr>
      <w:r w:rsidRPr="001A5BDB">
        <w:rPr>
          <w:lang w:val="es-419"/>
        </w:rPr>
        <w:t>La recopilación, sistematización y análisis de datos confiables son herramientas necesarias para la promoción de la gestión eficaz de la migración. Esto contribuirá hacia el cumplimiento de las metas 10.7</w:t>
      </w:r>
      <w:r w:rsidR="000D4D04">
        <w:rPr>
          <w:lang w:val="es-419"/>
        </w:rPr>
        <w:t xml:space="preserve"> (f</w:t>
      </w:r>
      <w:r w:rsidR="000D4D04" w:rsidRPr="000D4D04">
        <w:rPr>
          <w:lang w:val="es-419"/>
        </w:rPr>
        <w:t>acilitar la migración y la movilidad ordenadas, seguras, regulares y responsables de las personas, incluso</w:t>
      </w:r>
      <w:r w:rsidR="000D4D04">
        <w:rPr>
          <w:lang w:val="es-419"/>
        </w:rPr>
        <w:t xml:space="preserve"> </w:t>
      </w:r>
      <w:r w:rsidR="000D4D04" w:rsidRPr="000D4D04">
        <w:rPr>
          <w:lang w:val="es-419"/>
        </w:rPr>
        <w:t xml:space="preserve">mediante la aplicación de políticas migratorias </w:t>
      </w:r>
      <w:r w:rsidR="000D4D04">
        <w:rPr>
          <w:lang w:val="es-419"/>
        </w:rPr>
        <w:t>planificadas y bien gestionadas)</w:t>
      </w:r>
      <w:r w:rsidRPr="001A5BDB">
        <w:rPr>
          <w:lang w:val="es-419"/>
        </w:rPr>
        <w:t xml:space="preserve"> y el 17.18 </w:t>
      </w:r>
      <w:r w:rsidR="000D4D04">
        <w:rPr>
          <w:lang w:val="es-419"/>
        </w:rPr>
        <w:t>(d</w:t>
      </w:r>
      <w:r w:rsidR="000D4D04" w:rsidRPr="000D4D04">
        <w:rPr>
          <w:lang w:val="es-419"/>
        </w:rPr>
        <w:t>e aquí a 2020, mejorar el apoyo a la creación de capacidad prestado a los países en desarrollo, incluidos los</w:t>
      </w:r>
      <w:r w:rsidR="000D4D04">
        <w:rPr>
          <w:lang w:val="es-419"/>
        </w:rPr>
        <w:t xml:space="preserve"> </w:t>
      </w:r>
      <w:r w:rsidR="000D4D04" w:rsidRPr="000D4D04">
        <w:rPr>
          <w:lang w:val="es-419"/>
        </w:rPr>
        <w:t>países menos adelantados y los pequeños Estados insulares en desarrollo, para aumentar significativamente la disponibilidad</w:t>
      </w:r>
      <w:r w:rsidR="000D4D04">
        <w:rPr>
          <w:lang w:val="es-419"/>
        </w:rPr>
        <w:t xml:space="preserve"> </w:t>
      </w:r>
      <w:r w:rsidR="000D4D04" w:rsidRPr="000D4D04">
        <w:rPr>
          <w:lang w:val="es-419"/>
        </w:rPr>
        <w:t>de datos oportunos, fiables y de gran calidad desglosados por ingresos, sexo, edad, raza, origen étnico, estatus migratorio,</w:t>
      </w:r>
      <w:r w:rsidR="000D4D04">
        <w:rPr>
          <w:lang w:val="es-419"/>
        </w:rPr>
        <w:t xml:space="preserve"> </w:t>
      </w:r>
      <w:r w:rsidR="000D4D04" w:rsidRPr="000D4D04">
        <w:rPr>
          <w:lang w:val="es-419"/>
        </w:rPr>
        <w:t>discapacidad, ubicación geográfica y otras características pertinentes en los contextos nacionales</w:t>
      </w:r>
      <w:r w:rsidR="000D4D04">
        <w:rPr>
          <w:lang w:val="es-419"/>
        </w:rPr>
        <w:t>)</w:t>
      </w:r>
      <w:r w:rsidR="000D4D04" w:rsidRPr="000D4D04">
        <w:rPr>
          <w:lang w:val="es-419"/>
        </w:rPr>
        <w:t xml:space="preserve"> </w:t>
      </w:r>
      <w:r w:rsidRPr="001A5BDB">
        <w:rPr>
          <w:lang w:val="es-419"/>
        </w:rPr>
        <w:t>de la Agenda 2030</w:t>
      </w:r>
      <w:r w:rsidR="000D4D04">
        <w:rPr>
          <w:lang w:val="es-419"/>
        </w:rPr>
        <w:t>.</w:t>
      </w:r>
      <w:r w:rsidR="008D058F">
        <w:rPr>
          <w:lang w:val="es-419"/>
        </w:rPr>
        <w:t xml:space="preserve"> </w:t>
      </w:r>
    </w:p>
    <w:p w14:paraId="529E44AA" w14:textId="120E6085" w:rsidR="002C6DBA" w:rsidRDefault="002C6DBA" w:rsidP="002C6DBA">
      <w:pPr>
        <w:ind w:firstLine="360"/>
        <w:jc w:val="both"/>
        <w:rPr>
          <w:lang w:val="es-419"/>
        </w:rPr>
      </w:pPr>
      <w:r w:rsidRPr="001A5BDB">
        <w:rPr>
          <w:lang w:val="es-419"/>
        </w:rPr>
        <w:t xml:space="preserve">Sin embargo, se advierte un vacío en la disponibilidad de esta información y limitaciones en la coordinación entre países para el intercambio de datos. En 2016, </w:t>
      </w:r>
      <w:r w:rsidR="009F3CC2" w:rsidRPr="001A5BDB">
        <w:rPr>
          <w:lang w:val="es-419"/>
        </w:rPr>
        <w:t>en reunión de las</w:t>
      </w:r>
      <w:r w:rsidRPr="001A5BDB">
        <w:rPr>
          <w:lang w:val="es-419"/>
        </w:rPr>
        <w:t xml:space="preserve"> </w:t>
      </w:r>
      <w:r w:rsidR="009F3CC2" w:rsidRPr="001A5BDB">
        <w:rPr>
          <w:lang w:val="es-419"/>
        </w:rPr>
        <w:t>Consultas Migratorias del Caribe</w:t>
      </w:r>
      <w:r w:rsidRPr="001A5BDB">
        <w:rPr>
          <w:lang w:val="es-419"/>
        </w:rPr>
        <w:t xml:space="preserve"> (CMC)</w:t>
      </w:r>
      <w:r w:rsidR="001A5BDB" w:rsidRPr="001A5BDB">
        <w:rPr>
          <w:lang w:val="es-419"/>
        </w:rPr>
        <w:t xml:space="preserve"> se</w:t>
      </w:r>
      <w:r w:rsidRPr="001A5BDB">
        <w:rPr>
          <w:lang w:val="es-419"/>
        </w:rPr>
        <w:t xml:space="preserve"> enfatizó la necesidad de sistemas de información que presenten datos migratorios regionales accesibles; un vacío </w:t>
      </w:r>
      <w:r w:rsidR="0042447D">
        <w:rPr>
          <w:lang w:val="es-419"/>
        </w:rPr>
        <w:t>previamente</w:t>
      </w:r>
      <w:r w:rsidR="0042447D" w:rsidRPr="001A5BDB">
        <w:rPr>
          <w:lang w:val="es-419"/>
        </w:rPr>
        <w:t xml:space="preserve"> </w:t>
      </w:r>
      <w:r w:rsidRPr="001A5BDB">
        <w:rPr>
          <w:lang w:val="es-419"/>
        </w:rPr>
        <w:t xml:space="preserve">destacado por la Conferencia Regional sobre Migración (CRM) y por la Comisión Centroamericana de Directores de Migración (OCAM). Igualmente, en las consultas </w:t>
      </w:r>
      <w:r w:rsidR="0042447D">
        <w:rPr>
          <w:lang w:val="es-419"/>
        </w:rPr>
        <w:t>realizadas en el marco de</w:t>
      </w:r>
      <w:r w:rsidRPr="001A5BDB">
        <w:rPr>
          <w:lang w:val="es-419"/>
        </w:rPr>
        <w:t>l Pacto Mundial para las migraciones</w:t>
      </w:r>
      <w:r w:rsidR="0042447D">
        <w:rPr>
          <w:lang w:val="es-419"/>
        </w:rPr>
        <w:t>,</w:t>
      </w:r>
      <w:r w:rsidRPr="001A5BDB">
        <w:rPr>
          <w:lang w:val="es-419"/>
        </w:rPr>
        <w:t xml:space="preserve"> los países han reafirmado esta demanda, alineándose con los compromisos de la Declaración de Nueva York </w:t>
      </w:r>
      <w:r w:rsidR="0042447D">
        <w:rPr>
          <w:lang w:val="es-419"/>
        </w:rPr>
        <w:t xml:space="preserve">relacionadas con el </w:t>
      </w:r>
      <w:r w:rsidRPr="001A5BDB">
        <w:rPr>
          <w:lang w:val="es-419"/>
        </w:rPr>
        <w:t>mejora</w:t>
      </w:r>
      <w:r w:rsidR="0042447D">
        <w:rPr>
          <w:lang w:val="es-419"/>
        </w:rPr>
        <w:t xml:space="preserve">miento de </w:t>
      </w:r>
      <w:r w:rsidRPr="001A5BDB">
        <w:rPr>
          <w:lang w:val="es-419"/>
        </w:rPr>
        <w:t xml:space="preserve">la </w:t>
      </w:r>
      <w:r w:rsidR="0042447D">
        <w:rPr>
          <w:lang w:val="es-419"/>
        </w:rPr>
        <w:t>recolección</w:t>
      </w:r>
      <w:r w:rsidRPr="001A5BDB">
        <w:rPr>
          <w:lang w:val="es-419"/>
        </w:rPr>
        <w:t xml:space="preserve"> de datos y la cooperación internacional.</w:t>
      </w:r>
    </w:p>
    <w:p w14:paraId="37B7278A" w14:textId="4344543D" w:rsidR="000D4D04" w:rsidRDefault="0042447D" w:rsidP="00C31A90">
      <w:pPr>
        <w:ind w:firstLine="450"/>
        <w:jc w:val="both"/>
        <w:rPr>
          <w:lang w:val="es-419"/>
        </w:rPr>
      </w:pPr>
      <w:r>
        <w:rPr>
          <w:lang w:val="es-419"/>
        </w:rPr>
        <w:t>En atención a es</w:t>
      </w:r>
      <w:r w:rsidR="00F23A43">
        <w:rPr>
          <w:lang w:val="es-419"/>
        </w:rPr>
        <w:t>te compromiso</w:t>
      </w:r>
      <w:r w:rsidR="00A56B72" w:rsidRPr="001A5BDB">
        <w:rPr>
          <w:lang w:val="es-419"/>
        </w:rPr>
        <w:t>, la Organización Internacional para las Migraciones desarrolló un proyecto cuyo</w:t>
      </w:r>
      <w:r w:rsidR="002C6DBA" w:rsidRPr="001A5BDB">
        <w:rPr>
          <w:lang w:val="es-419"/>
        </w:rPr>
        <w:t xml:space="preserve"> objetivo</w:t>
      </w:r>
      <w:r w:rsidR="00A56B72" w:rsidRPr="001A5BDB">
        <w:rPr>
          <w:lang w:val="es-419"/>
        </w:rPr>
        <w:t xml:space="preserve"> es</w:t>
      </w:r>
      <w:r w:rsidR="002C6DBA" w:rsidRPr="001A5BDB">
        <w:rPr>
          <w:lang w:val="es-419"/>
        </w:rPr>
        <w:t xml:space="preserve"> contribuir al fortalecimiento de las capacidades institucionales migratorias por medio de la elaboración de un sistema de información migratoria que permita a los países Mesoamericanos y del Caribe contar con datos de relevancia para el diseño de políticas migratorias. </w:t>
      </w:r>
    </w:p>
    <w:p w14:paraId="41F84DE3" w14:textId="5DC03D1B" w:rsidR="000D4D04" w:rsidRDefault="000D4D04" w:rsidP="00615D51">
      <w:pPr>
        <w:ind w:firstLine="450"/>
        <w:jc w:val="both"/>
        <w:rPr>
          <w:lang w:val="es-419"/>
        </w:rPr>
      </w:pPr>
      <w:r w:rsidRPr="000D4D04">
        <w:rPr>
          <w:lang w:val="es-419"/>
        </w:rPr>
        <w:t>El proyecto busca fortalecer los mecanismos para la recolección y el intercambio de información relevante para la Conferencia Regional sobre Migración (CRM), para apoyar los procesos de análisis y toma de decisiones, así como la implementación de las políticas migratorias en los Países Miembros. La CRM, como proceso regional de consulta no vinculante, requiere información actualizada sobre las dinámicas migratorias en los países, sean de origen, tránsito, destino o retorno.</w:t>
      </w:r>
    </w:p>
    <w:p w14:paraId="7CD47488" w14:textId="53843F18" w:rsidR="00272774" w:rsidRDefault="00272774" w:rsidP="00272774">
      <w:pPr>
        <w:ind w:firstLine="450"/>
        <w:jc w:val="both"/>
        <w:rPr>
          <w:lang w:val="es-419"/>
        </w:rPr>
      </w:pPr>
      <w:r w:rsidRPr="001A5BDB">
        <w:rPr>
          <w:lang w:val="es-419"/>
        </w:rPr>
        <w:t>Una de las actividades iniciales es la de conformar una Red Regional para la elaboración de una Plataforma Virtual de Información para la Gobernanza Migratoria (PVIGM) integrada inicialmente por los países cubiertos por el proyecto (Mesoamérica: Costa Rica, El Salvador, Guatemala, Honduras, México, Nicaragua, y Panamá; y el Caribe: Belice, Guyana, Jamaica, St. Lucia and Surinam)</w:t>
      </w:r>
      <w:r>
        <w:rPr>
          <w:lang w:val="es-419"/>
        </w:rPr>
        <w:t xml:space="preserve"> pero con miras a incluir a todos los países de la región.</w:t>
      </w:r>
    </w:p>
    <w:p w14:paraId="56175C89" w14:textId="0F4570F1" w:rsidR="000D4D04" w:rsidRPr="001A5BDB" w:rsidRDefault="000D4D04" w:rsidP="00615D51">
      <w:pPr>
        <w:ind w:firstLine="450"/>
        <w:jc w:val="both"/>
        <w:rPr>
          <w:lang w:val="es-419"/>
        </w:rPr>
      </w:pPr>
      <w:r w:rsidRPr="001A5BDB">
        <w:rPr>
          <w:lang w:val="es-419"/>
        </w:rPr>
        <w:t xml:space="preserve">La Red Regional de la PVIGM, será integrada por puntos focales de las </w:t>
      </w:r>
      <w:r>
        <w:rPr>
          <w:lang w:val="es-419"/>
        </w:rPr>
        <w:t>Direcciones de Migración</w:t>
      </w:r>
      <w:r w:rsidRPr="001A5BDB">
        <w:rPr>
          <w:lang w:val="es-419"/>
        </w:rPr>
        <w:t xml:space="preserve"> en cada país beneficiario directo. Esta Red trabajará en el intercambio de información migratoria (censos de </w:t>
      </w:r>
      <w:r w:rsidRPr="001A5BDB">
        <w:rPr>
          <w:lang w:val="es-419"/>
        </w:rPr>
        <w:lastRenderedPageBreak/>
        <w:t xml:space="preserve">población, encuestas a hogares y registros de entradas y salidas internacionales, residencias, retornos y otros datos administrativos), </w:t>
      </w:r>
      <w:r>
        <w:rPr>
          <w:lang w:val="es-419"/>
        </w:rPr>
        <w:t>fortaleciendo</w:t>
      </w:r>
      <w:r w:rsidRPr="001A5BDB">
        <w:rPr>
          <w:lang w:val="es-419"/>
        </w:rPr>
        <w:t xml:space="preserve"> además la coordinación</w:t>
      </w:r>
      <w:r>
        <w:rPr>
          <w:lang w:val="es-419"/>
        </w:rPr>
        <w:t xml:space="preserve"> y flujos de información</w:t>
      </w:r>
      <w:r w:rsidRPr="001A5BDB">
        <w:rPr>
          <w:lang w:val="es-419"/>
        </w:rPr>
        <w:t xml:space="preserve"> entre los países</w:t>
      </w:r>
      <w:r>
        <w:rPr>
          <w:lang w:val="es-419"/>
        </w:rPr>
        <w:t>.</w:t>
      </w:r>
    </w:p>
    <w:p w14:paraId="49B9DF54" w14:textId="78FA5A30" w:rsidR="001A5BDB" w:rsidRPr="001A5BDB" w:rsidRDefault="001A5BDB" w:rsidP="00F4477C">
      <w:pPr>
        <w:ind w:firstLine="360"/>
        <w:jc w:val="both"/>
        <w:rPr>
          <w:lang w:val="es-419"/>
        </w:rPr>
      </w:pPr>
      <w:r w:rsidRPr="001A5BDB">
        <w:rPr>
          <w:lang w:val="es-419"/>
        </w:rPr>
        <w:t>La PVIGM</w:t>
      </w:r>
      <w:r w:rsidR="00F4477C" w:rsidRPr="001A5BDB">
        <w:rPr>
          <w:lang w:val="es-419"/>
        </w:rPr>
        <w:t xml:space="preserve"> pondrá a disposición de los tomadores de decisiones y del público</w:t>
      </w:r>
      <w:r w:rsidR="00F23A43">
        <w:rPr>
          <w:lang w:val="es-419"/>
        </w:rPr>
        <w:t xml:space="preserve"> -</w:t>
      </w:r>
      <w:r w:rsidR="00F4477C" w:rsidRPr="001A5BDB">
        <w:rPr>
          <w:lang w:val="es-419"/>
        </w:rPr>
        <w:t>en un formato amigable y comparable</w:t>
      </w:r>
      <w:r w:rsidR="00F23A43">
        <w:rPr>
          <w:lang w:val="es-419"/>
        </w:rPr>
        <w:t>-</w:t>
      </w:r>
      <w:r w:rsidR="00F4477C" w:rsidRPr="001A5BDB">
        <w:rPr>
          <w:lang w:val="es-419"/>
        </w:rPr>
        <w:t xml:space="preserve"> datos oficiales sobre los flujos migratorios y las condiciones socioeconómicas de los migrantes, mediante representaciones visuales como infográficos, mapas interactivos, gráficas dinámicas, cuadros y bases de datos interactivas que permitan el cruce de variables y faciliten el análisis de </w:t>
      </w:r>
      <w:proofErr w:type="gramStart"/>
      <w:r w:rsidR="00F4477C" w:rsidRPr="001A5BDB">
        <w:rPr>
          <w:lang w:val="es-419"/>
        </w:rPr>
        <w:t>las mismas</w:t>
      </w:r>
      <w:proofErr w:type="gramEnd"/>
      <w:r w:rsidR="00F4477C" w:rsidRPr="001A5BDB">
        <w:rPr>
          <w:lang w:val="es-419"/>
        </w:rPr>
        <w:t xml:space="preserve">. </w:t>
      </w:r>
    </w:p>
    <w:p w14:paraId="7AB9680A" w14:textId="38A944E1" w:rsidR="00F4477C" w:rsidRDefault="00F4477C" w:rsidP="00F4477C">
      <w:pPr>
        <w:ind w:firstLine="360"/>
        <w:jc w:val="both"/>
        <w:rPr>
          <w:lang w:val="es-419"/>
        </w:rPr>
      </w:pPr>
      <w:r w:rsidRPr="001A5BDB">
        <w:rPr>
          <w:lang w:val="es-419"/>
        </w:rPr>
        <w:t xml:space="preserve">Sirviéndose de </w:t>
      </w:r>
      <w:r w:rsidR="00593BE3" w:rsidRPr="001A5BDB">
        <w:rPr>
          <w:lang w:val="es-419"/>
        </w:rPr>
        <w:t>esta</w:t>
      </w:r>
      <w:r w:rsidRPr="001A5BDB">
        <w:rPr>
          <w:lang w:val="es-419"/>
        </w:rPr>
        <w:t xml:space="preserve"> información, el proyecto </w:t>
      </w:r>
      <w:r w:rsidR="00BF40B3">
        <w:rPr>
          <w:lang w:val="es-419"/>
        </w:rPr>
        <w:t>pretende la socialización de</w:t>
      </w:r>
      <w:r w:rsidR="00BF40B3" w:rsidRPr="001A5BDB">
        <w:rPr>
          <w:lang w:val="es-419"/>
        </w:rPr>
        <w:t xml:space="preserve"> </w:t>
      </w:r>
      <w:r w:rsidRPr="001A5BDB">
        <w:rPr>
          <w:lang w:val="es-419"/>
        </w:rPr>
        <w:t xml:space="preserve">artículos y boletines, que respondan a los intereses de los países miembros de la Red </w:t>
      </w:r>
      <w:r w:rsidR="00BF40B3">
        <w:rPr>
          <w:lang w:val="es-419"/>
        </w:rPr>
        <w:t xml:space="preserve">que pudieran servir de base </w:t>
      </w:r>
      <w:r w:rsidRPr="001A5BDB">
        <w:rPr>
          <w:lang w:val="es-419"/>
        </w:rPr>
        <w:t>como insumo para el diseño de sus programas y políticas migratorias.</w:t>
      </w:r>
    </w:p>
    <w:p w14:paraId="35D92F42" w14:textId="500C67BC" w:rsidR="00A56B72" w:rsidRPr="001A5BDB" w:rsidRDefault="00A56B72" w:rsidP="001A5BDB">
      <w:pPr>
        <w:spacing w:after="200" w:line="276" w:lineRule="auto"/>
        <w:ind w:firstLine="360"/>
        <w:jc w:val="both"/>
        <w:rPr>
          <w:lang w:val="es-419"/>
        </w:rPr>
      </w:pPr>
      <w:r w:rsidRPr="001A5BDB">
        <w:rPr>
          <w:lang w:val="es-419"/>
        </w:rPr>
        <w:t xml:space="preserve">El proyecto se desarrollará en un plazo de 24 meses y será implementado por la Oficina Regional de la OIM en San José, Costa Rica, la cual es el interlocutor </w:t>
      </w:r>
      <w:bookmarkStart w:id="0" w:name="_GoBack"/>
      <w:bookmarkEnd w:id="0"/>
      <w:r w:rsidRPr="001A5BDB">
        <w:rPr>
          <w:lang w:val="es-419"/>
        </w:rPr>
        <w:t>para cuestiones de coordinación entre los países de</w:t>
      </w:r>
      <w:r w:rsidR="007A4244">
        <w:rPr>
          <w:lang w:val="es-419"/>
        </w:rPr>
        <w:t>l área</w:t>
      </w:r>
      <w:r w:rsidRPr="001A5BDB">
        <w:rPr>
          <w:lang w:val="es-419"/>
        </w:rPr>
        <w:t>.</w:t>
      </w:r>
    </w:p>
    <w:sectPr w:rsidR="00A56B72" w:rsidRPr="001A5B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02F2" w14:textId="77777777" w:rsidR="0027498D" w:rsidRDefault="0027498D" w:rsidP="002C6DBA">
      <w:pPr>
        <w:spacing w:after="0" w:line="240" w:lineRule="auto"/>
      </w:pPr>
      <w:r>
        <w:separator/>
      </w:r>
    </w:p>
  </w:endnote>
  <w:endnote w:type="continuationSeparator" w:id="0">
    <w:p w14:paraId="7CB52795" w14:textId="77777777" w:rsidR="0027498D" w:rsidRDefault="0027498D" w:rsidP="002C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F7E7C" w14:textId="77777777" w:rsidR="0027498D" w:rsidRDefault="0027498D" w:rsidP="002C6DBA">
      <w:pPr>
        <w:spacing w:after="0" w:line="240" w:lineRule="auto"/>
      </w:pPr>
      <w:r>
        <w:separator/>
      </w:r>
    </w:p>
  </w:footnote>
  <w:footnote w:type="continuationSeparator" w:id="0">
    <w:p w14:paraId="50E28B86" w14:textId="77777777" w:rsidR="0027498D" w:rsidRDefault="0027498D" w:rsidP="002C6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82FB" w14:textId="13B11BD2" w:rsidR="002C6DBA" w:rsidRDefault="00591999" w:rsidP="002C6DBA">
    <w:pPr>
      <w:pStyle w:val="Header"/>
      <w:jc w:val="center"/>
    </w:pPr>
    <w:r>
      <w:rPr>
        <w:noProof/>
      </w:rPr>
      <w:drawing>
        <wp:inline distT="0" distB="0" distL="0" distR="0" wp14:anchorId="744B122F" wp14:editId="0708BE4D">
          <wp:extent cx="2070100" cy="314325"/>
          <wp:effectExtent l="0" t="0" r="6350" b="9525"/>
          <wp:docPr id="2" name="Picture 2" descr="cid:image003.jpg@01D3D18C.CEFD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jpg@01D3D18C.CEFDEA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010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BA"/>
    <w:rsid w:val="00086F6E"/>
    <w:rsid w:val="000D4D04"/>
    <w:rsid w:val="00101BB6"/>
    <w:rsid w:val="00106D67"/>
    <w:rsid w:val="001A5BDB"/>
    <w:rsid w:val="00266428"/>
    <w:rsid w:val="00272774"/>
    <w:rsid w:val="0027498D"/>
    <w:rsid w:val="002B616B"/>
    <w:rsid w:val="002C6DBA"/>
    <w:rsid w:val="0042447D"/>
    <w:rsid w:val="00591999"/>
    <w:rsid w:val="00593BE3"/>
    <w:rsid w:val="00615D51"/>
    <w:rsid w:val="00634286"/>
    <w:rsid w:val="006D7251"/>
    <w:rsid w:val="007A4244"/>
    <w:rsid w:val="008D058F"/>
    <w:rsid w:val="009F3CC2"/>
    <w:rsid w:val="00A56B72"/>
    <w:rsid w:val="00A83093"/>
    <w:rsid w:val="00BF40B3"/>
    <w:rsid w:val="00C31A90"/>
    <w:rsid w:val="00CA73F9"/>
    <w:rsid w:val="00E9039D"/>
    <w:rsid w:val="00F1329D"/>
    <w:rsid w:val="00F23A43"/>
    <w:rsid w:val="00F4477C"/>
    <w:rsid w:val="00F6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D22B"/>
  <w15:chartTrackingRefBased/>
  <w15:docId w15:val="{23A918A3-5780-4236-AC8C-40200161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DBA"/>
  </w:style>
  <w:style w:type="paragraph" w:styleId="Footer">
    <w:name w:val="footer"/>
    <w:basedOn w:val="Normal"/>
    <w:link w:val="FooterChar"/>
    <w:uiPriority w:val="99"/>
    <w:unhideWhenUsed/>
    <w:rsid w:val="002C6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DBA"/>
  </w:style>
  <w:style w:type="character" w:styleId="CommentReference">
    <w:name w:val="annotation reference"/>
    <w:basedOn w:val="DefaultParagraphFont"/>
    <w:uiPriority w:val="99"/>
    <w:semiHidden/>
    <w:unhideWhenUsed/>
    <w:rsid w:val="00F23A43"/>
    <w:rPr>
      <w:sz w:val="16"/>
      <w:szCs w:val="16"/>
    </w:rPr>
  </w:style>
  <w:style w:type="paragraph" w:styleId="CommentText">
    <w:name w:val="annotation text"/>
    <w:basedOn w:val="Normal"/>
    <w:link w:val="CommentTextChar"/>
    <w:uiPriority w:val="99"/>
    <w:semiHidden/>
    <w:unhideWhenUsed/>
    <w:rsid w:val="00F23A43"/>
    <w:pPr>
      <w:spacing w:line="240" w:lineRule="auto"/>
    </w:pPr>
    <w:rPr>
      <w:sz w:val="20"/>
      <w:szCs w:val="20"/>
    </w:rPr>
  </w:style>
  <w:style w:type="character" w:customStyle="1" w:styleId="CommentTextChar">
    <w:name w:val="Comment Text Char"/>
    <w:basedOn w:val="DefaultParagraphFont"/>
    <w:link w:val="CommentText"/>
    <w:uiPriority w:val="99"/>
    <w:semiHidden/>
    <w:rsid w:val="00F23A43"/>
    <w:rPr>
      <w:sz w:val="20"/>
      <w:szCs w:val="20"/>
    </w:rPr>
  </w:style>
  <w:style w:type="paragraph" w:styleId="CommentSubject">
    <w:name w:val="annotation subject"/>
    <w:basedOn w:val="CommentText"/>
    <w:next w:val="CommentText"/>
    <w:link w:val="CommentSubjectChar"/>
    <w:uiPriority w:val="99"/>
    <w:semiHidden/>
    <w:unhideWhenUsed/>
    <w:rsid w:val="00F23A43"/>
    <w:rPr>
      <w:b/>
      <w:bCs/>
    </w:rPr>
  </w:style>
  <w:style w:type="character" w:customStyle="1" w:styleId="CommentSubjectChar">
    <w:name w:val="Comment Subject Char"/>
    <w:basedOn w:val="CommentTextChar"/>
    <w:link w:val="CommentSubject"/>
    <w:uiPriority w:val="99"/>
    <w:semiHidden/>
    <w:rsid w:val="00F23A43"/>
    <w:rPr>
      <w:b/>
      <w:bCs/>
      <w:sz w:val="20"/>
      <w:szCs w:val="20"/>
    </w:rPr>
  </w:style>
  <w:style w:type="paragraph" w:styleId="BalloonText">
    <w:name w:val="Balloon Text"/>
    <w:basedOn w:val="Normal"/>
    <w:link w:val="BalloonTextChar"/>
    <w:uiPriority w:val="99"/>
    <w:semiHidden/>
    <w:unhideWhenUsed/>
    <w:rsid w:val="00F23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3D18C.CEFDEA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CÉSAR Gabriela</dc:creator>
  <cp:keywords/>
  <dc:description/>
  <cp:lastModifiedBy>SERRANO Luis Alonso</cp:lastModifiedBy>
  <cp:revision>7</cp:revision>
  <dcterms:created xsi:type="dcterms:W3CDTF">2018-06-21T23:38:00Z</dcterms:created>
  <dcterms:modified xsi:type="dcterms:W3CDTF">2018-07-11T22:22:00Z</dcterms:modified>
</cp:coreProperties>
</file>