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7E" w:rsidRDefault="009A1F7E" w:rsidP="009A1F7E">
      <w:pPr>
        <w:spacing w:after="0" w:line="240" w:lineRule="auto"/>
        <w:jc w:val="center"/>
        <w:rPr>
          <w:rFonts w:ascii="Gill Sans MT" w:eastAsia="Times New Roman" w:hAnsi="Gill Sans MT" w:cs="Arial"/>
          <w:b/>
          <w:sz w:val="21"/>
          <w:szCs w:val="21"/>
          <w:lang w:val="es-CR" w:eastAsia="es-MX"/>
        </w:rPr>
      </w:pPr>
      <w:bookmarkStart w:id="0" w:name="_GoBack"/>
      <w:bookmarkEnd w:id="0"/>
      <w:r w:rsidRPr="009A1F7E">
        <w:rPr>
          <w:rFonts w:ascii="Gill Sans MT" w:eastAsia="Times New Roman" w:hAnsi="Gill Sans MT" w:cs="Arial"/>
          <w:b/>
          <w:sz w:val="21"/>
          <w:szCs w:val="21"/>
          <w:lang w:val="es-CR" w:eastAsia="es-MX"/>
        </w:rPr>
        <w:t>Reunión de diálogo entre cónsules de los países miembros de la CRM y cónsules de algunos países de origen de migrantes extra continentales varados y en situación de vulnerabilidad en los países de la CRM</w:t>
      </w:r>
    </w:p>
    <w:p w:rsidR="009A1F7E" w:rsidRPr="009A1F7E" w:rsidRDefault="009A1F7E" w:rsidP="009A1F7E">
      <w:pPr>
        <w:spacing w:after="0" w:line="240" w:lineRule="auto"/>
        <w:jc w:val="center"/>
        <w:rPr>
          <w:rFonts w:ascii="Gill Sans MT" w:eastAsia="Times New Roman" w:hAnsi="Gill Sans MT" w:cs="Arial"/>
          <w:b/>
          <w:sz w:val="21"/>
          <w:szCs w:val="21"/>
          <w:lang w:val="es-CR" w:eastAsia="es-MX"/>
        </w:rPr>
      </w:pPr>
    </w:p>
    <w:p w:rsidR="009A1F7E" w:rsidRPr="009A1F7E" w:rsidRDefault="009A1F7E" w:rsidP="009A1F7E">
      <w:pPr>
        <w:spacing w:after="0" w:line="240" w:lineRule="auto"/>
        <w:jc w:val="center"/>
        <w:rPr>
          <w:rFonts w:ascii="Gill Sans MT" w:eastAsia="Times New Roman" w:hAnsi="Gill Sans MT" w:cs="Arial"/>
          <w:b/>
          <w:szCs w:val="21"/>
          <w:lang w:val="es-CR" w:eastAsia="es-MX"/>
        </w:rPr>
      </w:pPr>
      <w:r w:rsidRPr="009A1F7E">
        <w:rPr>
          <w:rFonts w:ascii="Gill Sans MT" w:eastAsia="Times New Roman" w:hAnsi="Gill Sans MT" w:cs="Arial"/>
          <w:b/>
          <w:szCs w:val="21"/>
          <w:lang w:val="es-CR" w:eastAsia="es-MX"/>
        </w:rPr>
        <w:t>- Preguntas para recopilar insumos para la elaboración de presentaciones introductorias-</w:t>
      </w:r>
    </w:p>
    <w:p w:rsidR="009A1F7E" w:rsidRDefault="009A1F7E" w:rsidP="009A1F7E">
      <w:pPr>
        <w:spacing w:after="0" w:line="240" w:lineRule="auto"/>
        <w:jc w:val="center"/>
        <w:rPr>
          <w:rFonts w:ascii="Gill Sans MT" w:eastAsia="Times New Roman" w:hAnsi="Gill Sans MT" w:cs="Arial"/>
          <w:b/>
          <w:sz w:val="21"/>
          <w:szCs w:val="21"/>
          <w:lang w:val="es-CR" w:eastAsia="es-MX"/>
        </w:rPr>
      </w:pPr>
    </w:p>
    <w:p w:rsidR="001D74DC" w:rsidRPr="00DB6F19" w:rsidRDefault="00A25FCE" w:rsidP="00DB6F1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lang w:val="es-CR"/>
        </w:rPr>
      </w:pPr>
      <w:r w:rsidRPr="00DB6F19">
        <w:rPr>
          <w:b/>
          <w:lang w:val="es-CR"/>
        </w:rPr>
        <w:t>INTRODUCCIÓN</w:t>
      </w:r>
    </w:p>
    <w:p w:rsidR="001D74DC" w:rsidRDefault="001D74DC" w:rsidP="009A1F7E">
      <w:pPr>
        <w:spacing w:after="0" w:line="240" w:lineRule="auto"/>
        <w:jc w:val="both"/>
        <w:rPr>
          <w:lang w:val="es-CR"/>
        </w:rPr>
      </w:pPr>
      <w:r>
        <w:rPr>
          <w:lang w:val="es-CR"/>
        </w:rPr>
        <w:t xml:space="preserve">En el marco de los preparativos para la “Reunión de diálogo entre </w:t>
      </w:r>
      <w:r w:rsidRPr="001D74DC">
        <w:rPr>
          <w:lang w:val="es-CR"/>
        </w:rPr>
        <w:t>cónsules de los países miembros de la CRM y cónsules de algunos países de origen de migrantes extra continentales varados y en situación de vulnerabilidad en los países de la CRM</w:t>
      </w:r>
      <w:r>
        <w:rPr>
          <w:lang w:val="es-CR"/>
        </w:rPr>
        <w:t xml:space="preserve">”, se ha identificado oportuno que la agenda del evento incluya la elaboración de </w:t>
      </w:r>
      <w:r w:rsidRPr="00A25FCE">
        <w:rPr>
          <w:b/>
          <w:lang w:val="es-CR"/>
        </w:rPr>
        <w:t>presentaciones introductorias</w:t>
      </w:r>
      <w:r>
        <w:rPr>
          <w:lang w:val="es-CR"/>
        </w:rPr>
        <w:t xml:space="preserve">, que </w:t>
      </w:r>
      <w:r w:rsidR="00A25FCE">
        <w:rPr>
          <w:lang w:val="es-CR"/>
        </w:rPr>
        <w:t>contextualicen</w:t>
      </w:r>
      <w:r>
        <w:rPr>
          <w:lang w:val="es-CR"/>
        </w:rPr>
        <w:t xml:space="preserve"> cada una de las discusiones temáticas</w:t>
      </w:r>
      <w:r w:rsidR="00A25FCE">
        <w:rPr>
          <w:lang w:val="es-CR"/>
        </w:rPr>
        <w:t xml:space="preserve"> que se desarrollarán durante la reunión</w:t>
      </w:r>
      <w:r>
        <w:rPr>
          <w:lang w:val="es-CR"/>
        </w:rPr>
        <w:t xml:space="preserve">. </w:t>
      </w:r>
    </w:p>
    <w:p w:rsidR="001D74DC" w:rsidRDefault="001D74DC" w:rsidP="009A1F7E">
      <w:pPr>
        <w:spacing w:after="0" w:line="240" w:lineRule="auto"/>
        <w:jc w:val="both"/>
        <w:rPr>
          <w:lang w:val="es-CR"/>
        </w:rPr>
      </w:pPr>
    </w:p>
    <w:p w:rsidR="001D74DC" w:rsidRDefault="00A25FCE" w:rsidP="00A25FCE">
      <w:pPr>
        <w:spacing w:after="0" w:line="240" w:lineRule="auto"/>
        <w:jc w:val="both"/>
        <w:rPr>
          <w:lang w:val="es-CR"/>
        </w:rPr>
      </w:pPr>
      <w:r>
        <w:rPr>
          <w:lang w:val="es-CR"/>
        </w:rPr>
        <w:t>Las presentaciones introductorias versarán sobre</w:t>
      </w:r>
      <w:r w:rsidR="001D74DC">
        <w:rPr>
          <w:lang w:val="es-CR"/>
        </w:rPr>
        <w:t xml:space="preserve"> cada uno de los siguientes temas específicos:</w:t>
      </w:r>
    </w:p>
    <w:p w:rsidR="00615D30" w:rsidRDefault="001D74DC" w:rsidP="00A25FCE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lang w:val="es-CR"/>
        </w:rPr>
      </w:pPr>
      <w:r>
        <w:rPr>
          <w:lang w:val="es-CR"/>
        </w:rPr>
        <w:t>P</w:t>
      </w:r>
      <w:r w:rsidR="009A1F7E" w:rsidRPr="001D74DC">
        <w:rPr>
          <w:lang w:val="es-CR"/>
        </w:rPr>
        <w:t xml:space="preserve">rincipales desafíos prácticos para certificar la identidad de los migrantes </w:t>
      </w:r>
      <w:proofErr w:type="spellStart"/>
      <w:r w:rsidR="009A1F7E" w:rsidRPr="001D74DC">
        <w:rPr>
          <w:lang w:val="es-CR"/>
        </w:rPr>
        <w:t>extracontinentales</w:t>
      </w:r>
      <w:proofErr w:type="spellEnd"/>
      <w:r w:rsidR="009A1F7E" w:rsidRPr="001D74DC">
        <w:rPr>
          <w:lang w:val="es-CR"/>
        </w:rPr>
        <w:t xml:space="preserve"> y para acceder a documentos de identidad y de viaje</w:t>
      </w:r>
      <w:r>
        <w:rPr>
          <w:lang w:val="es-CR"/>
        </w:rPr>
        <w:t>.</w:t>
      </w:r>
    </w:p>
    <w:p w:rsidR="001D74DC" w:rsidRDefault="001D74DC" w:rsidP="00A25FCE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lang w:val="es-CR"/>
        </w:rPr>
      </w:pPr>
      <w:r>
        <w:rPr>
          <w:lang w:val="es-CR"/>
        </w:rPr>
        <w:t>P</w:t>
      </w:r>
      <w:r w:rsidRPr="001D74DC">
        <w:rPr>
          <w:lang w:val="es-CR"/>
        </w:rPr>
        <w:t xml:space="preserve">rincipales desafíos prácticos para combatir la trata de personas y el tráfico ilícito de migrantes </w:t>
      </w:r>
      <w:proofErr w:type="spellStart"/>
      <w:r w:rsidRPr="001D74DC">
        <w:rPr>
          <w:lang w:val="es-CR"/>
        </w:rPr>
        <w:t>extracontinentales</w:t>
      </w:r>
      <w:proofErr w:type="spellEnd"/>
      <w:r w:rsidRPr="001D74DC">
        <w:rPr>
          <w:lang w:val="es-CR"/>
        </w:rPr>
        <w:t xml:space="preserve"> en la región</w:t>
      </w:r>
      <w:r>
        <w:rPr>
          <w:lang w:val="es-CR"/>
        </w:rPr>
        <w:t>.</w:t>
      </w:r>
    </w:p>
    <w:p w:rsidR="001D74DC" w:rsidRDefault="001D74DC" w:rsidP="00A25FCE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lang w:val="es-CR"/>
        </w:rPr>
      </w:pPr>
      <w:r>
        <w:rPr>
          <w:lang w:val="es-CR"/>
        </w:rPr>
        <w:t>P</w:t>
      </w:r>
      <w:r w:rsidRPr="001D74DC">
        <w:rPr>
          <w:lang w:val="es-CR"/>
        </w:rPr>
        <w:t>rincipales desafíos prácticos en materia de retorn</w:t>
      </w:r>
      <w:r>
        <w:rPr>
          <w:lang w:val="es-CR"/>
        </w:rPr>
        <w:t xml:space="preserve">o y reintegración de migrantes </w:t>
      </w:r>
      <w:proofErr w:type="spellStart"/>
      <w:r>
        <w:rPr>
          <w:lang w:val="es-CR"/>
        </w:rPr>
        <w:t>extracontinentales</w:t>
      </w:r>
      <w:proofErr w:type="spellEnd"/>
      <w:r>
        <w:rPr>
          <w:lang w:val="es-CR"/>
        </w:rPr>
        <w:t>.</w:t>
      </w:r>
    </w:p>
    <w:p w:rsidR="001D74DC" w:rsidRDefault="001D74DC" w:rsidP="001D74DC">
      <w:pPr>
        <w:spacing w:after="0" w:line="240" w:lineRule="auto"/>
        <w:jc w:val="both"/>
        <w:rPr>
          <w:lang w:val="es-CR"/>
        </w:rPr>
      </w:pPr>
    </w:p>
    <w:p w:rsidR="001D74DC" w:rsidRDefault="001D74DC" w:rsidP="001D74DC">
      <w:pPr>
        <w:spacing w:after="0" w:line="240" w:lineRule="auto"/>
        <w:jc w:val="both"/>
        <w:rPr>
          <w:lang w:val="es-CR"/>
        </w:rPr>
      </w:pPr>
      <w:r>
        <w:rPr>
          <w:lang w:val="es-CR"/>
        </w:rPr>
        <w:t xml:space="preserve">A efectos de que dichas presentaciones puedan efectivamente reflejar los </w:t>
      </w:r>
      <w:r w:rsidR="00E44B06">
        <w:rPr>
          <w:b/>
          <w:lang w:val="es-CR"/>
        </w:rPr>
        <w:t>desafíos</w:t>
      </w:r>
      <w:r w:rsidR="00A25FCE">
        <w:rPr>
          <w:b/>
          <w:lang w:val="es-CR"/>
        </w:rPr>
        <w:t xml:space="preserve"> compartidos por</w:t>
      </w:r>
      <w:r w:rsidR="00E44B06">
        <w:rPr>
          <w:b/>
          <w:lang w:val="es-CR"/>
        </w:rPr>
        <w:t xml:space="preserve"> los países de la región</w:t>
      </w:r>
      <w:r>
        <w:rPr>
          <w:lang w:val="es-CR"/>
        </w:rPr>
        <w:t xml:space="preserve"> en cada uno de estos</w:t>
      </w:r>
      <w:r w:rsidR="00A25FCE">
        <w:rPr>
          <w:lang w:val="es-CR"/>
        </w:rPr>
        <w:t xml:space="preserve"> temas, se solicita </w:t>
      </w:r>
      <w:r>
        <w:rPr>
          <w:lang w:val="es-CR"/>
        </w:rPr>
        <w:t xml:space="preserve">a los países miembros de la CRM, una vez consulten a las autoridades nacionales más directamente vinculadas con la atención a migrantes </w:t>
      </w:r>
      <w:proofErr w:type="spellStart"/>
      <w:r>
        <w:rPr>
          <w:lang w:val="es-CR"/>
        </w:rPr>
        <w:t>extracontinentales</w:t>
      </w:r>
      <w:proofErr w:type="spellEnd"/>
      <w:r>
        <w:rPr>
          <w:lang w:val="es-CR"/>
        </w:rPr>
        <w:t>, se sirvan contestar a las siguientes preguntas:</w:t>
      </w:r>
    </w:p>
    <w:p w:rsidR="00A25FCE" w:rsidRDefault="00A25FCE" w:rsidP="001D74DC">
      <w:pPr>
        <w:spacing w:after="0" w:line="240" w:lineRule="auto"/>
        <w:jc w:val="both"/>
        <w:rPr>
          <w:lang w:val="es-CR"/>
        </w:rPr>
      </w:pPr>
    </w:p>
    <w:p w:rsidR="001D74DC" w:rsidRDefault="00A25FCE" w:rsidP="00DB6F1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lang w:val="es-CR"/>
        </w:rPr>
      </w:pPr>
      <w:r w:rsidRPr="00DB6F19">
        <w:rPr>
          <w:b/>
          <w:lang w:val="es-CR"/>
        </w:rPr>
        <w:t>PREGUNTAS PLANTEADAS</w:t>
      </w:r>
    </w:p>
    <w:p w:rsidR="00DF6B7A" w:rsidRPr="00DB6F19" w:rsidRDefault="00DF6B7A" w:rsidP="00DF6B7A">
      <w:pPr>
        <w:pStyle w:val="ListParagraph"/>
        <w:spacing w:after="0" w:line="240" w:lineRule="auto"/>
        <w:ind w:left="1080"/>
        <w:jc w:val="both"/>
        <w:rPr>
          <w:b/>
          <w:lang w:val="es-CR"/>
        </w:rPr>
      </w:pPr>
    </w:p>
    <w:p w:rsidR="00DB6F19" w:rsidRPr="00DB6F19" w:rsidRDefault="00DB6F19" w:rsidP="00DB6F19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b/>
          <w:lang w:val="es-CR"/>
        </w:rPr>
      </w:pPr>
      <w:r w:rsidRPr="00DB6F19">
        <w:rPr>
          <w:b/>
          <w:lang w:val="es-CR"/>
        </w:rPr>
        <w:t>2.1 PREGUNTAS GENERALES</w:t>
      </w:r>
      <w:r w:rsidR="00DF6B7A">
        <w:rPr>
          <w:b/>
          <w:lang w:val="es-CR"/>
        </w:rPr>
        <w:t xml:space="preserve"> (PREGUNTAS PARA TODAS LAS DELEGACIONES)</w:t>
      </w:r>
    </w:p>
    <w:p w:rsidR="001D74DC" w:rsidRDefault="00E44B06" w:rsidP="00DF6B7A">
      <w:pPr>
        <w:pStyle w:val="ListParagraph"/>
        <w:numPr>
          <w:ilvl w:val="0"/>
          <w:numId w:val="2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lang w:val="es-CR"/>
        </w:rPr>
      </w:pPr>
      <w:r>
        <w:rPr>
          <w:lang w:val="es-CR"/>
        </w:rPr>
        <w:t xml:space="preserve">¿Cuáles son las principales dificultades que </w:t>
      </w:r>
      <w:r w:rsidR="00DF6B7A">
        <w:rPr>
          <w:lang w:val="es-CR"/>
        </w:rPr>
        <w:t>han enfrentado</w:t>
      </w:r>
      <w:r>
        <w:rPr>
          <w:lang w:val="es-CR"/>
        </w:rPr>
        <w:t xml:space="preserve"> las autoridades de su país para determinar la nacionalidad de los migrantes </w:t>
      </w:r>
      <w:proofErr w:type="spellStart"/>
      <w:r>
        <w:rPr>
          <w:lang w:val="es-CR"/>
        </w:rPr>
        <w:t>extracontinentales</w:t>
      </w:r>
      <w:proofErr w:type="spellEnd"/>
      <w:r>
        <w:rPr>
          <w:lang w:val="es-CR"/>
        </w:rPr>
        <w:t>?</w:t>
      </w:r>
    </w:p>
    <w:p w:rsidR="00DB6F19" w:rsidRDefault="00DB6F19" w:rsidP="00DF6B7A">
      <w:pPr>
        <w:pStyle w:val="ListParagraph"/>
        <w:numPr>
          <w:ilvl w:val="0"/>
          <w:numId w:val="2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lang w:val="es-CR"/>
        </w:rPr>
      </w:pPr>
      <w:r>
        <w:rPr>
          <w:lang w:val="es-CR"/>
        </w:rPr>
        <w:t xml:space="preserve">¿Cuáles son las principales dificultades que </w:t>
      </w:r>
      <w:r w:rsidR="00DF6B7A">
        <w:rPr>
          <w:lang w:val="es-CR"/>
        </w:rPr>
        <w:t>han enfrentado</w:t>
      </w:r>
      <w:r>
        <w:rPr>
          <w:lang w:val="es-CR"/>
        </w:rPr>
        <w:t xml:space="preserve"> las autoridades de su país para identificar casos de trata de personas y de tráfico ilícito de migrantes </w:t>
      </w:r>
      <w:proofErr w:type="spellStart"/>
      <w:r>
        <w:rPr>
          <w:lang w:val="es-CR"/>
        </w:rPr>
        <w:t>extracontinentales</w:t>
      </w:r>
      <w:proofErr w:type="spellEnd"/>
      <w:r>
        <w:rPr>
          <w:lang w:val="es-CR"/>
        </w:rPr>
        <w:t>?</w:t>
      </w:r>
    </w:p>
    <w:p w:rsidR="00DB6F19" w:rsidRDefault="00DB6F19" w:rsidP="00DF6B7A">
      <w:pPr>
        <w:pStyle w:val="ListParagraph"/>
        <w:numPr>
          <w:ilvl w:val="0"/>
          <w:numId w:val="2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lang w:val="es-CR"/>
        </w:rPr>
      </w:pPr>
      <w:r w:rsidRPr="00E44B06">
        <w:rPr>
          <w:lang w:val="es-CR"/>
        </w:rPr>
        <w:t>¿Cuáles son las principales dificultades que</w:t>
      </w:r>
      <w:r w:rsidR="00DF6B7A">
        <w:rPr>
          <w:lang w:val="es-CR"/>
        </w:rPr>
        <w:t xml:space="preserve"> han enfrentado</w:t>
      </w:r>
      <w:r w:rsidRPr="00E44B06">
        <w:rPr>
          <w:lang w:val="es-CR"/>
        </w:rPr>
        <w:t xml:space="preserve"> las autoridades de su país para </w:t>
      </w:r>
      <w:r>
        <w:rPr>
          <w:lang w:val="es-CR"/>
        </w:rPr>
        <w:t>identificar</w:t>
      </w:r>
      <w:r w:rsidRPr="00E44B06">
        <w:rPr>
          <w:lang w:val="es-CR"/>
        </w:rPr>
        <w:t xml:space="preserve"> migrantes </w:t>
      </w:r>
      <w:proofErr w:type="spellStart"/>
      <w:r w:rsidRPr="00E44B06">
        <w:rPr>
          <w:lang w:val="es-CR"/>
        </w:rPr>
        <w:t>extracontinentales</w:t>
      </w:r>
      <w:proofErr w:type="spellEnd"/>
      <w:r>
        <w:rPr>
          <w:lang w:val="es-CR"/>
        </w:rPr>
        <w:t xml:space="preserve"> que desean o deben retornar y ser apoyados en su reintegración a sus países de origen</w:t>
      </w:r>
      <w:r w:rsidRPr="00E44B06">
        <w:rPr>
          <w:lang w:val="es-CR"/>
        </w:rPr>
        <w:t>?</w:t>
      </w:r>
    </w:p>
    <w:p w:rsidR="00DB6F19" w:rsidRPr="00DF6B7A" w:rsidRDefault="00DF6B7A" w:rsidP="00DB6F19">
      <w:pPr>
        <w:pStyle w:val="ListParagraph"/>
        <w:numPr>
          <w:ilvl w:val="0"/>
          <w:numId w:val="2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lang w:val="es-CR"/>
        </w:rPr>
      </w:pPr>
      <w:r w:rsidRPr="00DF6B7A">
        <w:rPr>
          <w:lang w:val="es-CR"/>
        </w:rPr>
        <w:t xml:space="preserve">Considerando los objetivos y la agenda de la reunión, ¿su país tiene algunas recomendaciones concretas sobre cómo mejorar la coordinación y la cooperación con los países de origen para asistir a las personas migrantes </w:t>
      </w:r>
      <w:proofErr w:type="spellStart"/>
      <w:r w:rsidRPr="00DF6B7A">
        <w:rPr>
          <w:lang w:val="es-CR"/>
        </w:rPr>
        <w:t>extracontinentales</w:t>
      </w:r>
      <w:proofErr w:type="spellEnd"/>
      <w:r w:rsidRPr="00DF6B7A">
        <w:rPr>
          <w:lang w:val="es-CR"/>
        </w:rPr>
        <w:t xml:space="preserve"> vulnerables?</w:t>
      </w:r>
    </w:p>
    <w:p w:rsidR="00DF6B7A" w:rsidRDefault="00DF6B7A" w:rsidP="00DB6F19">
      <w:pPr>
        <w:tabs>
          <w:tab w:val="left" w:pos="284"/>
        </w:tabs>
        <w:spacing w:after="0" w:line="240" w:lineRule="auto"/>
        <w:jc w:val="both"/>
        <w:rPr>
          <w:lang w:val="es-CR"/>
        </w:rPr>
      </w:pPr>
    </w:p>
    <w:p w:rsidR="00DF6B7A" w:rsidRPr="00DF6B7A" w:rsidRDefault="00DB6F19" w:rsidP="00DF6B7A">
      <w:pPr>
        <w:pStyle w:val="ListParagraph"/>
        <w:numPr>
          <w:ilvl w:val="1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b/>
          <w:lang w:val="es-CR"/>
        </w:rPr>
      </w:pPr>
      <w:r w:rsidRPr="00DF6B7A">
        <w:rPr>
          <w:b/>
          <w:lang w:val="es-CR"/>
        </w:rPr>
        <w:t xml:space="preserve">PREGUNTAS </w:t>
      </w:r>
      <w:r w:rsidR="00DF6B7A">
        <w:rPr>
          <w:b/>
          <w:lang w:val="es-CR"/>
        </w:rPr>
        <w:t xml:space="preserve">SÓLO </w:t>
      </w:r>
      <w:r w:rsidRPr="00DF6B7A">
        <w:rPr>
          <w:b/>
          <w:lang w:val="es-CR"/>
        </w:rPr>
        <w:t>PARA PAÍSES QUE HAN SOLICITADO DIRECTA Y FORMALMENTE APOYO DE LAS AUTORIDADES DE LOS PAÍSES DE ORIGEN DE MIGRANTES EXTRACONTINENTALES</w:t>
      </w:r>
    </w:p>
    <w:p w:rsidR="00DF6B7A" w:rsidRPr="00DF6B7A" w:rsidRDefault="00DF6B7A" w:rsidP="00DF6B7A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lang w:val="es-CR"/>
        </w:rPr>
      </w:pPr>
      <w:r w:rsidRPr="00DF6B7A">
        <w:rPr>
          <w:lang w:val="es-CR"/>
        </w:rPr>
        <w:t xml:space="preserve">¿Cuáles son las principales dificultades que </w:t>
      </w:r>
      <w:r>
        <w:rPr>
          <w:lang w:val="es-CR"/>
        </w:rPr>
        <w:t>han enfrentado</w:t>
      </w:r>
      <w:r w:rsidRPr="00DF6B7A">
        <w:rPr>
          <w:lang w:val="es-CR"/>
        </w:rPr>
        <w:t xml:space="preserve"> las autoridades de su país cuando solicitan apoyo de los países de origen de migrantes </w:t>
      </w:r>
      <w:proofErr w:type="spellStart"/>
      <w:r w:rsidRPr="00DF6B7A">
        <w:rPr>
          <w:lang w:val="es-CR"/>
        </w:rPr>
        <w:t>extracontinentales</w:t>
      </w:r>
      <w:proofErr w:type="spellEnd"/>
      <w:r w:rsidRPr="00DF6B7A">
        <w:rPr>
          <w:lang w:val="es-CR"/>
        </w:rPr>
        <w:t xml:space="preserve"> para certificar su nacionalidad e identidad y obtener documentos de viaje?</w:t>
      </w:r>
    </w:p>
    <w:p w:rsidR="00E44B06" w:rsidRPr="00E44B06" w:rsidRDefault="00E44B06" w:rsidP="00DF6B7A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lang w:val="es-CR"/>
        </w:rPr>
      </w:pPr>
      <w:r w:rsidRPr="00E44B06">
        <w:rPr>
          <w:lang w:val="es-CR"/>
        </w:rPr>
        <w:lastRenderedPageBreak/>
        <w:t xml:space="preserve">¿Cuáles son las principales dificultades que </w:t>
      </w:r>
      <w:r w:rsidR="00DF6B7A">
        <w:rPr>
          <w:lang w:val="es-CR"/>
        </w:rPr>
        <w:t>han enfrentado</w:t>
      </w:r>
      <w:r w:rsidRPr="00E44B06">
        <w:rPr>
          <w:lang w:val="es-CR"/>
        </w:rPr>
        <w:t xml:space="preserve"> las autoridades de su país cuando solicitan apoyo de los países de origen de migrantes </w:t>
      </w:r>
      <w:proofErr w:type="spellStart"/>
      <w:r w:rsidRPr="00E44B06">
        <w:rPr>
          <w:lang w:val="es-CR"/>
        </w:rPr>
        <w:t>extracontinentales</w:t>
      </w:r>
      <w:proofErr w:type="spellEnd"/>
      <w:r w:rsidRPr="00E44B06">
        <w:rPr>
          <w:lang w:val="es-CR"/>
        </w:rPr>
        <w:t xml:space="preserve"> para </w:t>
      </w:r>
      <w:r>
        <w:rPr>
          <w:lang w:val="es-CR"/>
        </w:rPr>
        <w:t xml:space="preserve">prevenir, combatir y sancionar la trata de personas y el tráfico ilícito de migrantes </w:t>
      </w:r>
      <w:proofErr w:type="spellStart"/>
      <w:r>
        <w:rPr>
          <w:lang w:val="es-CR"/>
        </w:rPr>
        <w:t>extracontinentales</w:t>
      </w:r>
      <w:proofErr w:type="spellEnd"/>
      <w:r w:rsidRPr="00E44B06">
        <w:rPr>
          <w:lang w:val="es-CR"/>
        </w:rPr>
        <w:t>?</w:t>
      </w:r>
    </w:p>
    <w:p w:rsidR="00A25FCE" w:rsidRDefault="00E44B06" w:rsidP="00DF6B7A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lang w:val="es-CR"/>
        </w:rPr>
      </w:pPr>
      <w:r w:rsidRPr="00E44B06">
        <w:rPr>
          <w:lang w:val="es-CR"/>
        </w:rPr>
        <w:t xml:space="preserve">¿Cuáles son las principales dificultades que </w:t>
      </w:r>
      <w:r w:rsidR="00DF6B7A">
        <w:rPr>
          <w:lang w:val="es-CR"/>
        </w:rPr>
        <w:t>han enfrentado</w:t>
      </w:r>
      <w:r w:rsidRPr="00E44B06">
        <w:rPr>
          <w:lang w:val="es-CR"/>
        </w:rPr>
        <w:t xml:space="preserve"> las autoridades de su país cuando solicitan apoyo de los países de origen de migrantes </w:t>
      </w:r>
      <w:proofErr w:type="spellStart"/>
      <w:r w:rsidRPr="00E44B06">
        <w:rPr>
          <w:lang w:val="es-CR"/>
        </w:rPr>
        <w:t>extracontinentales</w:t>
      </w:r>
      <w:proofErr w:type="spellEnd"/>
      <w:r w:rsidRPr="00E44B06">
        <w:rPr>
          <w:lang w:val="es-CR"/>
        </w:rPr>
        <w:t xml:space="preserve"> para </w:t>
      </w:r>
      <w:r w:rsidR="00A25FCE">
        <w:rPr>
          <w:lang w:val="es-CR"/>
        </w:rPr>
        <w:t xml:space="preserve">facilitar el retorno y la reintegración de </w:t>
      </w:r>
      <w:r w:rsidRPr="00E44B06">
        <w:rPr>
          <w:lang w:val="es-CR"/>
        </w:rPr>
        <w:t xml:space="preserve">migrantes </w:t>
      </w:r>
      <w:proofErr w:type="spellStart"/>
      <w:r w:rsidRPr="00E44B06">
        <w:rPr>
          <w:lang w:val="es-CR"/>
        </w:rPr>
        <w:t>extracontinentales</w:t>
      </w:r>
      <w:proofErr w:type="spellEnd"/>
      <w:r w:rsidR="00A25FCE">
        <w:rPr>
          <w:lang w:val="es-CR"/>
        </w:rPr>
        <w:t xml:space="preserve"> a sus países de origen</w:t>
      </w:r>
      <w:r w:rsidRPr="00E44B06">
        <w:rPr>
          <w:lang w:val="es-CR"/>
        </w:rPr>
        <w:t>?</w:t>
      </w:r>
    </w:p>
    <w:p w:rsidR="00DF6B7A" w:rsidRDefault="00DF6B7A" w:rsidP="00DF6B7A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lang w:val="es-CR"/>
        </w:rPr>
      </w:pPr>
      <w:r>
        <w:rPr>
          <w:lang w:val="es-CR"/>
        </w:rPr>
        <w:t xml:space="preserve">En caso de que cuente con alguna experiencia positiva coordinando y cooperando con los países de origen de migrantes </w:t>
      </w:r>
      <w:proofErr w:type="spellStart"/>
      <w:r>
        <w:rPr>
          <w:lang w:val="es-CR"/>
        </w:rPr>
        <w:t>extracontinentales</w:t>
      </w:r>
      <w:proofErr w:type="spellEnd"/>
      <w:r>
        <w:rPr>
          <w:lang w:val="es-CR"/>
        </w:rPr>
        <w:t xml:space="preserve"> para atender a estos migrantes, por favor, señale en términos generales ¿en qué consistió esta experiencia y cómo se dio la cooperación?</w:t>
      </w:r>
    </w:p>
    <w:sectPr w:rsidR="00DF6B7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C3C" w:rsidRDefault="00EE3C3C" w:rsidP="009A1F7E">
      <w:pPr>
        <w:spacing w:after="0" w:line="240" w:lineRule="auto"/>
      </w:pPr>
      <w:r>
        <w:separator/>
      </w:r>
    </w:p>
  </w:endnote>
  <w:endnote w:type="continuationSeparator" w:id="0">
    <w:p w:rsidR="00EE3C3C" w:rsidRDefault="00EE3C3C" w:rsidP="009A1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C3C" w:rsidRDefault="00EE3C3C" w:rsidP="009A1F7E">
      <w:pPr>
        <w:spacing w:after="0" w:line="240" w:lineRule="auto"/>
      </w:pPr>
      <w:r>
        <w:separator/>
      </w:r>
    </w:p>
  </w:footnote>
  <w:footnote w:type="continuationSeparator" w:id="0">
    <w:p w:rsidR="00EE3C3C" w:rsidRDefault="00EE3C3C" w:rsidP="009A1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7E" w:rsidRDefault="009A1F7E">
    <w:pPr>
      <w:pStyle w:val="Header"/>
    </w:pPr>
    <w:r>
      <w:rPr>
        <w:rFonts w:ascii="Arial Narrow" w:eastAsia="Times New Roman" w:hAnsi="Arial Narrow" w:cs="Times New Roman"/>
        <w:noProof/>
        <w:sz w:val="24"/>
        <w:szCs w:val="24"/>
        <w:lang w:val="es-CR" w:eastAsia="es-CR"/>
      </w:rPr>
      <w:drawing>
        <wp:anchor distT="0" distB="0" distL="114300" distR="114300" simplePos="0" relativeHeight="251660288" behindDoc="0" locked="0" layoutInCell="1" allowOverlap="1" wp14:anchorId="0BC2CF89" wp14:editId="4BA0622E">
          <wp:simplePos x="0" y="0"/>
          <wp:positionH relativeFrom="column">
            <wp:posOffset>3533775</wp:posOffset>
          </wp:positionH>
          <wp:positionV relativeFrom="paragraph">
            <wp:posOffset>-99060</wp:posOffset>
          </wp:positionV>
          <wp:extent cx="2472055" cy="770890"/>
          <wp:effectExtent l="0" t="0" r="4445" b="0"/>
          <wp:wrapNone/>
          <wp:docPr id="7" name="Picture 7" descr="C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R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2055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eastAsia="Times New Roman" w:hAnsi="Arial Narrow" w:cs="Times New Roman"/>
        <w:noProof/>
        <w:sz w:val="24"/>
        <w:szCs w:val="24"/>
        <w:lang w:val="es-CR" w:eastAsia="es-CR"/>
      </w:rPr>
      <w:drawing>
        <wp:inline distT="0" distB="0" distL="0" distR="0" wp14:anchorId="62E36D61" wp14:editId="49E806F1">
          <wp:extent cx="1771650" cy="676275"/>
          <wp:effectExtent l="0" t="0" r="0" b="9525"/>
          <wp:docPr id="3" name="Picture 3" descr="IOM_logo_286_3l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OM_logo_286_3la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1F7E" w:rsidRDefault="009A1F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F190E"/>
    <w:multiLevelType w:val="hybridMultilevel"/>
    <w:tmpl w:val="9AB22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66D23"/>
    <w:multiLevelType w:val="multilevel"/>
    <w:tmpl w:val="07964B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A177509"/>
    <w:multiLevelType w:val="hybridMultilevel"/>
    <w:tmpl w:val="E3827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7E"/>
    <w:rsid w:val="001D74DC"/>
    <w:rsid w:val="004B5F3B"/>
    <w:rsid w:val="00615D30"/>
    <w:rsid w:val="009A1F7E"/>
    <w:rsid w:val="00A25FCE"/>
    <w:rsid w:val="00BC53E0"/>
    <w:rsid w:val="00DB6F19"/>
    <w:rsid w:val="00DF6B7A"/>
    <w:rsid w:val="00E44B06"/>
    <w:rsid w:val="00EE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F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F7E"/>
  </w:style>
  <w:style w:type="paragraph" w:styleId="Footer">
    <w:name w:val="footer"/>
    <w:basedOn w:val="Normal"/>
    <w:link w:val="FooterChar"/>
    <w:uiPriority w:val="99"/>
    <w:unhideWhenUsed/>
    <w:rsid w:val="009A1F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F7E"/>
  </w:style>
  <w:style w:type="paragraph" w:styleId="BalloonText">
    <w:name w:val="Balloon Text"/>
    <w:basedOn w:val="Normal"/>
    <w:link w:val="BalloonTextChar"/>
    <w:uiPriority w:val="99"/>
    <w:semiHidden/>
    <w:unhideWhenUsed/>
    <w:rsid w:val="009A1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F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1F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F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F7E"/>
  </w:style>
  <w:style w:type="paragraph" w:styleId="Footer">
    <w:name w:val="footer"/>
    <w:basedOn w:val="Normal"/>
    <w:link w:val="FooterChar"/>
    <w:uiPriority w:val="99"/>
    <w:unhideWhenUsed/>
    <w:rsid w:val="009A1F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F7E"/>
  </w:style>
  <w:style w:type="paragraph" w:styleId="BalloonText">
    <w:name w:val="Balloon Text"/>
    <w:basedOn w:val="Normal"/>
    <w:link w:val="BalloonTextChar"/>
    <w:uiPriority w:val="99"/>
    <w:semiHidden/>
    <w:unhideWhenUsed/>
    <w:rsid w:val="009A1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F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1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3146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GUTIERREZ Salvador</dc:creator>
  <cp:lastModifiedBy>RODAS Renán</cp:lastModifiedBy>
  <cp:revision>2</cp:revision>
  <dcterms:created xsi:type="dcterms:W3CDTF">2013-10-24T20:25:00Z</dcterms:created>
  <dcterms:modified xsi:type="dcterms:W3CDTF">2013-10-24T20:25:00Z</dcterms:modified>
</cp:coreProperties>
</file>