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A81" w:rsidRPr="00A12676" w:rsidRDefault="00EA2ABA" w:rsidP="00A12676">
      <w:pPr>
        <w:spacing w:after="0" w:line="240" w:lineRule="auto"/>
        <w:jc w:val="center"/>
        <w:rPr>
          <w:rStyle w:val="shorttext"/>
          <w:rFonts w:ascii="Arial" w:hAnsi="Arial" w:cs="Arial"/>
          <w:b/>
          <w:u w:val="single"/>
          <w:lang w:val="en"/>
        </w:rPr>
      </w:pPr>
      <w:r w:rsidRPr="00A12676">
        <w:rPr>
          <w:rStyle w:val="hps"/>
          <w:rFonts w:ascii="Arial" w:hAnsi="Arial" w:cs="Arial"/>
          <w:b/>
          <w:u w:val="single"/>
          <w:lang w:val="en"/>
        </w:rPr>
        <w:t>Historical mechanisms for</w:t>
      </w:r>
      <w:r w:rsidRPr="00A12676">
        <w:rPr>
          <w:rStyle w:val="shorttext"/>
          <w:rFonts w:ascii="Arial" w:hAnsi="Arial" w:cs="Arial"/>
          <w:b/>
          <w:u w:val="single"/>
          <w:lang w:val="en"/>
        </w:rPr>
        <w:t xml:space="preserve"> </w:t>
      </w:r>
      <w:r w:rsidRPr="00A12676">
        <w:rPr>
          <w:rStyle w:val="hps"/>
          <w:rFonts w:ascii="Arial" w:hAnsi="Arial" w:cs="Arial"/>
          <w:b/>
          <w:u w:val="single"/>
          <w:lang w:val="en"/>
        </w:rPr>
        <w:t>strengthening the</w:t>
      </w:r>
      <w:r w:rsidRPr="00A12676">
        <w:rPr>
          <w:rStyle w:val="shorttext"/>
          <w:rFonts w:ascii="Arial" w:hAnsi="Arial" w:cs="Arial"/>
          <w:b/>
          <w:u w:val="single"/>
          <w:lang w:val="en"/>
        </w:rPr>
        <w:t xml:space="preserve"> RCM</w:t>
      </w:r>
    </w:p>
    <w:p w:rsidR="00EA2ABA" w:rsidRPr="00A12676" w:rsidRDefault="00EA2ABA" w:rsidP="00A12676">
      <w:pPr>
        <w:spacing w:after="0" w:line="240" w:lineRule="auto"/>
        <w:jc w:val="both"/>
        <w:rPr>
          <w:rFonts w:ascii="Arial" w:hAnsi="Arial" w:cs="Arial"/>
        </w:rPr>
      </w:pPr>
    </w:p>
    <w:p w:rsidR="00EA2ABA" w:rsidRPr="00A12676" w:rsidRDefault="00EA2ABA" w:rsidP="00A12676">
      <w:pPr>
        <w:pStyle w:val="ListParagraph"/>
        <w:numPr>
          <w:ilvl w:val="0"/>
          <w:numId w:val="1"/>
        </w:numPr>
        <w:spacing w:after="0" w:line="240" w:lineRule="auto"/>
        <w:jc w:val="both"/>
        <w:rPr>
          <w:rFonts w:ascii="Arial" w:hAnsi="Arial" w:cs="Arial"/>
          <w:b/>
        </w:rPr>
      </w:pPr>
      <w:r w:rsidRPr="00A12676">
        <w:rPr>
          <w:rFonts w:ascii="Arial" w:hAnsi="Arial" w:cs="Arial"/>
          <w:b/>
        </w:rPr>
        <w:t>First Regional Conference on migration, Joint Communiqué, Puebla, Mexico, 13-14 March, 1996</w:t>
      </w:r>
    </w:p>
    <w:p w:rsidR="00A12676" w:rsidRPr="00A12676" w:rsidRDefault="00A12676" w:rsidP="00A12676">
      <w:pPr>
        <w:pStyle w:val="ListParagraph"/>
        <w:spacing w:after="0" w:line="240" w:lineRule="auto"/>
        <w:jc w:val="both"/>
        <w:rPr>
          <w:rFonts w:ascii="Arial" w:hAnsi="Arial" w:cs="Arial"/>
        </w:rPr>
      </w:pPr>
    </w:p>
    <w:p w:rsidR="00EA2ABA" w:rsidRPr="00A12676" w:rsidRDefault="00EA2ABA" w:rsidP="00A12676">
      <w:pPr>
        <w:pStyle w:val="ListParagraph"/>
        <w:numPr>
          <w:ilvl w:val="0"/>
          <w:numId w:val="2"/>
        </w:numPr>
        <w:spacing w:after="0" w:line="240" w:lineRule="auto"/>
        <w:jc w:val="both"/>
        <w:rPr>
          <w:rFonts w:ascii="Arial" w:hAnsi="Arial" w:cs="Arial"/>
        </w:rPr>
      </w:pPr>
      <w:r w:rsidRPr="00A12676">
        <w:rPr>
          <w:rFonts w:ascii="Arial" w:hAnsi="Arial" w:cs="Arial"/>
        </w:rPr>
        <w:t>Final paragraph</w:t>
      </w:r>
      <w:r w:rsidR="00416F6B" w:rsidRPr="00A12676">
        <w:rPr>
          <w:rFonts w:ascii="Arial" w:hAnsi="Arial" w:cs="Arial"/>
        </w:rPr>
        <w:t>.</w:t>
      </w:r>
    </w:p>
    <w:p w:rsidR="00416F6B" w:rsidRPr="00A12676" w:rsidRDefault="00416F6B" w:rsidP="00A12676">
      <w:pPr>
        <w:pStyle w:val="ListParagraph"/>
        <w:spacing w:after="0" w:line="240" w:lineRule="auto"/>
        <w:ind w:left="1800"/>
        <w:jc w:val="both"/>
        <w:rPr>
          <w:rFonts w:ascii="Arial" w:hAnsi="Arial" w:cs="Arial"/>
        </w:rPr>
      </w:pPr>
      <w:r w:rsidRPr="00A12676">
        <w:rPr>
          <w:rFonts w:ascii="Arial" w:hAnsi="Arial" w:cs="Arial"/>
        </w:rPr>
        <w:t>“They also decided to hold another meeting at the policy level in Panama City, Republic of Panama, during the first months of 1997, to which end they will consider the possibility of inviting, as observers, some South American countries. To that effect, the Government of Panama will request the International Organization for Migration (IOM) to extend logistical support.”</w:t>
      </w:r>
    </w:p>
    <w:p w:rsidR="00416F6B" w:rsidRPr="00A12676" w:rsidRDefault="00416F6B" w:rsidP="00A12676">
      <w:pPr>
        <w:pStyle w:val="ListParagraph"/>
        <w:spacing w:after="0" w:line="240" w:lineRule="auto"/>
        <w:ind w:left="1800"/>
        <w:jc w:val="both"/>
        <w:rPr>
          <w:rFonts w:ascii="Arial" w:hAnsi="Arial" w:cs="Arial"/>
        </w:rPr>
      </w:pPr>
    </w:p>
    <w:p w:rsidR="00416F6B" w:rsidRDefault="00416F6B" w:rsidP="00A12676">
      <w:pPr>
        <w:pStyle w:val="ListParagraph"/>
        <w:numPr>
          <w:ilvl w:val="0"/>
          <w:numId w:val="1"/>
        </w:numPr>
        <w:spacing w:after="0" w:line="240" w:lineRule="auto"/>
        <w:jc w:val="both"/>
        <w:rPr>
          <w:rFonts w:ascii="Arial" w:hAnsi="Arial" w:cs="Arial"/>
          <w:b/>
        </w:rPr>
      </w:pPr>
      <w:r w:rsidRPr="00A12676">
        <w:rPr>
          <w:rFonts w:ascii="Arial" w:hAnsi="Arial" w:cs="Arial"/>
          <w:b/>
        </w:rPr>
        <w:t>Technical meeting of the regional conference on migration, Mexico City, 22-23 October, 1996.</w:t>
      </w:r>
    </w:p>
    <w:p w:rsidR="00A12676" w:rsidRPr="00A12676" w:rsidRDefault="00A12676" w:rsidP="00A12676">
      <w:pPr>
        <w:pStyle w:val="ListParagraph"/>
        <w:spacing w:after="0" w:line="240" w:lineRule="auto"/>
        <w:jc w:val="both"/>
        <w:rPr>
          <w:rFonts w:ascii="Arial" w:hAnsi="Arial" w:cs="Arial"/>
          <w:b/>
        </w:rPr>
      </w:pPr>
    </w:p>
    <w:p w:rsidR="00416F6B" w:rsidRPr="00A12676" w:rsidRDefault="00AC0355" w:rsidP="00A12676">
      <w:pPr>
        <w:pStyle w:val="BodyTextIndent"/>
        <w:numPr>
          <w:ilvl w:val="0"/>
          <w:numId w:val="4"/>
        </w:numPr>
        <w:rPr>
          <w:b w:val="0"/>
          <w:sz w:val="22"/>
          <w:szCs w:val="22"/>
        </w:rPr>
      </w:pPr>
      <w:r w:rsidRPr="00A12676">
        <w:rPr>
          <w:b w:val="0"/>
          <w:sz w:val="22"/>
          <w:szCs w:val="22"/>
        </w:rPr>
        <w:t xml:space="preserve">Paragraph IV. Establishment of the Regional Consultation Group. Structure and functions of the Coordinating Commission. </w:t>
      </w:r>
    </w:p>
    <w:p w:rsidR="00AC0355" w:rsidRPr="00A12676" w:rsidRDefault="00AC0355" w:rsidP="00A12676">
      <w:pPr>
        <w:pStyle w:val="BodyTextIndent"/>
        <w:ind w:left="1440"/>
        <w:rPr>
          <w:sz w:val="22"/>
          <w:szCs w:val="22"/>
        </w:rPr>
      </w:pPr>
    </w:p>
    <w:p w:rsidR="00AC0355" w:rsidRPr="00A12676" w:rsidRDefault="00AC0355" w:rsidP="00A12676">
      <w:pPr>
        <w:spacing w:after="0" w:line="240" w:lineRule="auto"/>
        <w:ind w:left="1800"/>
        <w:jc w:val="both"/>
        <w:rPr>
          <w:rFonts w:ascii="Arial" w:hAnsi="Arial" w:cs="Arial"/>
        </w:rPr>
      </w:pPr>
      <w:r w:rsidRPr="00A12676">
        <w:rPr>
          <w:rFonts w:ascii="Arial" w:hAnsi="Arial" w:cs="Arial"/>
        </w:rPr>
        <w:t xml:space="preserve">“The participating delegations agreed on the advisability of establishing the Regional Consultation Group on Migration, in order to give continuity to the dialogue initiated at the Regional Conference in Puebla and continue making headway in implementing actions consistent with the agreements reached at that Conference. </w:t>
      </w:r>
    </w:p>
    <w:p w:rsidR="00AC0355" w:rsidRPr="00A12676" w:rsidRDefault="00AC0355" w:rsidP="00A12676">
      <w:pPr>
        <w:spacing w:after="0" w:line="240" w:lineRule="auto"/>
        <w:ind w:left="1800"/>
        <w:jc w:val="both"/>
        <w:rPr>
          <w:rFonts w:ascii="Arial" w:hAnsi="Arial" w:cs="Arial"/>
        </w:rPr>
      </w:pPr>
      <w:r w:rsidRPr="00A12676">
        <w:rPr>
          <w:rFonts w:ascii="Arial" w:hAnsi="Arial" w:cs="Arial"/>
        </w:rPr>
        <w:t>Several delegations made suggestions on the structure and functions of a mechanism to coordinate the actions adopted by the governments and to act as a liaison between the latter. In that regard, it was agreed to establish a Coordinating Commission made up of two member countries of the Group: the country that hosted the previous Regional Conference and the host country for the following Conference. The Coordinating Commission will receive support from IOM and, when necessary, from other international organizations.”</w:t>
      </w:r>
    </w:p>
    <w:p w:rsidR="00AC0355" w:rsidRPr="00A12676" w:rsidRDefault="00AC0355" w:rsidP="00A12676">
      <w:pPr>
        <w:spacing w:after="0" w:line="240" w:lineRule="auto"/>
        <w:ind w:left="1800"/>
        <w:jc w:val="both"/>
        <w:rPr>
          <w:rFonts w:ascii="Arial" w:hAnsi="Arial" w:cs="Arial"/>
        </w:rPr>
      </w:pPr>
    </w:p>
    <w:p w:rsidR="00AC0355" w:rsidRPr="00A12676" w:rsidRDefault="00AC0355" w:rsidP="00A12676">
      <w:pPr>
        <w:pStyle w:val="BodyTextIndent"/>
        <w:numPr>
          <w:ilvl w:val="0"/>
          <w:numId w:val="4"/>
        </w:numPr>
        <w:rPr>
          <w:b w:val="0"/>
          <w:sz w:val="22"/>
          <w:szCs w:val="22"/>
        </w:rPr>
      </w:pPr>
      <w:r w:rsidRPr="00A12676">
        <w:rPr>
          <w:b w:val="0"/>
          <w:sz w:val="22"/>
          <w:szCs w:val="22"/>
        </w:rPr>
        <w:t xml:space="preserve">Paragraph VI. Matters related to the Regional Conference on Migration to be held in Panama. </w:t>
      </w:r>
    </w:p>
    <w:p w:rsidR="00AC0355" w:rsidRPr="00A12676" w:rsidRDefault="00AC0355" w:rsidP="00A12676">
      <w:pPr>
        <w:spacing w:after="0" w:line="240" w:lineRule="auto"/>
        <w:ind w:left="1440"/>
        <w:jc w:val="both"/>
        <w:rPr>
          <w:rFonts w:ascii="Arial" w:hAnsi="Arial" w:cs="Arial"/>
        </w:rPr>
      </w:pPr>
    </w:p>
    <w:p w:rsidR="00AC0355" w:rsidRPr="00A12676" w:rsidRDefault="00AC0355" w:rsidP="00A12676">
      <w:pPr>
        <w:spacing w:after="0" w:line="240" w:lineRule="auto"/>
        <w:ind w:left="1800"/>
        <w:jc w:val="both"/>
        <w:rPr>
          <w:rFonts w:ascii="Arial" w:hAnsi="Arial" w:cs="Arial"/>
        </w:rPr>
      </w:pPr>
      <w:r w:rsidRPr="00A12676">
        <w:rPr>
          <w:rFonts w:ascii="Arial" w:hAnsi="Arial" w:cs="Arial"/>
        </w:rPr>
        <w:t xml:space="preserve">“The delegations exchanged points of view, on the advisability of inviting some countries from South America and the Caribbean to take part in the next meeting of the Regional Conference on Migration. In that regard, it was considered that on the basis of the work plan to be adopted at the Regional Conference in Panama said countries could be invited to take part in a seminar on trafficking in migrants and in other technical meetings. </w:t>
      </w:r>
    </w:p>
    <w:p w:rsidR="00AC0355" w:rsidRPr="00A12676" w:rsidRDefault="00AC0355" w:rsidP="00A12676">
      <w:pPr>
        <w:spacing w:after="0" w:line="240" w:lineRule="auto"/>
        <w:ind w:left="1440" w:firstLine="360"/>
        <w:jc w:val="both"/>
        <w:rPr>
          <w:rFonts w:ascii="Arial" w:hAnsi="Arial" w:cs="Arial"/>
        </w:rPr>
      </w:pPr>
    </w:p>
    <w:p w:rsidR="00AC0355" w:rsidRPr="00A12676" w:rsidRDefault="00AC0355" w:rsidP="00A12676">
      <w:pPr>
        <w:spacing w:after="0" w:line="240" w:lineRule="auto"/>
        <w:ind w:left="1800"/>
        <w:jc w:val="both"/>
        <w:rPr>
          <w:rFonts w:ascii="Arial" w:hAnsi="Arial" w:cs="Arial"/>
        </w:rPr>
      </w:pPr>
      <w:r w:rsidRPr="00A12676">
        <w:rPr>
          <w:rFonts w:ascii="Arial" w:hAnsi="Arial" w:cs="Arial"/>
        </w:rPr>
        <w:t>Moreover, all the delegations agreed that the United Nations High Commissioner for Refugees (UNHCR) should he invited to take part in the Second Regional Conference on Migration to be held in Panama.”</w:t>
      </w:r>
    </w:p>
    <w:p w:rsidR="00AC0355" w:rsidRPr="00A12676" w:rsidRDefault="00AC0355" w:rsidP="00A12676">
      <w:pPr>
        <w:spacing w:after="0" w:line="240" w:lineRule="auto"/>
        <w:ind w:left="1800"/>
        <w:jc w:val="both"/>
        <w:rPr>
          <w:rFonts w:ascii="Arial" w:hAnsi="Arial" w:cs="Arial"/>
        </w:rPr>
      </w:pPr>
    </w:p>
    <w:p w:rsidR="00AC0355" w:rsidRPr="00A12676" w:rsidRDefault="00AC0355" w:rsidP="00A12676">
      <w:pPr>
        <w:pStyle w:val="ListParagraph"/>
        <w:numPr>
          <w:ilvl w:val="0"/>
          <w:numId w:val="1"/>
        </w:numPr>
        <w:spacing w:after="0" w:line="240" w:lineRule="auto"/>
        <w:jc w:val="both"/>
        <w:rPr>
          <w:rFonts w:ascii="Arial" w:hAnsi="Arial" w:cs="Arial"/>
          <w:b/>
        </w:rPr>
      </w:pPr>
      <w:r w:rsidRPr="00A12676">
        <w:rPr>
          <w:rFonts w:ascii="Arial" w:hAnsi="Arial" w:cs="Arial"/>
          <w:b/>
        </w:rPr>
        <w:t>II Regional Conference on Migration, Joint Communiqué, 13-14 March, 1997, Panama City.</w:t>
      </w:r>
    </w:p>
    <w:p w:rsidR="00AC0355" w:rsidRPr="00A12676" w:rsidRDefault="00AC0355" w:rsidP="00A12676">
      <w:pPr>
        <w:pStyle w:val="ListParagraph"/>
        <w:spacing w:after="0" w:line="240" w:lineRule="auto"/>
        <w:jc w:val="both"/>
        <w:rPr>
          <w:rFonts w:ascii="Arial" w:hAnsi="Arial" w:cs="Arial"/>
        </w:rPr>
      </w:pPr>
    </w:p>
    <w:p w:rsidR="00AC0355" w:rsidRPr="00A12676" w:rsidRDefault="00AC0355" w:rsidP="00A12676">
      <w:pPr>
        <w:pStyle w:val="ListParagraph"/>
        <w:numPr>
          <w:ilvl w:val="0"/>
          <w:numId w:val="5"/>
        </w:numPr>
        <w:spacing w:after="0" w:line="240" w:lineRule="auto"/>
        <w:jc w:val="both"/>
        <w:rPr>
          <w:rFonts w:ascii="Arial" w:hAnsi="Arial" w:cs="Arial"/>
        </w:rPr>
      </w:pPr>
      <w:r w:rsidRPr="00A12676">
        <w:rPr>
          <w:rFonts w:ascii="Arial" w:hAnsi="Arial" w:cs="Arial"/>
        </w:rPr>
        <w:t>Paragraphs 5, 6, 7 and 8</w:t>
      </w:r>
    </w:p>
    <w:p w:rsidR="00AC0355" w:rsidRPr="00A12676" w:rsidRDefault="00AC0355" w:rsidP="00A12676">
      <w:pPr>
        <w:spacing w:after="0" w:line="240" w:lineRule="auto"/>
        <w:jc w:val="both"/>
        <w:rPr>
          <w:rFonts w:ascii="Arial" w:hAnsi="Arial" w:cs="Arial"/>
        </w:rPr>
      </w:pPr>
    </w:p>
    <w:p w:rsidR="00AC0355" w:rsidRPr="00A12676" w:rsidRDefault="00AC0355" w:rsidP="00A12676">
      <w:pPr>
        <w:spacing w:after="0" w:line="240" w:lineRule="auto"/>
        <w:ind w:left="1440"/>
        <w:jc w:val="both"/>
        <w:rPr>
          <w:rFonts w:ascii="Arial" w:hAnsi="Arial" w:cs="Arial"/>
        </w:rPr>
      </w:pPr>
      <w:r w:rsidRPr="00A12676">
        <w:rPr>
          <w:rFonts w:ascii="Arial" w:hAnsi="Arial" w:cs="Arial"/>
        </w:rPr>
        <w:t>“The governments agreed to establish the Regional Consultation Group on Migration, to advance the implementation of actions in accordance with the commitments agreed upon at the I and II Regional Conferences on Migration held in Puebla and Panama, respectively.</w:t>
      </w:r>
    </w:p>
    <w:p w:rsidR="00AC0355" w:rsidRPr="00A12676" w:rsidRDefault="00AC0355" w:rsidP="00A12676">
      <w:pPr>
        <w:spacing w:after="0" w:line="240" w:lineRule="auto"/>
        <w:ind w:left="1440"/>
        <w:jc w:val="both"/>
        <w:rPr>
          <w:rFonts w:ascii="Arial" w:hAnsi="Arial" w:cs="Arial"/>
        </w:rPr>
      </w:pPr>
    </w:p>
    <w:p w:rsidR="00AC0355" w:rsidRPr="00A12676" w:rsidRDefault="00AC0355" w:rsidP="00A12676">
      <w:pPr>
        <w:spacing w:after="0" w:line="240" w:lineRule="auto"/>
        <w:ind w:left="1440"/>
        <w:jc w:val="both"/>
        <w:rPr>
          <w:rFonts w:ascii="Arial" w:hAnsi="Arial" w:cs="Arial"/>
        </w:rPr>
      </w:pPr>
      <w:r w:rsidRPr="00A12676">
        <w:rPr>
          <w:rFonts w:ascii="Arial" w:hAnsi="Arial" w:cs="Arial"/>
        </w:rPr>
        <w:lastRenderedPageBreak/>
        <w:t>In the II Regional Conference on Migration, the participating governments adopted the Plan of Action attached to this Joint Communiqué, which will be implemented by the Regional Consultation Group on Migration.</w:t>
      </w:r>
    </w:p>
    <w:p w:rsidR="00AC0355" w:rsidRPr="00A12676" w:rsidRDefault="00AC0355" w:rsidP="00A12676">
      <w:pPr>
        <w:spacing w:after="0" w:line="240" w:lineRule="auto"/>
        <w:ind w:left="1440"/>
        <w:jc w:val="both"/>
        <w:rPr>
          <w:rFonts w:ascii="Arial" w:hAnsi="Arial" w:cs="Arial"/>
        </w:rPr>
      </w:pPr>
    </w:p>
    <w:p w:rsidR="00AC0355" w:rsidRPr="00A12676" w:rsidRDefault="00AC0355" w:rsidP="00A12676">
      <w:pPr>
        <w:spacing w:after="0" w:line="240" w:lineRule="auto"/>
        <w:ind w:left="1440"/>
        <w:jc w:val="both"/>
        <w:rPr>
          <w:rFonts w:ascii="Arial" w:hAnsi="Arial" w:cs="Arial"/>
        </w:rPr>
      </w:pPr>
      <w:r w:rsidRPr="00A12676">
        <w:rPr>
          <w:rFonts w:ascii="Arial" w:hAnsi="Arial" w:cs="Arial"/>
        </w:rPr>
        <w:t>The governments also agreed to establish a Coordinating Committee, for the purpose of liaison and coordination of actions, comprised of the current and future host countries of the Regional Conference. The Coordinating Committee will provide all possible assistance in the follow</w:t>
      </w:r>
      <w:r w:rsidRPr="00A12676">
        <w:rPr>
          <w:rFonts w:ascii="MS Gothic" w:eastAsia="MS Gothic" w:hAnsi="MS Gothic" w:cs="MS Gothic" w:hint="eastAsia"/>
        </w:rPr>
        <w:t>‑</w:t>
      </w:r>
      <w:r w:rsidRPr="00A12676">
        <w:rPr>
          <w:rFonts w:ascii="Arial" w:hAnsi="Arial" w:cs="Arial"/>
        </w:rPr>
        <w:t>up and exchange of information for the implementation of the Plan of Action.</w:t>
      </w:r>
    </w:p>
    <w:p w:rsidR="00AC0355" w:rsidRPr="00A12676" w:rsidRDefault="00AC0355" w:rsidP="00A12676">
      <w:pPr>
        <w:spacing w:after="0" w:line="240" w:lineRule="auto"/>
        <w:ind w:left="1440"/>
        <w:jc w:val="both"/>
        <w:rPr>
          <w:rFonts w:ascii="Arial" w:hAnsi="Arial" w:cs="Arial"/>
        </w:rPr>
      </w:pPr>
    </w:p>
    <w:p w:rsidR="00AC0355" w:rsidRPr="00A12676" w:rsidRDefault="00AC0355" w:rsidP="00A12676">
      <w:pPr>
        <w:spacing w:after="0" w:line="240" w:lineRule="auto"/>
        <w:ind w:left="1440"/>
        <w:jc w:val="both"/>
        <w:rPr>
          <w:rFonts w:ascii="Arial" w:hAnsi="Arial" w:cs="Arial"/>
        </w:rPr>
      </w:pPr>
      <w:r w:rsidRPr="00A12676">
        <w:rPr>
          <w:rFonts w:ascii="Arial" w:hAnsi="Arial" w:cs="Arial"/>
        </w:rPr>
        <w:t>… Therefore, the governments decided to hold a meeting, at the technical level, in the second half of 1997, in Costa Rica.  They also decided to hold the III Regional Conference on Migration, at the Vice</w:t>
      </w:r>
      <w:r w:rsidRPr="00A12676">
        <w:rPr>
          <w:rFonts w:ascii="MS Gothic" w:eastAsia="MS Gothic" w:hAnsi="MS Gothic" w:cs="MS Gothic" w:hint="eastAsia"/>
        </w:rPr>
        <w:t>‑</w:t>
      </w:r>
      <w:r w:rsidRPr="00A12676">
        <w:rPr>
          <w:rFonts w:ascii="Arial" w:hAnsi="Arial" w:cs="Arial"/>
        </w:rPr>
        <w:t>Ministerial level, in the second quarter of 1998 in the city of Ottawa, Canada, to which some South American and Caribbean countries will be invited as observers. The Government of Canada, for this purpose, will request logistical support from the International Organization for Migration (IOM).”</w:t>
      </w:r>
    </w:p>
    <w:p w:rsidR="00DA46A4" w:rsidRPr="00A12676" w:rsidRDefault="00DA46A4" w:rsidP="00A12676">
      <w:pPr>
        <w:spacing w:after="0" w:line="240" w:lineRule="auto"/>
        <w:ind w:left="1440"/>
        <w:jc w:val="both"/>
        <w:rPr>
          <w:rFonts w:ascii="Arial" w:hAnsi="Arial" w:cs="Arial"/>
        </w:rPr>
      </w:pPr>
    </w:p>
    <w:p w:rsidR="00DA46A4" w:rsidRPr="00A12676" w:rsidRDefault="00DA46A4" w:rsidP="00A12676">
      <w:pPr>
        <w:pStyle w:val="ListParagraph"/>
        <w:numPr>
          <w:ilvl w:val="0"/>
          <w:numId w:val="1"/>
        </w:numPr>
        <w:spacing w:after="0" w:line="240" w:lineRule="auto"/>
        <w:jc w:val="both"/>
        <w:rPr>
          <w:rFonts w:ascii="Arial" w:hAnsi="Arial" w:cs="Arial"/>
          <w:b/>
        </w:rPr>
      </w:pPr>
      <w:r w:rsidRPr="00A12676">
        <w:rPr>
          <w:rFonts w:ascii="Arial" w:hAnsi="Arial" w:cs="Arial"/>
          <w:b/>
        </w:rPr>
        <w:t>RCGM Meeting held 13-14 November, 1997, San José, Costa Rica</w:t>
      </w:r>
    </w:p>
    <w:p w:rsidR="00DA46A4" w:rsidRPr="00A12676" w:rsidRDefault="00DA46A4" w:rsidP="00A12676">
      <w:pPr>
        <w:pStyle w:val="ListParagraph"/>
        <w:spacing w:after="0" w:line="240" w:lineRule="auto"/>
        <w:jc w:val="both"/>
        <w:rPr>
          <w:rFonts w:ascii="Arial" w:hAnsi="Arial" w:cs="Arial"/>
        </w:rPr>
      </w:pPr>
    </w:p>
    <w:p w:rsidR="00DA46A4" w:rsidRPr="00A12676" w:rsidRDefault="00D65D9E" w:rsidP="00A12676">
      <w:pPr>
        <w:pStyle w:val="ListParagraph"/>
        <w:numPr>
          <w:ilvl w:val="0"/>
          <w:numId w:val="6"/>
        </w:numPr>
        <w:spacing w:after="0" w:line="240" w:lineRule="auto"/>
        <w:jc w:val="both"/>
        <w:rPr>
          <w:rFonts w:ascii="Arial" w:hAnsi="Arial" w:cs="Arial"/>
        </w:rPr>
      </w:pPr>
      <w:r w:rsidRPr="00A12676">
        <w:rPr>
          <w:rFonts w:ascii="Arial" w:hAnsi="Arial" w:cs="Arial"/>
        </w:rPr>
        <w:t xml:space="preserve">Paragraph 3: </w:t>
      </w:r>
    </w:p>
    <w:p w:rsidR="00D65D9E" w:rsidRPr="00A12676" w:rsidRDefault="00D65D9E" w:rsidP="00A12676">
      <w:pPr>
        <w:spacing w:after="0" w:line="240" w:lineRule="auto"/>
        <w:ind w:left="720" w:firstLine="720"/>
        <w:jc w:val="both"/>
        <w:rPr>
          <w:rFonts w:ascii="Arial" w:hAnsi="Arial" w:cs="Arial"/>
        </w:rPr>
      </w:pPr>
    </w:p>
    <w:p w:rsidR="00D65D9E" w:rsidRPr="00A12676" w:rsidRDefault="00D65D9E" w:rsidP="00A12676">
      <w:pPr>
        <w:spacing w:after="0" w:line="240" w:lineRule="auto"/>
        <w:ind w:left="1440"/>
        <w:jc w:val="both"/>
        <w:rPr>
          <w:rFonts w:ascii="Arial" w:hAnsi="Arial" w:cs="Arial"/>
        </w:rPr>
      </w:pPr>
      <w:r w:rsidRPr="00A12676">
        <w:rPr>
          <w:rFonts w:ascii="Arial" w:hAnsi="Arial" w:cs="Arial"/>
        </w:rPr>
        <w:t xml:space="preserve">“… </w:t>
      </w:r>
      <w:proofErr w:type="gramStart"/>
      <w:r w:rsidRPr="00A12676">
        <w:rPr>
          <w:rFonts w:ascii="Arial" w:hAnsi="Arial" w:cs="Arial"/>
        </w:rPr>
        <w:t>That the Regional Consultation Group on Migration (RCGM) is formed by representatives of the Governments of the member countries of the Regional Conference on Migration.</w:t>
      </w:r>
      <w:proofErr w:type="gramEnd"/>
      <w:r w:rsidRPr="00A12676">
        <w:rPr>
          <w:rFonts w:ascii="Arial" w:hAnsi="Arial" w:cs="Arial"/>
        </w:rPr>
        <w:t xml:space="preserve"> The Delegations reiterated that the up to now called "Technical Meetings" of such Conference are, in fact, meetings of the "Regional Consultation Group on Migration”,</w:t>
      </w:r>
    </w:p>
    <w:p w:rsidR="00D65D9E" w:rsidRPr="00A12676" w:rsidRDefault="00D65D9E" w:rsidP="00A12676">
      <w:pPr>
        <w:spacing w:after="0" w:line="240" w:lineRule="auto"/>
        <w:ind w:left="720" w:firstLine="720"/>
        <w:jc w:val="both"/>
        <w:rPr>
          <w:rFonts w:ascii="Arial" w:hAnsi="Arial" w:cs="Arial"/>
        </w:rPr>
      </w:pPr>
    </w:p>
    <w:p w:rsidR="00D65D9E" w:rsidRPr="00A12676" w:rsidRDefault="00D65D9E" w:rsidP="00A12676">
      <w:pPr>
        <w:spacing w:after="0" w:line="240" w:lineRule="auto"/>
        <w:ind w:left="1440"/>
        <w:jc w:val="both"/>
        <w:rPr>
          <w:rFonts w:ascii="Arial" w:hAnsi="Arial" w:cs="Arial"/>
        </w:rPr>
      </w:pPr>
      <w:r w:rsidRPr="00A12676">
        <w:rPr>
          <w:rFonts w:ascii="Arial" w:hAnsi="Arial" w:cs="Arial"/>
        </w:rPr>
        <w:t xml:space="preserve">That the RCGM has three functions: (1) to formulate recommendations for the implementation of the Plan of Action; (2) to propose items for the agenda and issues for the substantive discussions at the Regional Conference on Migration; and (3) to promote dialogue, joint analysis and exchange of national experiences on public policy linked to specific migratory issues of common interest; </w:t>
      </w:r>
    </w:p>
    <w:p w:rsidR="00D65D9E" w:rsidRPr="00A12676" w:rsidRDefault="00D65D9E" w:rsidP="00A12676">
      <w:pPr>
        <w:spacing w:after="0" w:line="240" w:lineRule="auto"/>
        <w:ind w:left="720" w:firstLine="720"/>
        <w:jc w:val="both"/>
        <w:rPr>
          <w:rFonts w:ascii="Arial" w:hAnsi="Arial" w:cs="Arial"/>
        </w:rPr>
      </w:pPr>
    </w:p>
    <w:p w:rsidR="00D65D9E" w:rsidRPr="00A12676" w:rsidRDefault="00D65D9E" w:rsidP="00A12676">
      <w:pPr>
        <w:spacing w:after="0" w:line="240" w:lineRule="auto"/>
        <w:ind w:left="1440"/>
        <w:jc w:val="both"/>
        <w:rPr>
          <w:rFonts w:ascii="Arial" w:hAnsi="Arial" w:cs="Arial"/>
        </w:rPr>
      </w:pPr>
      <w:r w:rsidRPr="00A12676">
        <w:rPr>
          <w:rFonts w:ascii="Arial" w:hAnsi="Arial" w:cs="Arial"/>
        </w:rPr>
        <w:t>That the purpose of the RCGM is to have frank discussions among governments and not to adopt governmental policy decisions.</w:t>
      </w:r>
      <w:r w:rsidRPr="00A12676">
        <w:rPr>
          <w:rFonts w:ascii="Arial" w:hAnsi="Arial" w:cs="Arial"/>
        </w:rPr>
        <w:t>”</w:t>
      </w:r>
    </w:p>
    <w:p w:rsidR="00D65D9E" w:rsidRPr="00A12676" w:rsidRDefault="00D65D9E" w:rsidP="00A12676">
      <w:pPr>
        <w:spacing w:after="0" w:line="240" w:lineRule="auto"/>
        <w:ind w:left="1440"/>
        <w:jc w:val="both"/>
        <w:rPr>
          <w:rFonts w:ascii="Arial" w:hAnsi="Arial" w:cs="Arial"/>
        </w:rPr>
      </w:pPr>
    </w:p>
    <w:p w:rsidR="00D65D9E" w:rsidRPr="00A12676" w:rsidRDefault="00D65D9E" w:rsidP="00A12676">
      <w:pPr>
        <w:pStyle w:val="ListParagraph"/>
        <w:numPr>
          <w:ilvl w:val="0"/>
          <w:numId w:val="6"/>
        </w:numPr>
        <w:spacing w:after="0" w:line="240" w:lineRule="auto"/>
        <w:jc w:val="both"/>
        <w:rPr>
          <w:rFonts w:ascii="Arial" w:hAnsi="Arial" w:cs="Arial"/>
        </w:rPr>
      </w:pPr>
      <w:r w:rsidRPr="00A12676">
        <w:rPr>
          <w:rFonts w:ascii="Arial" w:hAnsi="Arial" w:cs="Arial"/>
        </w:rPr>
        <w:t>Paragraphs 5, 6 and 7:</w:t>
      </w:r>
      <w:r w:rsidRPr="00A12676">
        <w:rPr>
          <w:rFonts w:ascii="Arial" w:hAnsi="Arial" w:cs="Arial"/>
        </w:rPr>
        <w:t xml:space="preserve"> </w:t>
      </w:r>
    </w:p>
    <w:p w:rsidR="00D65D9E" w:rsidRPr="00A12676" w:rsidRDefault="00D65D9E" w:rsidP="00A12676">
      <w:pPr>
        <w:spacing w:after="0" w:line="240" w:lineRule="auto"/>
        <w:ind w:left="1440"/>
        <w:jc w:val="both"/>
        <w:rPr>
          <w:rFonts w:ascii="Arial" w:hAnsi="Arial" w:cs="Arial"/>
        </w:rPr>
      </w:pPr>
    </w:p>
    <w:p w:rsidR="00CA1406" w:rsidRPr="00A12676" w:rsidRDefault="00D65D9E" w:rsidP="00A12676">
      <w:pPr>
        <w:spacing w:after="0" w:line="240" w:lineRule="auto"/>
        <w:ind w:left="1440"/>
        <w:jc w:val="both"/>
        <w:rPr>
          <w:rFonts w:ascii="Arial" w:hAnsi="Arial" w:cs="Arial"/>
        </w:rPr>
      </w:pPr>
      <w:r w:rsidRPr="00A12676">
        <w:rPr>
          <w:rFonts w:ascii="Arial" w:hAnsi="Arial" w:cs="Arial"/>
        </w:rPr>
        <w:t>“</w:t>
      </w:r>
      <w:r w:rsidR="00CA1406" w:rsidRPr="00A12676">
        <w:rPr>
          <w:rFonts w:ascii="Arial" w:hAnsi="Arial" w:cs="Arial"/>
        </w:rPr>
        <w:t xml:space="preserve">Additionally, several delegations pointed out the governmental character of the Regional Conference on Migration and suggested the convenience of examining alternatives that would make it possible to learn about the experiences of non- governmental organizations in the area of migration. The participants agreed to recommend that non-governmental organizations hold a prior meeting and that a representative group of these organizations present their relevant recommendations and conclusions. </w:t>
      </w:r>
    </w:p>
    <w:p w:rsidR="00CA1406" w:rsidRPr="00A12676" w:rsidRDefault="00CA1406" w:rsidP="00A12676">
      <w:pPr>
        <w:spacing w:after="0" w:line="240" w:lineRule="auto"/>
        <w:ind w:left="1440"/>
        <w:jc w:val="both"/>
        <w:rPr>
          <w:rFonts w:ascii="Arial" w:hAnsi="Arial" w:cs="Arial"/>
        </w:rPr>
      </w:pPr>
    </w:p>
    <w:p w:rsidR="00CA1406" w:rsidRPr="00A12676" w:rsidRDefault="00CA1406" w:rsidP="00A12676">
      <w:pPr>
        <w:spacing w:after="0" w:line="240" w:lineRule="auto"/>
        <w:ind w:left="1440"/>
        <w:jc w:val="both"/>
        <w:rPr>
          <w:rFonts w:ascii="Arial" w:hAnsi="Arial" w:cs="Arial"/>
        </w:rPr>
      </w:pPr>
      <w:r w:rsidRPr="00A12676">
        <w:rPr>
          <w:rFonts w:ascii="Arial" w:hAnsi="Arial" w:cs="Arial"/>
        </w:rPr>
        <w:t xml:space="preserve">With regard to the revision of the Plan of Action, several delegations spoke of the importance of continuing its execution, seeking to extend the scope and projection over time of the activities contained in said document, and proposing new activities if it is deemed necessary. </w:t>
      </w:r>
    </w:p>
    <w:p w:rsidR="00CA1406" w:rsidRPr="00A12676" w:rsidRDefault="00CA1406" w:rsidP="00A12676">
      <w:pPr>
        <w:spacing w:after="0" w:line="240" w:lineRule="auto"/>
        <w:ind w:left="1440"/>
        <w:jc w:val="both"/>
        <w:rPr>
          <w:rFonts w:ascii="Arial" w:hAnsi="Arial" w:cs="Arial"/>
        </w:rPr>
      </w:pPr>
    </w:p>
    <w:p w:rsidR="00D65D9E" w:rsidRPr="00A12676" w:rsidRDefault="00CA1406" w:rsidP="00A12676">
      <w:pPr>
        <w:spacing w:after="0" w:line="240" w:lineRule="auto"/>
        <w:ind w:left="1440"/>
        <w:jc w:val="both"/>
        <w:rPr>
          <w:rFonts w:ascii="Arial" w:hAnsi="Arial" w:cs="Arial"/>
        </w:rPr>
      </w:pPr>
      <w:r w:rsidRPr="00A12676">
        <w:rPr>
          <w:rFonts w:ascii="Arial" w:hAnsi="Arial" w:cs="Arial"/>
        </w:rPr>
        <w:t>The Delegations specified that the countries that will he invited to participate as observers during the Third Meeting of the Regional Conference on Migration, as agreed in Panama, are: Colombia, Dominican Republic, Ecuador, Jamaica and Peru.</w:t>
      </w:r>
      <w:r w:rsidR="00D65D9E" w:rsidRPr="00A12676">
        <w:rPr>
          <w:rFonts w:ascii="Arial" w:hAnsi="Arial" w:cs="Arial"/>
        </w:rPr>
        <w:t>”</w:t>
      </w:r>
    </w:p>
    <w:p w:rsidR="00CA1406" w:rsidRPr="00A12676" w:rsidRDefault="00CA1406" w:rsidP="00A12676">
      <w:pPr>
        <w:spacing w:after="0" w:line="240" w:lineRule="auto"/>
        <w:ind w:left="1440"/>
        <w:jc w:val="both"/>
        <w:rPr>
          <w:rFonts w:ascii="Arial" w:hAnsi="Arial" w:cs="Arial"/>
        </w:rPr>
      </w:pPr>
    </w:p>
    <w:p w:rsidR="00CA1406" w:rsidRPr="00A12676" w:rsidRDefault="00CA1406" w:rsidP="00A12676">
      <w:pPr>
        <w:pStyle w:val="ListParagraph"/>
        <w:numPr>
          <w:ilvl w:val="0"/>
          <w:numId w:val="1"/>
        </w:numPr>
        <w:spacing w:after="0" w:line="240" w:lineRule="auto"/>
        <w:jc w:val="both"/>
        <w:rPr>
          <w:rFonts w:ascii="Arial" w:hAnsi="Arial" w:cs="Arial"/>
          <w:b/>
        </w:rPr>
      </w:pPr>
      <w:r w:rsidRPr="00A12676">
        <w:rPr>
          <w:rFonts w:ascii="Arial" w:hAnsi="Arial" w:cs="Arial"/>
          <w:b/>
        </w:rPr>
        <w:t>III RCM, Ottawa, Canada, 26-27 February, 1998</w:t>
      </w:r>
    </w:p>
    <w:p w:rsidR="00CA1406" w:rsidRPr="00A12676" w:rsidRDefault="00CA1406" w:rsidP="00A12676">
      <w:pPr>
        <w:spacing w:after="0" w:line="240" w:lineRule="auto"/>
        <w:ind w:left="1440"/>
        <w:jc w:val="both"/>
        <w:rPr>
          <w:rFonts w:ascii="Arial" w:hAnsi="Arial" w:cs="Arial"/>
        </w:rPr>
      </w:pPr>
    </w:p>
    <w:p w:rsidR="00CA1406" w:rsidRPr="00A12676" w:rsidRDefault="00CA1406" w:rsidP="00A12676">
      <w:pPr>
        <w:pStyle w:val="ListParagraph"/>
        <w:numPr>
          <w:ilvl w:val="0"/>
          <w:numId w:val="7"/>
        </w:numPr>
        <w:spacing w:after="0" w:line="240" w:lineRule="auto"/>
        <w:jc w:val="both"/>
        <w:rPr>
          <w:rFonts w:ascii="Arial" w:hAnsi="Arial" w:cs="Arial"/>
        </w:rPr>
      </w:pPr>
      <w:r w:rsidRPr="00A12676">
        <w:rPr>
          <w:rFonts w:ascii="Arial" w:hAnsi="Arial" w:cs="Arial"/>
        </w:rPr>
        <w:t>Paragraph</w:t>
      </w:r>
      <w:r w:rsidRPr="00A12676">
        <w:rPr>
          <w:rFonts w:ascii="Arial" w:hAnsi="Arial" w:cs="Arial"/>
        </w:rPr>
        <w:t>s 11, 13 and 15</w:t>
      </w:r>
      <w:r w:rsidRPr="00A12676">
        <w:rPr>
          <w:rFonts w:ascii="Arial" w:hAnsi="Arial" w:cs="Arial"/>
        </w:rPr>
        <w:t xml:space="preserve">: </w:t>
      </w:r>
    </w:p>
    <w:p w:rsidR="00CA1406" w:rsidRPr="00A12676" w:rsidRDefault="00CA1406" w:rsidP="00A12676">
      <w:pPr>
        <w:spacing w:after="0" w:line="240" w:lineRule="auto"/>
        <w:ind w:left="1440"/>
        <w:jc w:val="both"/>
        <w:rPr>
          <w:rFonts w:ascii="Arial" w:hAnsi="Arial" w:cs="Arial"/>
        </w:rPr>
      </w:pPr>
    </w:p>
    <w:p w:rsidR="00CA1406" w:rsidRPr="00A12676" w:rsidRDefault="00CA1406" w:rsidP="00A12676">
      <w:pPr>
        <w:spacing w:after="0" w:line="240" w:lineRule="auto"/>
        <w:ind w:left="1440"/>
        <w:jc w:val="both"/>
        <w:rPr>
          <w:rFonts w:ascii="Arial" w:hAnsi="Arial" w:cs="Arial"/>
          <w:lang w:val="es-CR"/>
        </w:rPr>
      </w:pPr>
      <w:r w:rsidRPr="00A12676">
        <w:rPr>
          <w:rFonts w:ascii="Arial" w:hAnsi="Arial" w:cs="Arial"/>
        </w:rPr>
        <w:t>“</w:t>
      </w:r>
      <w:r w:rsidRPr="00A12676">
        <w:rPr>
          <w:rFonts w:ascii="Arial" w:hAnsi="Arial" w:cs="Arial"/>
        </w:rPr>
        <w:t xml:space="preserve">The Vice-Ministers had an opportunity to meet with representatives from NGOs interested in migration issues, to consider ways that these organizations could assist in the implementation of the Plan of Action. </w:t>
      </w:r>
      <w:proofErr w:type="spellStart"/>
      <w:r w:rsidRPr="00A12676">
        <w:rPr>
          <w:rFonts w:ascii="Arial" w:hAnsi="Arial" w:cs="Arial"/>
          <w:lang w:val="es-CR"/>
        </w:rPr>
        <w:t>Participating</w:t>
      </w:r>
      <w:proofErr w:type="spellEnd"/>
      <w:r w:rsidRPr="00A12676">
        <w:rPr>
          <w:rFonts w:ascii="Arial" w:hAnsi="Arial" w:cs="Arial"/>
          <w:lang w:val="es-CR"/>
        </w:rPr>
        <w:t xml:space="preserve"> </w:t>
      </w:r>
      <w:proofErr w:type="spellStart"/>
      <w:r w:rsidRPr="00A12676">
        <w:rPr>
          <w:rFonts w:ascii="Arial" w:hAnsi="Arial" w:cs="Arial"/>
          <w:lang w:val="es-CR"/>
        </w:rPr>
        <w:t>NGOs</w:t>
      </w:r>
      <w:proofErr w:type="spellEnd"/>
      <w:r w:rsidRPr="00A12676">
        <w:rPr>
          <w:rFonts w:ascii="Arial" w:hAnsi="Arial" w:cs="Arial"/>
          <w:lang w:val="es-CR"/>
        </w:rPr>
        <w:t xml:space="preserve"> are </w:t>
      </w:r>
      <w:proofErr w:type="spellStart"/>
      <w:r w:rsidRPr="00A12676">
        <w:rPr>
          <w:rFonts w:ascii="Arial" w:hAnsi="Arial" w:cs="Arial"/>
          <w:lang w:val="es-CR"/>
        </w:rPr>
        <w:t>from</w:t>
      </w:r>
      <w:proofErr w:type="spellEnd"/>
      <w:r w:rsidRPr="00A12676">
        <w:rPr>
          <w:rFonts w:ascii="Arial" w:hAnsi="Arial" w:cs="Arial"/>
          <w:lang w:val="es-CR"/>
        </w:rPr>
        <w:t xml:space="preserve"> </w:t>
      </w:r>
      <w:proofErr w:type="spellStart"/>
      <w:r w:rsidRPr="00A12676">
        <w:rPr>
          <w:rFonts w:ascii="Arial" w:hAnsi="Arial" w:cs="Arial"/>
          <w:lang w:val="es-CR"/>
        </w:rPr>
        <w:t>Canada</w:t>
      </w:r>
      <w:proofErr w:type="spellEnd"/>
      <w:r w:rsidRPr="00A12676">
        <w:rPr>
          <w:rFonts w:ascii="Arial" w:hAnsi="Arial" w:cs="Arial"/>
          <w:lang w:val="es-CR"/>
        </w:rPr>
        <w:t xml:space="preserve">, Costa Rica, El Salvador, Guatemala, Honduras, </w:t>
      </w:r>
      <w:proofErr w:type="spellStart"/>
      <w:r w:rsidRPr="00A12676">
        <w:rPr>
          <w:rFonts w:ascii="Arial" w:hAnsi="Arial" w:cs="Arial"/>
          <w:lang w:val="es-CR"/>
        </w:rPr>
        <w:t>Mexico</w:t>
      </w:r>
      <w:proofErr w:type="spellEnd"/>
      <w:r w:rsidRPr="00A12676">
        <w:rPr>
          <w:rFonts w:ascii="Arial" w:hAnsi="Arial" w:cs="Arial"/>
          <w:lang w:val="es-CR"/>
        </w:rPr>
        <w:t xml:space="preserve">, Nicaragua, </w:t>
      </w:r>
      <w:proofErr w:type="spellStart"/>
      <w:r w:rsidRPr="00A12676">
        <w:rPr>
          <w:rFonts w:ascii="Arial" w:hAnsi="Arial" w:cs="Arial"/>
          <w:lang w:val="es-CR"/>
        </w:rPr>
        <w:t>Panama</w:t>
      </w:r>
      <w:proofErr w:type="spellEnd"/>
      <w:r w:rsidRPr="00A12676">
        <w:rPr>
          <w:rFonts w:ascii="Arial" w:hAnsi="Arial" w:cs="Arial"/>
          <w:lang w:val="es-CR"/>
        </w:rPr>
        <w:t xml:space="preserve"> and the </w:t>
      </w:r>
      <w:proofErr w:type="spellStart"/>
      <w:r w:rsidRPr="00A12676">
        <w:rPr>
          <w:rFonts w:ascii="Arial" w:hAnsi="Arial" w:cs="Arial"/>
          <w:lang w:val="es-CR"/>
        </w:rPr>
        <w:t>United</w:t>
      </w:r>
      <w:proofErr w:type="spellEnd"/>
      <w:r w:rsidRPr="00A12676">
        <w:rPr>
          <w:rFonts w:ascii="Arial" w:hAnsi="Arial" w:cs="Arial"/>
          <w:lang w:val="es-CR"/>
        </w:rPr>
        <w:t xml:space="preserve"> </w:t>
      </w:r>
      <w:proofErr w:type="spellStart"/>
      <w:r w:rsidRPr="00A12676">
        <w:rPr>
          <w:rFonts w:ascii="Arial" w:hAnsi="Arial" w:cs="Arial"/>
          <w:lang w:val="es-CR"/>
        </w:rPr>
        <w:t>States</w:t>
      </w:r>
      <w:proofErr w:type="spellEnd"/>
      <w:r w:rsidRPr="00A12676">
        <w:rPr>
          <w:rFonts w:ascii="Arial" w:hAnsi="Arial" w:cs="Arial"/>
          <w:lang w:val="es-CR"/>
        </w:rPr>
        <w:t xml:space="preserve"> of America.</w:t>
      </w:r>
    </w:p>
    <w:p w:rsidR="00CA1406" w:rsidRPr="00A12676" w:rsidRDefault="00CA1406" w:rsidP="00A12676">
      <w:pPr>
        <w:spacing w:after="0" w:line="240" w:lineRule="auto"/>
        <w:ind w:left="1440"/>
        <w:jc w:val="both"/>
        <w:rPr>
          <w:rFonts w:ascii="Arial" w:hAnsi="Arial" w:cs="Arial"/>
          <w:lang w:val="es-CR"/>
        </w:rPr>
      </w:pPr>
    </w:p>
    <w:p w:rsidR="00CA1406" w:rsidRPr="00A12676" w:rsidRDefault="00CA1406" w:rsidP="00A12676">
      <w:pPr>
        <w:spacing w:after="0" w:line="240" w:lineRule="auto"/>
        <w:ind w:left="1440"/>
        <w:jc w:val="both"/>
        <w:rPr>
          <w:rFonts w:ascii="Arial" w:hAnsi="Arial" w:cs="Arial"/>
        </w:rPr>
      </w:pPr>
      <w:r w:rsidRPr="00A12676">
        <w:rPr>
          <w:rFonts w:ascii="Arial" w:hAnsi="Arial" w:cs="Arial"/>
        </w:rPr>
        <w:t>The Vice-Ministers acknowledged with great sympathy the request submitted by the Dominican Republic to become a member of the Regional Conference on Migration. However, they identified a need for criteria for the acceptance of new members before reaching a decision, and therefore instructed the Regional Consultation Group to develop such criteria before its next meeting. These criteria are to include conditions for new memberships, as well as rules governing the participation of observers.</w:t>
      </w:r>
    </w:p>
    <w:p w:rsidR="00CA1406" w:rsidRPr="00A12676" w:rsidRDefault="00CA1406" w:rsidP="00A12676">
      <w:pPr>
        <w:spacing w:after="0" w:line="240" w:lineRule="auto"/>
        <w:ind w:left="1440"/>
        <w:jc w:val="both"/>
        <w:rPr>
          <w:rFonts w:ascii="Arial" w:hAnsi="Arial" w:cs="Arial"/>
        </w:rPr>
      </w:pPr>
    </w:p>
    <w:p w:rsidR="00CA1406" w:rsidRPr="00A12676" w:rsidRDefault="00CA1406" w:rsidP="00A12676">
      <w:pPr>
        <w:spacing w:after="0" w:line="240" w:lineRule="auto"/>
        <w:ind w:left="1440"/>
        <w:jc w:val="both"/>
        <w:rPr>
          <w:rFonts w:ascii="Arial" w:hAnsi="Arial" w:cs="Arial"/>
        </w:rPr>
      </w:pPr>
      <w:r w:rsidRPr="00A12676">
        <w:rPr>
          <w:rFonts w:ascii="Arial" w:hAnsi="Arial" w:cs="Arial"/>
        </w:rPr>
        <w:t>The governments decided to hold a meeting of the Regional Consultation Group in Canada in the fall of 1998. They also decided to hold the IV Regional Conference on Migration in the city of San Salvador, El Salvador, in the first quarter of 1999. The government of El Salvador, for this purpose will request logistical support from the IOM. To this meeting, they agreed to invite as observers the countries of Colombia, Dominican Republic, Ecuador, Jamaica, Peru and the Inter-American Development Bank (IDB).</w:t>
      </w:r>
      <w:r w:rsidRPr="00A12676">
        <w:rPr>
          <w:rFonts w:ascii="Arial" w:hAnsi="Arial" w:cs="Arial"/>
        </w:rPr>
        <w:t>”</w:t>
      </w:r>
    </w:p>
    <w:p w:rsidR="00CA1406" w:rsidRPr="00A12676" w:rsidRDefault="00CA1406" w:rsidP="00A12676">
      <w:pPr>
        <w:spacing w:after="0" w:line="240" w:lineRule="auto"/>
        <w:ind w:left="1440"/>
        <w:jc w:val="both"/>
        <w:rPr>
          <w:rFonts w:ascii="Arial" w:hAnsi="Arial" w:cs="Arial"/>
        </w:rPr>
      </w:pPr>
    </w:p>
    <w:p w:rsidR="00CA1406" w:rsidRPr="00A12676" w:rsidRDefault="00D116C8" w:rsidP="00A12676">
      <w:pPr>
        <w:pStyle w:val="ListParagraph"/>
        <w:numPr>
          <w:ilvl w:val="0"/>
          <w:numId w:val="1"/>
        </w:numPr>
        <w:spacing w:after="0" w:line="240" w:lineRule="auto"/>
        <w:jc w:val="both"/>
        <w:rPr>
          <w:rFonts w:ascii="Arial" w:hAnsi="Arial" w:cs="Arial"/>
          <w:b/>
        </w:rPr>
      </w:pPr>
      <w:r w:rsidRPr="00A12676">
        <w:rPr>
          <w:rFonts w:ascii="Arial" w:hAnsi="Arial" w:cs="Arial"/>
          <w:b/>
        </w:rPr>
        <w:t xml:space="preserve">Meeting of the RCGM, </w:t>
      </w:r>
      <w:proofErr w:type="spellStart"/>
      <w:r w:rsidRPr="00A12676">
        <w:rPr>
          <w:rFonts w:ascii="Arial" w:hAnsi="Arial" w:cs="Arial"/>
          <w:b/>
        </w:rPr>
        <w:t>Gananoque</w:t>
      </w:r>
      <w:proofErr w:type="spellEnd"/>
      <w:r w:rsidRPr="00A12676">
        <w:rPr>
          <w:rFonts w:ascii="Arial" w:hAnsi="Arial" w:cs="Arial"/>
          <w:b/>
        </w:rPr>
        <w:t>, Ca</w:t>
      </w:r>
      <w:r w:rsidR="00FD7EAA" w:rsidRPr="00A12676">
        <w:rPr>
          <w:rFonts w:ascii="Arial" w:hAnsi="Arial" w:cs="Arial"/>
          <w:b/>
        </w:rPr>
        <w:t>na</w:t>
      </w:r>
      <w:r w:rsidRPr="00A12676">
        <w:rPr>
          <w:rFonts w:ascii="Arial" w:hAnsi="Arial" w:cs="Arial"/>
          <w:b/>
        </w:rPr>
        <w:t>da, 6-8 October, 1998 (Recommendations for the Vice-Ministers at the IV RCM)</w:t>
      </w:r>
    </w:p>
    <w:p w:rsidR="00D116C8" w:rsidRPr="00A12676" w:rsidRDefault="00D116C8" w:rsidP="00A12676">
      <w:pPr>
        <w:spacing w:after="0" w:line="240" w:lineRule="auto"/>
        <w:jc w:val="both"/>
        <w:rPr>
          <w:rFonts w:ascii="Arial" w:hAnsi="Arial" w:cs="Arial"/>
        </w:rPr>
      </w:pPr>
    </w:p>
    <w:p w:rsidR="00D116C8" w:rsidRPr="00A12676" w:rsidRDefault="00D116C8" w:rsidP="00A12676">
      <w:pPr>
        <w:pStyle w:val="ListParagraph"/>
        <w:numPr>
          <w:ilvl w:val="0"/>
          <w:numId w:val="8"/>
        </w:numPr>
        <w:spacing w:after="0" w:line="240" w:lineRule="auto"/>
        <w:jc w:val="both"/>
        <w:rPr>
          <w:rFonts w:ascii="Arial" w:hAnsi="Arial" w:cs="Arial"/>
        </w:rPr>
      </w:pPr>
      <w:r w:rsidRPr="00A12676">
        <w:rPr>
          <w:rFonts w:ascii="Arial" w:hAnsi="Arial" w:cs="Arial"/>
        </w:rPr>
        <w:t>Paragraph</w:t>
      </w:r>
      <w:r w:rsidRPr="00A12676">
        <w:rPr>
          <w:rFonts w:ascii="Arial" w:hAnsi="Arial" w:cs="Arial"/>
        </w:rPr>
        <w:t xml:space="preserve"> 2.1</w:t>
      </w:r>
      <w:r w:rsidRPr="00A12676">
        <w:rPr>
          <w:rFonts w:ascii="Arial" w:hAnsi="Arial" w:cs="Arial"/>
        </w:rPr>
        <w:t xml:space="preserve">: </w:t>
      </w:r>
    </w:p>
    <w:p w:rsidR="00D116C8" w:rsidRPr="00A12676" w:rsidRDefault="00D116C8" w:rsidP="00A12676">
      <w:pPr>
        <w:spacing w:after="0" w:line="240" w:lineRule="auto"/>
        <w:jc w:val="both"/>
        <w:rPr>
          <w:rFonts w:ascii="Arial" w:hAnsi="Arial" w:cs="Arial"/>
        </w:rPr>
      </w:pPr>
    </w:p>
    <w:p w:rsidR="00D116C8" w:rsidRPr="00A12676" w:rsidRDefault="00D116C8" w:rsidP="00A12676">
      <w:pPr>
        <w:spacing w:after="0" w:line="240" w:lineRule="auto"/>
        <w:ind w:left="1440"/>
        <w:jc w:val="both"/>
        <w:rPr>
          <w:rFonts w:ascii="Arial" w:hAnsi="Arial" w:cs="Arial"/>
        </w:rPr>
      </w:pPr>
      <w:r w:rsidRPr="00A12676">
        <w:rPr>
          <w:rFonts w:ascii="Arial" w:hAnsi="Arial" w:cs="Arial"/>
        </w:rPr>
        <w:t>“</w:t>
      </w:r>
      <w:r w:rsidR="003A64BE" w:rsidRPr="00A12676">
        <w:rPr>
          <w:rFonts w:ascii="Arial" w:hAnsi="Arial" w:cs="Arial"/>
        </w:rPr>
        <w:t xml:space="preserve">To approve criteria to admit new member and observers based on the annexed document drafted by the Regional Consultation Group during its technical meeting in </w:t>
      </w:r>
      <w:proofErr w:type="spellStart"/>
      <w:r w:rsidR="003A64BE" w:rsidRPr="00A12676">
        <w:rPr>
          <w:rFonts w:ascii="Arial" w:hAnsi="Arial" w:cs="Arial"/>
        </w:rPr>
        <w:t>Gananoque</w:t>
      </w:r>
      <w:proofErr w:type="spellEnd"/>
      <w:r w:rsidR="003A64BE" w:rsidRPr="00A12676">
        <w:rPr>
          <w:rFonts w:ascii="Arial" w:hAnsi="Arial" w:cs="Arial"/>
        </w:rPr>
        <w:t xml:space="preserve"> (October 1998).</w:t>
      </w:r>
      <w:r w:rsidRPr="00A12676">
        <w:rPr>
          <w:rFonts w:ascii="Arial" w:hAnsi="Arial" w:cs="Arial"/>
        </w:rPr>
        <w:t>”</w:t>
      </w:r>
    </w:p>
    <w:p w:rsidR="003A64BE" w:rsidRPr="00A12676" w:rsidRDefault="003A64BE" w:rsidP="00A12676">
      <w:pPr>
        <w:spacing w:after="0" w:line="240" w:lineRule="auto"/>
        <w:ind w:left="1440"/>
        <w:jc w:val="both"/>
        <w:rPr>
          <w:rFonts w:ascii="Arial" w:hAnsi="Arial" w:cs="Arial"/>
        </w:rPr>
      </w:pPr>
    </w:p>
    <w:p w:rsidR="003A64BE" w:rsidRPr="00A12676" w:rsidRDefault="003A64BE" w:rsidP="00A12676">
      <w:pPr>
        <w:pStyle w:val="ListParagraph"/>
        <w:numPr>
          <w:ilvl w:val="0"/>
          <w:numId w:val="8"/>
        </w:numPr>
        <w:spacing w:after="0" w:line="240" w:lineRule="auto"/>
        <w:jc w:val="both"/>
        <w:rPr>
          <w:rFonts w:ascii="Arial" w:hAnsi="Arial" w:cs="Arial"/>
        </w:rPr>
      </w:pPr>
      <w:r w:rsidRPr="00A12676">
        <w:rPr>
          <w:rFonts w:ascii="Arial" w:hAnsi="Arial" w:cs="Arial"/>
        </w:rPr>
        <w:t xml:space="preserve">Paragraph </w:t>
      </w:r>
      <w:r w:rsidRPr="00A12676">
        <w:rPr>
          <w:rFonts w:ascii="Arial" w:hAnsi="Arial" w:cs="Arial"/>
        </w:rPr>
        <w:t>3</w:t>
      </w:r>
      <w:r w:rsidRPr="00A12676">
        <w:rPr>
          <w:rFonts w:ascii="Arial" w:hAnsi="Arial" w:cs="Arial"/>
        </w:rPr>
        <w:t xml:space="preserve">.1: </w:t>
      </w:r>
    </w:p>
    <w:p w:rsidR="003A64BE" w:rsidRPr="00A12676" w:rsidRDefault="003A64BE" w:rsidP="00A12676">
      <w:pPr>
        <w:spacing w:after="0" w:line="240" w:lineRule="auto"/>
        <w:ind w:left="1440"/>
        <w:jc w:val="both"/>
        <w:rPr>
          <w:rFonts w:ascii="Arial" w:hAnsi="Arial" w:cs="Arial"/>
        </w:rPr>
      </w:pPr>
    </w:p>
    <w:p w:rsidR="003A64BE" w:rsidRPr="00A12676" w:rsidRDefault="003A64BE" w:rsidP="00A12676">
      <w:pPr>
        <w:spacing w:after="0" w:line="240" w:lineRule="auto"/>
        <w:ind w:left="1440"/>
        <w:jc w:val="both"/>
        <w:rPr>
          <w:rFonts w:ascii="Arial" w:hAnsi="Arial" w:cs="Arial"/>
        </w:rPr>
      </w:pPr>
      <w:r w:rsidRPr="00A12676">
        <w:rPr>
          <w:rFonts w:ascii="Arial" w:hAnsi="Arial" w:cs="Arial"/>
        </w:rPr>
        <w:t>“To consider studying the setting up of a “Virtual Secretariat” for the Conference, based on relevant international experiences such as IGC, OCAM, etc...”</w:t>
      </w:r>
    </w:p>
    <w:p w:rsidR="003A64BE" w:rsidRPr="00A12676" w:rsidRDefault="003A64BE" w:rsidP="00A12676">
      <w:pPr>
        <w:spacing w:after="0" w:line="240" w:lineRule="auto"/>
        <w:ind w:left="1440"/>
        <w:jc w:val="both"/>
        <w:rPr>
          <w:rFonts w:ascii="Arial" w:hAnsi="Arial" w:cs="Arial"/>
        </w:rPr>
      </w:pPr>
    </w:p>
    <w:p w:rsidR="003A64BE" w:rsidRPr="00A12676" w:rsidRDefault="003A64BE" w:rsidP="00A12676">
      <w:pPr>
        <w:pStyle w:val="ListParagraph"/>
        <w:numPr>
          <w:ilvl w:val="0"/>
          <w:numId w:val="8"/>
        </w:numPr>
        <w:spacing w:after="0" w:line="240" w:lineRule="auto"/>
        <w:jc w:val="both"/>
        <w:rPr>
          <w:rFonts w:ascii="Arial" w:hAnsi="Arial" w:cs="Arial"/>
        </w:rPr>
      </w:pPr>
      <w:r w:rsidRPr="00A12676">
        <w:rPr>
          <w:rFonts w:ascii="Arial" w:hAnsi="Arial" w:cs="Arial"/>
        </w:rPr>
        <w:t>Paragraph</w:t>
      </w:r>
      <w:r w:rsidRPr="00A12676">
        <w:rPr>
          <w:rFonts w:ascii="Arial" w:hAnsi="Arial" w:cs="Arial"/>
        </w:rPr>
        <w:t>s</w:t>
      </w:r>
      <w:r w:rsidRPr="00A12676">
        <w:rPr>
          <w:rFonts w:ascii="Arial" w:hAnsi="Arial" w:cs="Arial"/>
        </w:rPr>
        <w:t xml:space="preserve"> </w:t>
      </w:r>
      <w:r w:rsidRPr="00A12676">
        <w:rPr>
          <w:rFonts w:ascii="Arial" w:hAnsi="Arial" w:cs="Arial"/>
        </w:rPr>
        <w:t>4</w:t>
      </w:r>
      <w:r w:rsidRPr="00A12676">
        <w:rPr>
          <w:rFonts w:ascii="Arial" w:hAnsi="Arial" w:cs="Arial"/>
        </w:rPr>
        <w:t>.1</w:t>
      </w:r>
      <w:r w:rsidRPr="00A12676">
        <w:rPr>
          <w:rFonts w:ascii="Arial" w:hAnsi="Arial" w:cs="Arial"/>
        </w:rPr>
        <w:t xml:space="preserve"> and 4.2</w:t>
      </w:r>
      <w:r w:rsidRPr="00A12676">
        <w:rPr>
          <w:rFonts w:ascii="Arial" w:hAnsi="Arial" w:cs="Arial"/>
        </w:rPr>
        <w:t xml:space="preserve">: </w:t>
      </w:r>
    </w:p>
    <w:p w:rsidR="003A64BE" w:rsidRPr="00A12676" w:rsidRDefault="003A64BE" w:rsidP="00A12676">
      <w:pPr>
        <w:spacing w:after="0" w:line="240" w:lineRule="auto"/>
        <w:ind w:left="1440"/>
        <w:jc w:val="both"/>
        <w:rPr>
          <w:rFonts w:ascii="Arial" w:hAnsi="Arial" w:cs="Arial"/>
        </w:rPr>
      </w:pPr>
    </w:p>
    <w:p w:rsidR="003A64BE" w:rsidRPr="00A12676" w:rsidRDefault="003A64BE" w:rsidP="00A12676">
      <w:pPr>
        <w:spacing w:after="0" w:line="240" w:lineRule="auto"/>
        <w:ind w:left="1440"/>
        <w:jc w:val="both"/>
        <w:rPr>
          <w:rFonts w:ascii="Arial" w:hAnsi="Arial" w:cs="Arial"/>
        </w:rPr>
      </w:pPr>
      <w:r w:rsidRPr="00A12676">
        <w:rPr>
          <w:rFonts w:ascii="Arial" w:hAnsi="Arial" w:cs="Arial"/>
        </w:rPr>
        <w:t>“</w:t>
      </w:r>
      <w:r w:rsidRPr="00A12676">
        <w:rPr>
          <w:rFonts w:ascii="Arial" w:hAnsi="Arial" w:cs="Arial"/>
        </w:rPr>
        <w:t xml:space="preserve">To provide an opening for dialogue with representatives of the NGOs in the </w:t>
      </w:r>
      <w:proofErr w:type="spellStart"/>
      <w:r w:rsidRPr="00A12676">
        <w:rPr>
          <w:rFonts w:ascii="Arial" w:hAnsi="Arial" w:cs="Arial"/>
        </w:rPr>
        <w:t>programme</w:t>
      </w:r>
      <w:proofErr w:type="spellEnd"/>
      <w:r w:rsidRPr="00A12676">
        <w:rPr>
          <w:rFonts w:ascii="Arial" w:hAnsi="Arial" w:cs="Arial"/>
        </w:rPr>
        <w:t xml:space="preserve"> for the future Vice-Ministerial meetings</w:t>
      </w:r>
      <w:r w:rsidRPr="00A12676">
        <w:rPr>
          <w:rFonts w:ascii="Arial" w:hAnsi="Arial" w:cs="Arial"/>
        </w:rPr>
        <w:t>…</w:t>
      </w:r>
      <w:r w:rsidRPr="00A12676">
        <w:rPr>
          <w:rFonts w:ascii="Arial" w:hAnsi="Arial" w:cs="Arial"/>
        </w:rPr>
        <w:t xml:space="preserve">. </w:t>
      </w:r>
    </w:p>
    <w:p w:rsidR="003A64BE" w:rsidRPr="00A12676" w:rsidRDefault="003A64BE" w:rsidP="00A12676">
      <w:pPr>
        <w:spacing w:after="0" w:line="240" w:lineRule="auto"/>
        <w:ind w:left="1440"/>
        <w:jc w:val="both"/>
        <w:rPr>
          <w:rFonts w:ascii="Arial" w:hAnsi="Arial" w:cs="Arial"/>
        </w:rPr>
      </w:pPr>
    </w:p>
    <w:p w:rsidR="003A64BE" w:rsidRPr="00A12676" w:rsidRDefault="003A64BE" w:rsidP="00A12676">
      <w:pPr>
        <w:spacing w:after="0" w:line="240" w:lineRule="auto"/>
        <w:ind w:left="1440"/>
        <w:jc w:val="both"/>
        <w:rPr>
          <w:rFonts w:ascii="Arial" w:hAnsi="Arial" w:cs="Arial"/>
        </w:rPr>
      </w:pPr>
      <w:r w:rsidRPr="00A12676">
        <w:rPr>
          <w:rFonts w:ascii="Arial" w:hAnsi="Arial" w:cs="Arial"/>
        </w:rPr>
        <w:t>In future activities of the Plan of Action (i.e. seminars, colloquia, etc.), each organizing government, if deemed appropriate, will incorporate NGO participation in the design and development of such activities.</w:t>
      </w:r>
      <w:r w:rsidRPr="00A12676">
        <w:rPr>
          <w:rFonts w:ascii="Arial" w:hAnsi="Arial" w:cs="Arial"/>
        </w:rPr>
        <w:t>”</w:t>
      </w:r>
    </w:p>
    <w:p w:rsidR="003A64BE" w:rsidRPr="00A12676" w:rsidRDefault="003A64BE" w:rsidP="00A12676">
      <w:pPr>
        <w:spacing w:after="0" w:line="240" w:lineRule="auto"/>
        <w:ind w:left="1440"/>
        <w:jc w:val="both"/>
        <w:rPr>
          <w:rFonts w:ascii="Arial" w:hAnsi="Arial" w:cs="Arial"/>
        </w:rPr>
      </w:pPr>
    </w:p>
    <w:p w:rsidR="003A64BE" w:rsidRPr="00A12676" w:rsidRDefault="003A64BE" w:rsidP="00A12676">
      <w:pPr>
        <w:pStyle w:val="ListParagraph"/>
        <w:numPr>
          <w:ilvl w:val="0"/>
          <w:numId w:val="8"/>
        </w:numPr>
        <w:spacing w:after="0" w:line="240" w:lineRule="auto"/>
        <w:jc w:val="both"/>
        <w:rPr>
          <w:rFonts w:ascii="Arial" w:hAnsi="Arial" w:cs="Arial"/>
        </w:rPr>
      </w:pPr>
      <w:r w:rsidRPr="00A12676">
        <w:rPr>
          <w:rFonts w:ascii="Arial" w:hAnsi="Arial" w:cs="Arial"/>
        </w:rPr>
        <w:t>Paragraph</w:t>
      </w:r>
      <w:r w:rsidRPr="00A12676">
        <w:rPr>
          <w:rFonts w:ascii="Arial" w:hAnsi="Arial" w:cs="Arial"/>
        </w:rPr>
        <w:t>s</w:t>
      </w:r>
      <w:r w:rsidRPr="00A12676">
        <w:rPr>
          <w:rFonts w:ascii="Arial" w:hAnsi="Arial" w:cs="Arial"/>
        </w:rPr>
        <w:t xml:space="preserve"> </w:t>
      </w:r>
      <w:r w:rsidRPr="00A12676">
        <w:rPr>
          <w:rFonts w:ascii="Arial" w:hAnsi="Arial" w:cs="Arial"/>
        </w:rPr>
        <w:t>5</w:t>
      </w:r>
      <w:r w:rsidRPr="00A12676">
        <w:rPr>
          <w:rFonts w:ascii="Arial" w:hAnsi="Arial" w:cs="Arial"/>
        </w:rPr>
        <w:t>.1</w:t>
      </w:r>
      <w:r w:rsidRPr="00A12676">
        <w:rPr>
          <w:rFonts w:ascii="Arial" w:hAnsi="Arial" w:cs="Arial"/>
        </w:rPr>
        <w:t xml:space="preserve"> and 5.2</w:t>
      </w:r>
      <w:r w:rsidRPr="00A12676">
        <w:rPr>
          <w:rFonts w:ascii="Arial" w:hAnsi="Arial" w:cs="Arial"/>
        </w:rPr>
        <w:t xml:space="preserve">: </w:t>
      </w:r>
    </w:p>
    <w:p w:rsidR="003A64BE" w:rsidRPr="00A12676" w:rsidRDefault="003A64BE" w:rsidP="00A12676">
      <w:pPr>
        <w:spacing w:after="0" w:line="240" w:lineRule="auto"/>
        <w:ind w:left="1440"/>
        <w:jc w:val="both"/>
        <w:rPr>
          <w:rFonts w:ascii="Arial" w:hAnsi="Arial" w:cs="Arial"/>
        </w:rPr>
      </w:pPr>
    </w:p>
    <w:p w:rsidR="003A64BE" w:rsidRPr="00A12676" w:rsidRDefault="003A64BE" w:rsidP="00A12676">
      <w:pPr>
        <w:spacing w:after="0" w:line="240" w:lineRule="auto"/>
        <w:ind w:left="1440"/>
        <w:jc w:val="both"/>
        <w:rPr>
          <w:rFonts w:ascii="Arial" w:hAnsi="Arial" w:cs="Arial"/>
        </w:rPr>
      </w:pPr>
      <w:proofErr w:type="gramStart"/>
      <w:r w:rsidRPr="00A12676">
        <w:rPr>
          <w:rFonts w:ascii="Arial" w:hAnsi="Arial" w:cs="Arial"/>
        </w:rPr>
        <w:t>“</w:t>
      </w:r>
      <w:r w:rsidRPr="00A12676">
        <w:rPr>
          <w:rFonts w:ascii="Arial" w:hAnsi="Arial" w:cs="Arial"/>
        </w:rPr>
        <w:t>To consider the appropriateness of adopting annually a main theme for the Regional Conference on Migration in order to focus its attention and energy.</w:t>
      </w:r>
      <w:proofErr w:type="gramEnd"/>
      <w:r w:rsidRPr="00A12676">
        <w:rPr>
          <w:rFonts w:ascii="Arial" w:hAnsi="Arial" w:cs="Arial"/>
        </w:rPr>
        <w:t xml:space="preserve"> </w:t>
      </w:r>
    </w:p>
    <w:p w:rsidR="003A64BE" w:rsidRPr="00A12676" w:rsidRDefault="003A64BE" w:rsidP="00A12676">
      <w:pPr>
        <w:spacing w:after="0" w:line="240" w:lineRule="auto"/>
        <w:ind w:left="1440"/>
        <w:jc w:val="both"/>
        <w:rPr>
          <w:rFonts w:ascii="Arial" w:hAnsi="Arial" w:cs="Arial"/>
        </w:rPr>
      </w:pPr>
    </w:p>
    <w:p w:rsidR="003A64BE" w:rsidRPr="00A12676" w:rsidRDefault="003A64BE" w:rsidP="00A12676">
      <w:pPr>
        <w:spacing w:after="0" w:line="240" w:lineRule="auto"/>
        <w:ind w:left="1440"/>
        <w:jc w:val="both"/>
        <w:rPr>
          <w:rFonts w:ascii="Arial" w:hAnsi="Arial" w:cs="Arial"/>
        </w:rPr>
      </w:pPr>
      <w:r w:rsidRPr="00A12676">
        <w:rPr>
          <w:rFonts w:ascii="Arial" w:hAnsi="Arial" w:cs="Arial"/>
        </w:rPr>
        <w:lastRenderedPageBreak/>
        <w:t>With regard to the main theme, the Consultation Group and the Conference will organize activities within the framework of the Plan of Action.</w:t>
      </w:r>
      <w:r w:rsidRPr="00A12676">
        <w:rPr>
          <w:rFonts w:ascii="Arial" w:hAnsi="Arial" w:cs="Arial"/>
        </w:rPr>
        <w:t>”</w:t>
      </w:r>
    </w:p>
    <w:p w:rsidR="00CA1406" w:rsidRPr="00A12676" w:rsidRDefault="00CA1406" w:rsidP="00A12676">
      <w:pPr>
        <w:spacing w:after="0" w:line="240" w:lineRule="auto"/>
        <w:ind w:left="1440"/>
        <w:jc w:val="both"/>
        <w:rPr>
          <w:rFonts w:ascii="Arial" w:hAnsi="Arial" w:cs="Arial"/>
        </w:rPr>
      </w:pPr>
    </w:p>
    <w:p w:rsidR="00FD7EAA" w:rsidRPr="00A12676" w:rsidRDefault="00FD7EAA" w:rsidP="00A12676">
      <w:pPr>
        <w:pStyle w:val="ListParagraph"/>
        <w:numPr>
          <w:ilvl w:val="0"/>
          <w:numId w:val="1"/>
        </w:numPr>
        <w:spacing w:after="0" w:line="240" w:lineRule="auto"/>
        <w:jc w:val="both"/>
        <w:rPr>
          <w:rFonts w:ascii="Arial" w:hAnsi="Arial" w:cs="Arial"/>
          <w:b/>
        </w:rPr>
      </w:pPr>
      <w:r w:rsidRPr="00A12676">
        <w:rPr>
          <w:rFonts w:ascii="Arial" w:hAnsi="Arial" w:cs="Arial"/>
          <w:b/>
        </w:rPr>
        <w:t>IV Regional Conference on Migration</w:t>
      </w:r>
      <w:r w:rsidRPr="00A12676">
        <w:rPr>
          <w:rFonts w:ascii="Arial" w:hAnsi="Arial" w:cs="Arial"/>
          <w:b/>
        </w:rPr>
        <w:t xml:space="preserve">, </w:t>
      </w:r>
      <w:r w:rsidRPr="00A12676">
        <w:rPr>
          <w:rFonts w:ascii="Arial" w:hAnsi="Arial" w:cs="Arial"/>
          <w:b/>
        </w:rPr>
        <w:t>San Salvador, El Salvador</w:t>
      </w:r>
      <w:r w:rsidRPr="00A12676">
        <w:rPr>
          <w:rFonts w:ascii="Arial" w:hAnsi="Arial" w:cs="Arial"/>
          <w:b/>
        </w:rPr>
        <w:t>,</w:t>
      </w:r>
      <w:r w:rsidRPr="00A12676">
        <w:rPr>
          <w:rFonts w:ascii="Arial" w:hAnsi="Arial" w:cs="Arial"/>
          <w:b/>
        </w:rPr>
        <w:t xml:space="preserve"> 28-29 January, 1999</w:t>
      </w:r>
    </w:p>
    <w:p w:rsidR="00FD7EAA" w:rsidRPr="00A12676" w:rsidRDefault="00FD7EAA" w:rsidP="00A12676">
      <w:pPr>
        <w:spacing w:after="0" w:line="240" w:lineRule="auto"/>
        <w:jc w:val="both"/>
        <w:rPr>
          <w:rFonts w:ascii="Arial" w:hAnsi="Arial" w:cs="Arial"/>
        </w:rPr>
      </w:pPr>
    </w:p>
    <w:p w:rsidR="00FD7EAA" w:rsidRPr="00A12676" w:rsidRDefault="00FD7EAA" w:rsidP="00A12676">
      <w:pPr>
        <w:pStyle w:val="ListParagraph"/>
        <w:numPr>
          <w:ilvl w:val="0"/>
          <w:numId w:val="9"/>
        </w:numPr>
        <w:spacing w:after="0" w:line="240" w:lineRule="auto"/>
        <w:jc w:val="both"/>
        <w:rPr>
          <w:rFonts w:ascii="Arial" w:hAnsi="Arial" w:cs="Arial"/>
        </w:rPr>
      </w:pPr>
      <w:r w:rsidRPr="00A12676">
        <w:rPr>
          <w:rFonts w:ascii="Arial" w:hAnsi="Arial" w:cs="Arial"/>
        </w:rPr>
        <w:t xml:space="preserve">Paragraphs </w:t>
      </w:r>
      <w:r w:rsidRPr="00A12676">
        <w:rPr>
          <w:rFonts w:ascii="Arial" w:hAnsi="Arial" w:cs="Arial"/>
        </w:rPr>
        <w:t>18 to 21</w:t>
      </w:r>
      <w:r w:rsidRPr="00A12676">
        <w:rPr>
          <w:rFonts w:ascii="Arial" w:hAnsi="Arial" w:cs="Arial"/>
        </w:rPr>
        <w:t xml:space="preserve">: </w:t>
      </w:r>
    </w:p>
    <w:p w:rsidR="00FD7EAA" w:rsidRPr="00A12676" w:rsidRDefault="00FD7EAA" w:rsidP="00A12676">
      <w:pPr>
        <w:spacing w:after="0" w:line="240" w:lineRule="auto"/>
        <w:ind w:left="1440"/>
        <w:jc w:val="both"/>
        <w:rPr>
          <w:rFonts w:ascii="Arial" w:hAnsi="Arial" w:cs="Arial"/>
        </w:rPr>
      </w:pPr>
    </w:p>
    <w:p w:rsidR="00FD7EAA" w:rsidRPr="00A12676" w:rsidRDefault="00FD7EAA" w:rsidP="00A12676">
      <w:pPr>
        <w:spacing w:after="0" w:line="240" w:lineRule="auto"/>
        <w:ind w:left="1440"/>
        <w:jc w:val="both"/>
        <w:rPr>
          <w:rFonts w:ascii="Arial" w:hAnsi="Arial" w:cs="Arial"/>
        </w:rPr>
      </w:pPr>
      <w:r w:rsidRPr="00A12676">
        <w:rPr>
          <w:rFonts w:ascii="Arial" w:hAnsi="Arial" w:cs="Arial"/>
        </w:rPr>
        <w:t>“</w:t>
      </w:r>
      <w:r w:rsidRPr="00A12676">
        <w:rPr>
          <w:rFonts w:ascii="Arial" w:hAnsi="Arial" w:cs="Arial"/>
        </w:rPr>
        <w:t xml:space="preserve">To adopt the criteria defined in the attached document for the acceptance and participation of observers in the Regional Conference on Migration. </w:t>
      </w:r>
    </w:p>
    <w:p w:rsidR="00FD7EAA" w:rsidRPr="00A12676" w:rsidRDefault="00FD7EAA" w:rsidP="00A12676">
      <w:pPr>
        <w:spacing w:after="0" w:line="240" w:lineRule="auto"/>
        <w:ind w:left="1440"/>
        <w:jc w:val="both"/>
        <w:rPr>
          <w:rFonts w:ascii="Arial" w:hAnsi="Arial" w:cs="Arial"/>
        </w:rPr>
      </w:pPr>
    </w:p>
    <w:p w:rsidR="00FD7EAA" w:rsidRPr="00A12676" w:rsidRDefault="00FD7EAA" w:rsidP="00A12676">
      <w:pPr>
        <w:spacing w:after="0" w:line="240" w:lineRule="auto"/>
        <w:ind w:left="1440"/>
        <w:jc w:val="both"/>
        <w:rPr>
          <w:rFonts w:ascii="Arial" w:hAnsi="Arial" w:cs="Arial"/>
        </w:rPr>
      </w:pPr>
      <w:proofErr w:type="gramStart"/>
      <w:r w:rsidRPr="00A12676">
        <w:rPr>
          <w:rFonts w:ascii="Arial" w:hAnsi="Arial" w:cs="Arial"/>
        </w:rPr>
        <w:t>To reserve the right to invite special participants to any of their meetings.</w:t>
      </w:r>
      <w:proofErr w:type="gramEnd"/>
      <w:r w:rsidRPr="00A12676">
        <w:rPr>
          <w:rFonts w:ascii="Arial" w:hAnsi="Arial" w:cs="Arial"/>
        </w:rPr>
        <w:t xml:space="preserve"> </w:t>
      </w:r>
    </w:p>
    <w:p w:rsidR="00FD7EAA" w:rsidRPr="00A12676" w:rsidRDefault="00FD7EAA" w:rsidP="00A12676">
      <w:pPr>
        <w:spacing w:after="0" w:line="240" w:lineRule="auto"/>
        <w:ind w:left="1440"/>
        <w:jc w:val="both"/>
        <w:rPr>
          <w:rFonts w:ascii="Arial" w:hAnsi="Arial" w:cs="Arial"/>
        </w:rPr>
      </w:pPr>
    </w:p>
    <w:p w:rsidR="00FD7EAA" w:rsidRPr="00A12676" w:rsidRDefault="00FD7EAA" w:rsidP="00A12676">
      <w:pPr>
        <w:spacing w:after="0" w:line="240" w:lineRule="auto"/>
        <w:ind w:left="1440"/>
        <w:jc w:val="both"/>
        <w:rPr>
          <w:rFonts w:ascii="Arial" w:hAnsi="Arial" w:cs="Arial"/>
        </w:rPr>
      </w:pPr>
      <w:proofErr w:type="gramStart"/>
      <w:r w:rsidRPr="00A12676">
        <w:rPr>
          <w:rFonts w:ascii="Arial" w:hAnsi="Arial" w:cs="Arial"/>
        </w:rPr>
        <w:t>To continue the practice, initiated at the III Conference on Migration, celebrated in Ottawa in 1998, of dedicating a time during the vice-ministerial meetings for dialog with representatives of Non-Governmental Organizations.</w:t>
      </w:r>
      <w:proofErr w:type="gramEnd"/>
      <w:r w:rsidRPr="00A12676">
        <w:rPr>
          <w:rFonts w:ascii="Arial" w:hAnsi="Arial" w:cs="Arial"/>
        </w:rPr>
        <w:t xml:space="preserve"> </w:t>
      </w:r>
    </w:p>
    <w:p w:rsidR="00FD7EAA" w:rsidRPr="00A12676" w:rsidRDefault="00FD7EAA" w:rsidP="00A12676">
      <w:pPr>
        <w:spacing w:after="0" w:line="240" w:lineRule="auto"/>
        <w:ind w:left="1440"/>
        <w:jc w:val="both"/>
        <w:rPr>
          <w:rFonts w:ascii="Arial" w:hAnsi="Arial" w:cs="Arial"/>
        </w:rPr>
      </w:pPr>
    </w:p>
    <w:p w:rsidR="00FD7EAA" w:rsidRPr="00A12676" w:rsidRDefault="00FD7EAA" w:rsidP="00A12676">
      <w:pPr>
        <w:spacing w:after="0" w:line="240" w:lineRule="auto"/>
        <w:ind w:left="1440"/>
        <w:jc w:val="both"/>
        <w:rPr>
          <w:rFonts w:ascii="Arial" w:hAnsi="Arial" w:cs="Arial"/>
        </w:rPr>
      </w:pPr>
      <w:r w:rsidRPr="00A12676">
        <w:rPr>
          <w:rFonts w:ascii="Arial" w:hAnsi="Arial" w:cs="Arial"/>
        </w:rPr>
        <w:t xml:space="preserve">To establish a Virtual Secretariat, </w:t>
      </w:r>
      <w:proofErr w:type="gramStart"/>
      <w:r w:rsidRPr="00A12676">
        <w:rPr>
          <w:rFonts w:ascii="Arial" w:hAnsi="Arial" w:cs="Arial"/>
        </w:rPr>
        <w:t>which will be operational before the V Regional Conference on Migration</w:t>
      </w:r>
      <w:r w:rsidRPr="00A12676">
        <w:rPr>
          <w:rFonts w:ascii="Arial" w:hAnsi="Arial" w:cs="Arial"/>
        </w:rPr>
        <w:t>…</w:t>
      </w:r>
      <w:proofErr w:type="gramEnd"/>
      <w:r w:rsidRPr="00A12676">
        <w:rPr>
          <w:rFonts w:ascii="Arial" w:hAnsi="Arial" w:cs="Arial"/>
        </w:rPr>
        <w:t>”</w:t>
      </w:r>
    </w:p>
    <w:p w:rsidR="00FD7EAA" w:rsidRPr="00A12676" w:rsidRDefault="00FD7EAA" w:rsidP="00A12676">
      <w:pPr>
        <w:spacing w:after="0" w:line="240" w:lineRule="auto"/>
        <w:ind w:left="1440"/>
        <w:jc w:val="both"/>
        <w:rPr>
          <w:rFonts w:ascii="Arial" w:hAnsi="Arial" w:cs="Arial"/>
        </w:rPr>
      </w:pPr>
    </w:p>
    <w:p w:rsidR="00FD7EAA" w:rsidRPr="00A12676" w:rsidRDefault="00FD7EAA" w:rsidP="00A12676">
      <w:pPr>
        <w:pStyle w:val="ListParagraph"/>
        <w:numPr>
          <w:ilvl w:val="0"/>
          <w:numId w:val="1"/>
        </w:numPr>
        <w:spacing w:after="0" w:line="240" w:lineRule="auto"/>
        <w:jc w:val="both"/>
        <w:rPr>
          <w:rFonts w:ascii="Arial" w:hAnsi="Arial" w:cs="Arial"/>
          <w:b/>
        </w:rPr>
      </w:pPr>
      <w:r w:rsidRPr="00A12676">
        <w:rPr>
          <w:rFonts w:ascii="Arial" w:hAnsi="Arial" w:cs="Arial"/>
          <w:b/>
        </w:rPr>
        <w:t>Meeting of the RCGM</w:t>
      </w:r>
      <w:r w:rsidRPr="00A12676">
        <w:rPr>
          <w:rFonts w:ascii="Arial" w:hAnsi="Arial" w:cs="Arial"/>
          <w:b/>
        </w:rPr>
        <w:t>, San Salvador, El Salvador,</w:t>
      </w:r>
      <w:r w:rsidRPr="00A12676">
        <w:rPr>
          <w:rFonts w:ascii="Arial" w:hAnsi="Arial" w:cs="Arial"/>
          <w:b/>
        </w:rPr>
        <w:t xml:space="preserve"> </w:t>
      </w:r>
      <w:r w:rsidRPr="00A12676">
        <w:rPr>
          <w:rFonts w:ascii="Arial" w:hAnsi="Arial" w:cs="Arial"/>
          <w:b/>
        </w:rPr>
        <w:t>2</w:t>
      </w:r>
      <w:r w:rsidRPr="00A12676">
        <w:rPr>
          <w:rFonts w:ascii="Arial" w:hAnsi="Arial" w:cs="Arial"/>
          <w:b/>
        </w:rPr>
        <w:t>7</w:t>
      </w:r>
      <w:r w:rsidRPr="00A12676">
        <w:rPr>
          <w:rFonts w:ascii="Arial" w:hAnsi="Arial" w:cs="Arial"/>
          <w:b/>
        </w:rPr>
        <w:t xml:space="preserve">-29 </w:t>
      </w:r>
      <w:r w:rsidRPr="00A12676">
        <w:rPr>
          <w:rFonts w:ascii="Arial" w:hAnsi="Arial" w:cs="Arial"/>
          <w:b/>
        </w:rPr>
        <w:t>October</w:t>
      </w:r>
      <w:r w:rsidRPr="00A12676">
        <w:rPr>
          <w:rFonts w:ascii="Arial" w:hAnsi="Arial" w:cs="Arial"/>
          <w:b/>
        </w:rPr>
        <w:t>, 1999</w:t>
      </w:r>
    </w:p>
    <w:p w:rsidR="00FD7EAA" w:rsidRPr="00A12676" w:rsidRDefault="00FD7EAA" w:rsidP="00A12676">
      <w:pPr>
        <w:spacing w:after="0" w:line="240" w:lineRule="auto"/>
        <w:ind w:left="1440"/>
        <w:jc w:val="both"/>
        <w:rPr>
          <w:rFonts w:ascii="Arial" w:hAnsi="Arial" w:cs="Arial"/>
        </w:rPr>
      </w:pPr>
    </w:p>
    <w:p w:rsidR="005347DC" w:rsidRPr="00A12676" w:rsidRDefault="005347DC" w:rsidP="00A12676">
      <w:pPr>
        <w:spacing w:after="0" w:line="240" w:lineRule="auto"/>
        <w:ind w:left="1440"/>
        <w:jc w:val="both"/>
        <w:rPr>
          <w:rFonts w:ascii="Arial" w:hAnsi="Arial" w:cs="Arial"/>
        </w:rPr>
      </w:pPr>
      <w:r w:rsidRPr="00A12676">
        <w:rPr>
          <w:rFonts w:ascii="Arial" w:hAnsi="Arial" w:cs="Arial"/>
        </w:rPr>
        <w:t>“</w:t>
      </w:r>
      <w:r w:rsidRPr="00A12676">
        <w:rPr>
          <w:rFonts w:ascii="Arial" w:hAnsi="Arial" w:cs="Arial"/>
        </w:rPr>
        <w:t xml:space="preserve">In order to reflect the importance of </w:t>
      </w:r>
      <w:r w:rsidRPr="00A12676">
        <w:rPr>
          <w:rFonts w:ascii="Arial" w:hAnsi="Arial" w:cs="Arial"/>
        </w:rPr>
        <w:t>the RCM</w:t>
      </w:r>
      <w:r w:rsidRPr="00A12676">
        <w:rPr>
          <w:rFonts w:ascii="Arial" w:hAnsi="Arial" w:cs="Arial"/>
        </w:rPr>
        <w:t>; rec</w:t>
      </w:r>
      <w:r w:rsidRPr="00A12676">
        <w:rPr>
          <w:rFonts w:ascii="Arial" w:hAnsi="Arial" w:cs="Arial"/>
        </w:rPr>
        <w:t>ommend that the Pro-</w:t>
      </w:r>
      <w:proofErr w:type="spellStart"/>
      <w:r w:rsidRPr="00A12676">
        <w:rPr>
          <w:rFonts w:ascii="Arial" w:hAnsi="Arial" w:cs="Arial"/>
        </w:rPr>
        <w:t>T</w:t>
      </w:r>
      <w:r w:rsidRPr="00A12676">
        <w:rPr>
          <w:rFonts w:ascii="Arial" w:hAnsi="Arial" w:cs="Arial"/>
        </w:rPr>
        <w:t>é</w:t>
      </w:r>
      <w:r w:rsidRPr="00A12676">
        <w:rPr>
          <w:rFonts w:ascii="Arial" w:hAnsi="Arial" w:cs="Arial"/>
        </w:rPr>
        <w:t>mpore</w:t>
      </w:r>
      <w:proofErr w:type="spellEnd"/>
      <w:r w:rsidRPr="00A12676">
        <w:rPr>
          <w:rFonts w:ascii="Arial" w:hAnsi="Arial" w:cs="Arial"/>
        </w:rPr>
        <w:t xml:space="preserve"> Secretariat of the </w:t>
      </w:r>
      <w:r w:rsidRPr="00A12676">
        <w:rPr>
          <w:rFonts w:ascii="Arial" w:hAnsi="Arial" w:cs="Arial"/>
        </w:rPr>
        <w:t xml:space="preserve">V </w:t>
      </w:r>
      <w:r w:rsidRPr="00A12676">
        <w:rPr>
          <w:rFonts w:ascii="Arial" w:hAnsi="Arial" w:cs="Arial"/>
        </w:rPr>
        <w:t>Regional Conference on Migration make a quantitative and qualitative chronological summary of the achievements to date.</w:t>
      </w:r>
    </w:p>
    <w:p w:rsidR="005347DC" w:rsidRPr="00A12676" w:rsidRDefault="005347DC" w:rsidP="00A12676">
      <w:pPr>
        <w:spacing w:after="0" w:line="240" w:lineRule="auto"/>
        <w:ind w:left="1440"/>
        <w:jc w:val="both"/>
        <w:rPr>
          <w:rFonts w:ascii="Arial" w:hAnsi="Arial" w:cs="Arial"/>
        </w:rPr>
      </w:pPr>
    </w:p>
    <w:p w:rsidR="005347DC" w:rsidRPr="00A12676" w:rsidRDefault="005347DC" w:rsidP="00A12676">
      <w:pPr>
        <w:spacing w:after="0" w:line="240" w:lineRule="auto"/>
        <w:ind w:left="1440"/>
        <w:jc w:val="both"/>
        <w:rPr>
          <w:rFonts w:ascii="Arial" w:hAnsi="Arial" w:cs="Arial"/>
        </w:rPr>
      </w:pPr>
      <w:r w:rsidRPr="00A12676">
        <w:rPr>
          <w:rFonts w:ascii="Arial" w:hAnsi="Arial" w:cs="Arial"/>
        </w:rPr>
        <w:t>Instruct the outgoing Pro-</w:t>
      </w:r>
      <w:proofErr w:type="spellStart"/>
      <w:r w:rsidRPr="00A12676">
        <w:rPr>
          <w:rFonts w:ascii="Arial" w:hAnsi="Arial" w:cs="Arial"/>
        </w:rPr>
        <w:t>T</w:t>
      </w:r>
      <w:r w:rsidRPr="00A12676">
        <w:rPr>
          <w:rFonts w:ascii="Arial" w:hAnsi="Arial" w:cs="Arial"/>
        </w:rPr>
        <w:t>é</w:t>
      </w:r>
      <w:r w:rsidRPr="00A12676">
        <w:rPr>
          <w:rFonts w:ascii="Arial" w:hAnsi="Arial" w:cs="Arial"/>
        </w:rPr>
        <w:t>mpore</w:t>
      </w:r>
      <w:proofErr w:type="spellEnd"/>
      <w:r w:rsidRPr="00A12676">
        <w:rPr>
          <w:rFonts w:ascii="Arial" w:hAnsi="Arial" w:cs="Arial"/>
        </w:rPr>
        <w:t xml:space="preserve"> Secretariat and the </w:t>
      </w:r>
      <w:r w:rsidRPr="00A12676">
        <w:rPr>
          <w:rFonts w:ascii="Arial" w:hAnsi="Arial" w:cs="Arial"/>
        </w:rPr>
        <w:t xml:space="preserve">next an </w:t>
      </w:r>
      <w:r w:rsidRPr="00A12676">
        <w:rPr>
          <w:rFonts w:ascii="Arial" w:hAnsi="Arial" w:cs="Arial"/>
        </w:rPr>
        <w:t xml:space="preserve">assessment </w:t>
      </w:r>
      <w:r w:rsidRPr="00A12676">
        <w:rPr>
          <w:rFonts w:ascii="Arial" w:hAnsi="Arial" w:cs="Arial"/>
        </w:rPr>
        <w:t xml:space="preserve">of </w:t>
      </w:r>
      <w:r w:rsidRPr="00A12676">
        <w:rPr>
          <w:rFonts w:ascii="Arial" w:hAnsi="Arial" w:cs="Arial"/>
        </w:rPr>
        <w:t xml:space="preserve">the financial requirements for </w:t>
      </w:r>
      <w:r w:rsidRPr="00A12676">
        <w:rPr>
          <w:rFonts w:ascii="Arial" w:hAnsi="Arial" w:cs="Arial"/>
        </w:rPr>
        <w:t xml:space="preserve">the </w:t>
      </w:r>
      <w:r w:rsidRPr="00A12676">
        <w:rPr>
          <w:rFonts w:ascii="Arial" w:hAnsi="Arial" w:cs="Arial"/>
        </w:rPr>
        <w:t xml:space="preserve">maintenance and operation of the Virtual Secretariat for subsequent submission to each of the members of the </w:t>
      </w:r>
      <w:r w:rsidRPr="00A12676">
        <w:rPr>
          <w:rFonts w:ascii="Arial" w:hAnsi="Arial" w:cs="Arial"/>
        </w:rPr>
        <w:t>RCM</w:t>
      </w:r>
      <w:r w:rsidRPr="00A12676">
        <w:rPr>
          <w:rFonts w:ascii="Arial" w:hAnsi="Arial" w:cs="Arial"/>
        </w:rPr>
        <w:t>.</w:t>
      </w:r>
    </w:p>
    <w:p w:rsidR="005347DC" w:rsidRPr="00A12676" w:rsidRDefault="005347DC" w:rsidP="00A12676">
      <w:pPr>
        <w:spacing w:after="0" w:line="240" w:lineRule="auto"/>
        <w:ind w:left="1440"/>
        <w:jc w:val="both"/>
        <w:rPr>
          <w:rFonts w:ascii="Arial" w:hAnsi="Arial" w:cs="Arial"/>
        </w:rPr>
      </w:pPr>
    </w:p>
    <w:p w:rsidR="005347DC" w:rsidRPr="00A12676" w:rsidRDefault="005347DC" w:rsidP="00A12676">
      <w:pPr>
        <w:spacing w:after="0" w:line="240" w:lineRule="auto"/>
        <w:ind w:left="1440"/>
        <w:jc w:val="both"/>
        <w:rPr>
          <w:rFonts w:ascii="Arial" w:hAnsi="Arial" w:cs="Arial"/>
        </w:rPr>
      </w:pPr>
      <w:r w:rsidRPr="00A12676">
        <w:rPr>
          <w:rFonts w:ascii="Arial" w:hAnsi="Arial" w:cs="Arial"/>
        </w:rPr>
        <w:t xml:space="preserve">To request the countries </w:t>
      </w:r>
      <w:proofErr w:type="gramStart"/>
      <w:r w:rsidRPr="00A12676">
        <w:rPr>
          <w:rFonts w:ascii="Arial" w:hAnsi="Arial" w:cs="Arial"/>
        </w:rPr>
        <w:t>that have</w:t>
      </w:r>
      <w:proofErr w:type="gramEnd"/>
      <w:r w:rsidRPr="00A12676">
        <w:rPr>
          <w:rFonts w:ascii="Arial" w:hAnsi="Arial" w:cs="Arial"/>
        </w:rPr>
        <w:t xml:space="preserve"> held the Pro</w:t>
      </w:r>
      <w:r w:rsidRPr="00A12676">
        <w:rPr>
          <w:rFonts w:ascii="Arial" w:hAnsi="Arial" w:cs="Arial"/>
        </w:rPr>
        <w:t>-</w:t>
      </w:r>
      <w:proofErr w:type="spellStart"/>
      <w:r w:rsidRPr="00A12676">
        <w:rPr>
          <w:rFonts w:ascii="Arial" w:hAnsi="Arial" w:cs="Arial"/>
        </w:rPr>
        <w:t>T</w:t>
      </w:r>
      <w:r w:rsidRPr="00A12676">
        <w:rPr>
          <w:rFonts w:ascii="Arial" w:hAnsi="Arial" w:cs="Arial"/>
        </w:rPr>
        <w:t>é</w:t>
      </w:r>
      <w:r w:rsidRPr="00A12676">
        <w:rPr>
          <w:rFonts w:ascii="Arial" w:hAnsi="Arial" w:cs="Arial"/>
        </w:rPr>
        <w:t>mpore</w:t>
      </w:r>
      <w:proofErr w:type="spellEnd"/>
      <w:r w:rsidRPr="00A12676">
        <w:rPr>
          <w:rFonts w:ascii="Arial" w:hAnsi="Arial" w:cs="Arial"/>
        </w:rPr>
        <w:t xml:space="preserve"> Secretariat an inventory of documents from the</w:t>
      </w:r>
      <w:r w:rsidRPr="00A12676">
        <w:rPr>
          <w:rFonts w:ascii="Arial" w:hAnsi="Arial" w:cs="Arial"/>
        </w:rPr>
        <w:t xml:space="preserve"> RCM</w:t>
      </w:r>
      <w:r w:rsidRPr="00A12676">
        <w:rPr>
          <w:rFonts w:ascii="Arial" w:hAnsi="Arial" w:cs="Arial"/>
        </w:rPr>
        <w:t xml:space="preserve">, in order to provide the necessary information to </w:t>
      </w:r>
      <w:r w:rsidRPr="00A12676">
        <w:rPr>
          <w:rFonts w:ascii="Arial" w:hAnsi="Arial" w:cs="Arial"/>
        </w:rPr>
        <w:t>make available</w:t>
      </w:r>
      <w:r w:rsidRPr="00A12676">
        <w:rPr>
          <w:rFonts w:ascii="Arial" w:hAnsi="Arial" w:cs="Arial"/>
        </w:rPr>
        <w:t xml:space="preserve"> material</w:t>
      </w:r>
      <w:r w:rsidRPr="00A12676">
        <w:rPr>
          <w:rFonts w:ascii="Arial" w:hAnsi="Arial" w:cs="Arial"/>
        </w:rPr>
        <w:t xml:space="preserve"> for </w:t>
      </w:r>
      <w:r w:rsidRPr="00A12676">
        <w:rPr>
          <w:rFonts w:ascii="Arial" w:hAnsi="Arial" w:cs="Arial"/>
        </w:rPr>
        <w:t>the Virtual Secretariat.</w:t>
      </w:r>
      <w:r w:rsidRPr="00A12676">
        <w:rPr>
          <w:rFonts w:ascii="Arial" w:hAnsi="Arial" w:cs="Arial"/>
        </w:rPr>
        <w:t>”</w:t>
      </w:r>
    </w:p>
    <w:p w:rsidR="005347DC" w:rsidRPr="00A12676" w:rsidRDefault="005347DC" w:rsidP="00A12676">
      <w:pPr>
        <w:spacing w:after="0" w:line="240" w:lineRule="auto"/>
        <w:ind w:left="1440"/>
        <w:jc w:val="both"/>
        <w:rPr>
          <w:rFonts w:ascii="Arial" w:hAnsi="Arial" w:cs="Arial"/>
        </w:rPr>
      </w:pPr>
    </w:p>
    <w:p w:rsidR="005347DC" w:rsidRPr="00A12676" w:rsidRDefault="005347DC" w:rsidP="00A12676">
      <w:pPr>
        <w:pStyle w:val="ListParagraph"/>
        <w:numPr>
          <w:ilvl w:val="0"/>
          <w:numId w:val="1"/>
        </w:numPr>
        <w:spacing w:after="0" w:line="240" w:lineRule="auto"/>
        <w:jc w:val="both"/>
        <w:rPr>
          <w:rFonts w:ascii="Arial" w:hAnsi="Arial" w:cs="Arial"/>
          <w:b/>
        </w:rPr>
      </w:pPr>
      <w:r w:rsidRPr="00A12676">
        <w:rPr>
          <w:rFonts w:ascii="Arial" w:hAnsi="Arial" w:cs="Arial"/>
          <w:b/>
        </w:rPr>
        <w:t>V RCM, Washington DC, 23-24 March, 2000</w:t>
      </w:r>
    </w:p>
    <w:p w:rsidR="005347DC" w:rsidRPr="00A12676" w:rsidRDefault="005347DC" w:rsidP="00A12676">
      <w:pPr>
        <w:pStyle w:val="ListParagraph"/>
        <w:spacing w:after="0" w:line="240" w:lineRule="auto"/>
        <w:ind w:left="1440"/>
        <w:jc w:val="both"/>
        <w:rPr>
          <w:rFonts w:ascii="Arial" w:hAnsi="Arial" w:cs="Arial"/>
        </w:rPr>
      </w:pPr>
    </w:p>
    <w:p w:rsidR="00675285" w:rsidRPr="00A12676" w:rsidRDefault="005347DC" w:rsidP="00A12676">
      <w:pPr>
        <w:spacing w:after="0" w:line="240" w:lineRule="auto"/>
        <w:ind w:left="1440"/>
        <w:jc w:val="both"/>
        <w:rPr>
          <w:rFonts w:ascii="Arial" w:hAnsi="Arial" w:cs="Arial"/>
        </w:rPr>
      </w:pPr>
      <w:r w:rsidRPr="00A12676">
        <w:rPr>
          <w:rFonts w:ascii="Arial" w:hAnsi="Arial" w:cs="Arial"/>
        </w:rPr>
        <w:t>“</w:t>
      </w:r>
      <w:r w:rsidR="00675285" w:rsidRPr="00A12676">
        <w:rPr>
          <w:rFonts w:ascii="Arial" w:hAnsi="Arial" w:cs="Arial"/>
        </w:rPr>
        <w:t>At this meeting, the Vice-Ministers and Heads of Delegation reiterated their governments’ political commitment to preserve and strengthen this forum for dialogue and cooperation, for which purpose they adopted the "Declaration of the Vice-Ministers on the Strengthening of the Regional Conference on Migration."</w:t>
      </w:r>
    </w:p>
    <w:p w:rsidR="00675285" w:rsidRPr="00A12676" w:rsidRDefault="00675285" w:rsidP="00A12676">
      <w:pPr>
        <w:spacing w:after="0" w:line="240" w:lineRule="auto"/>
        <w:ind w:left="1440"/>
        <w:jc w:val="both"/>
        <w:rPr>
          <w:rFonts w:ascii="Arial" w:hAnsi="Arial" w:cs="Arial"/>
        </w:rPr>
      </w:pPr>
    </w:p>
    <w:p w:rsidR="00675285" w:rsidRPr="00A12676" w:rsidRDefault="00675285" w:rsidP="00A12676">
      <w:pPr>
        <w:spacing w:after="0" w:line="240" w:lineRule="auto"/>
        <w:ind w:left="1440"/>
        <w:jc w:val="both"/>
        <w:rPr>
          <w:rFonts w:ascii="Arial" w:hAnsi="Arial" w:cs="Arial"/>
        </w:rPr>
      </w:pPr>
      <w:r w:rsidRPr="00A12676">
        <w:rPr>
          <w:rFonts w:ascii="Arial" w:hAnsi="Arial" w:cs="Arial"/>
        </w:rPr>
        <w:t>Furthermore, the Vice-Ministers welcomed:</w:t>
      </w:r>
    </w:p>
    <w:p w:rsidR="00675285" w:rsidRPr="00A12676" w:rsidRDefault="00675285" w:rsidP="00A12676">
      <w:pPr>
        <w:spacing w:after="0" w:line="240" w:lineRule="auto"/>
        <w:ind w:left="1440"/>
        <w:jc w:val="both"/>
        <w:rPr>
          <w:rFonts w:ascii="Arial" w:hAnsi="Arial" w:cs="Arial"/>
        </w:rPr>
      </w:pPr>
    </w:p>
    <w:p w:rsidR="00675285" w:rsidRPr="00A12676" w:rsidRDefault="00675285" w:rsidP="00A12676">
      <w:pPr>
        <w:spacing w:after="0" w:line="240" w:lineRule="auto"/>
        <w:ind w:left="1440"/>
        <w:jc w:val="both"/>
        <w:rPr>
          <w:rFonts w:ascii="Arial" w:hAnsi="Arial" w:cs="Arial"/>
        </w:rPr>
      </w:pPr>
      <w:proofErr w:type="gramStart"/>
      <w:r w:rsidRPr="00A12676">
        <w:rPr>
          <w:rFonts w:ascii="Arial" w:hAnsi="Arial" w:cs="Arial"/>
        </w:rPr>
        <w:t>The work undertaken for the establishment of the Virtual Secretariat, which was formally inaugurated, and approved its operating guidelines.</w:t>
      </w:r>
      <w:proofErr w:type="gramEnd"/>
      <w:r w:rsidRPr="00A12676">
        <w:rPr>
          <w:rFonts w:ascii="Arial" w:hAnsi="Arial" w:cs="Arial"/>
        </w:rPr>
        <w:t xml:space="preserve"> They stressed the importance of being able to rely on a technological tool that will allow a more efficient distribution of information, the coordination of activities and, in general, communication between the member countries. They thanked the efforts of the ad hoc Working Group members and the technical support of the International Organization for Migration (IOM) for the design and implementation of the project and recognized the special role of the governments in the development of the Virtual Secretariat. </w:t>
      </w:r>
    </w:p>
    <w:p w:rsidR="00675285" w:rsidRPr="00A12676" w:rsidRDefault="00675285" w:rsidP="00A12676">
      <w:pPr>
        <w:spacing w:after="0" w:line="240" w:lineRule="auto"/>
        <w:ind w:left="1440"/>
        <w:jc w:val="both"/>
        <w:rPr>
          <w:rFonts w:ascii="Arial" w:hAnsi="Arial" w:cs="Arial"/>
        </w:rPr>
      </w:pPr>
    </w:p>
    <w:p w:rsidR="005347DC" w:rsidRPr="00A12676" w:rsidRDefault="00675285" w:rsidP="00A12676">
      <w:pPr>
        <w:spacing w:after="0" w:line="240" w:lineRule="auto"/>
        <w:ind w:left="1440"/>
        <w:jc w:val="both"/>
        <w:rPr>
          <w:rFonts w:ascii="Arial" w:hAnsi="Arial" w:cs="Arial"/>
        </w:rPr>
      </w:pPr>
      <w:r w:rsidRPr="00A12676">
        <w:rPr>
          <w:rFonts w:ascii="Arial" w:hAnsi="Arial" w:cs="Arial"/>
        </w:rPr>
        <w:t>The Delegations believe that the adequate use of the Virtual Secretariat will contribute to the consolidation of this forum and assist in the achievement of the objectives specified in the Puebla Process.</w:t>
      </w:r>
      <w:r w:rsidR="005347DC" w:rsidRPr="00A12676">
        <w:rPr>
          <w:rFonts w:ascii="Arial" w:hAnsi="Arial" w:cs="Arial"/>
        </w:rPr>
        <w:t>”</w:t>
      </w:r>
    </w:p>
    <w:p w:rsidR="00274B49" w:rsidRPr="00A12676" w:rsidRDefault="00274B49" w:rsidP="00A12676">
      <w:pPr>
        <w:spacing w:after="0" w:line="240" w:lineRule="auto"/>
        <w:ind w:left="1440"/>
        <w:jc w:val="both"/>
        <w:rPr>
          <w:rFonts w:ascii="Arial" w:hAnsi="Arial" w:cs="Arial"/>
        </w:rPr>
      </w:pPr>
    </w:p>
    <w:p w:rsidR="00274B49" w:rsidRPr="00A12676" w:rsidRDefault="00274B49" w:rsidP="00A12676">
      <w:pPr>
        <w:pStyle w:val="ListParagraph"/>
        <w:numPr>
          <w:ilvl w:val="0"/>
          <w:numId w:val="1"/>
        </w:numPr>
        <w:spacing w:after="0" w:line="240" w:lineRule="auto"/>
        <w:jc w:val="both"/>
        <w:rPr>
          <w:rFonts w:ascii="Arial" w:hAnsi="Arial" w:cs="Arial"/>
          <w:b/>
        </w:rPr>
      </w:pPr>
      <w:r w:rsidRPr="00A12676">
        <w:rPr>
          <w:rFonts w:ascii="Arial" w:hAnsi="Arial" w:cs="Arial"/>
          <w:b/>
        </w:rPr>
        <w:t xml:space="preserve">Conclusions and Recommendations of the RCGM, Washington DC, 1-3 November, </w:t>
      </w:r>
      <w:r w:rsidRPr="00A12676">
        <w:rPr>
          <w:rFonts w:ascii="Arial" w:hAnsi="Arial" w:cs="Arial"/>
          <w:b/>
        </w:rPr>
        <w:t>2000</w:t>
      </w:r>
    </w:p>
    <w:p w:rsidR="00274B49" w:rsidRPr="00A12676" w:rsidRDefault="00274B49" w:rsidP="00A12676">
      <w:pPr>
        <w:spacing w:after="0" w:line="240" w:lineRule="auto"/>
        <w:ind w:left="1440"/>
        <w:jc w:val="both"/>
        <w:rPr>
          <w:rFonts w:ascii="Arial" w:hAnsi="Arial" w:cs="Arial"/>
        </w:rPr>
      </w:pPr>
    </w:p>
    <w:p w:rsidR="00DD4574" w:rsidRPr="00A12676" w:rsidRDefault="00DD4574" w:rsidP="00A12676">
      <w:pPr>
        <w:pStyle w:val="ListParagraph"/>
        <w:numPr>
          <w:ilvl w:val="1"/>
          <w:numId w:val="11"/>
        </w:numPr>
        <w:jc w:val="both"/>
        <w:rPr>
          <w:rFonts w:ascii="Arial" w:hAnsi="Arial" w:cs="Arial"/>
          <w:lang w:val="es-CR"/>
        </w:rPr>
      </w:pPr>
      <w:r w:rsidRPr="00A12676">
        <w:rPr>
          <w:rFonts w:ascii="Arial" w:hAnsi="Arial" w:cs="Arial"/>
        </w:rPr>
        <w:t xml:space="preserve">Paragraphs </w:t>
      </w:r>
      <w:r w:rsidRPr="00A12676">
        <w:rPr>
          <w:rFonts w:ascii="Arial" w:hAnsi="Arial" w:cs="Arial"/>
          <w:lang w:val="es-CR"/>
        </w:rPr>
        <w:t>A)1), A)3), B)11), B)15):</w:t>
      </w:r>
    </w:p>
    <w:p w:rsidR="00DD4574" w:rsidRPr="00A12676" w:rsidRDefault="00DD4574" w:rsidP="00A12676">
      <w:pPr>
        <w:spacing w:after="0" w:line="240" w:lineRule="auto"/>
        <w:ind w:left="1080"/>
        <w:jc w:val="both"/>
        <w:rPr>
          <w:rFonts w:ascii="Arial" w:hAnsi="Arial" w:cs="Arial"/>
        </w:rPr>
      </w:pPr>
      <w:r w:rsidRPr="00A12676">
        <w:rPr>
          <w:rFonts w:ascii="Arial" w:hAnsi="Arial" w:cs="Arial"/>
        </w:rPr>
        <w:t>“</w:t>
      </w:r>
      <w:r w:rsidRPr="00A12676">
        <w:rPr>
          <w:rFonts w:ascii="Arial" w:hAnsi="Arial" w:cs="Arial"/>
        </w:rPr>
        <w:t xml:space="preserve">Enhance operation of the Virtual Secretariat and encourage its use among the member countries and international organizations for the dissemination of information (public site) and for daily communication among the member countries (private site), in order to facilitate the coordination of Regional Conference on Migration (RCM) activities... </w:t>
      </w:r>
    </w:p>
    <w:p w:rsidR="00DD4574" w:rsidRPr="00A12676" w:rsidRDefault="00DD4574" w:rsidP="00A12676">
      <w:pPr>
        <w:spacing w:after="0" w:line="240" w:lineRule="auto"/>
        <w:ind w:left="1080"/>
        <w:jc w:val="both"/>
        <w:rPr>
          <w:rFonts w:ascii="Arial" w:hAnsi="Arial" w:cs="Arial"/>
        </w:rPr>
      </w:pPr>
    </w:p>
    <w:p w:rsidR="00DD4574" w:rsidRPr="00A12676" w:rsidRDefault="00DD4574" w:rsidP="00A12676">
      <w:pPr>
        <w:spacing w:after="0" w:line="240" w:lineRule="auto"/>
        <w:ind w:left="1080"/>
        <w:jc w:val="both"/>
        <w:rPr>
          <w:rFonts w:ascii="Arial" w:hAnsi="Arial" w:cs="Arial"/>
        </w:rPr>
      </w:pPr>
      <w:r w:rsidRPr="00A12676">
        <w:rPr>
          <w:rFonts w:ascii="Arial" w:hAnsi="Arial" w:cs="Arial"/>
        </w:rPr>
        <w:t>Activate, through the Virtual Secretariat, the Consular Protection Officer Liaison Network, and to reactivate the Liaison Officer Network for Ongoing Exchange of Information to Combat Trafficking in Migrants.</w:t>
      </w:r>
    </w:p>
    <w:p w:rsidR="00DD4574" w:rsidRPr="00A12676" w:rsidRDefault="00DD4574" w:rsidP="00A12676">
      <w:pPr>
        <w:spacing w:after="0" w:line="240" w:lineRule="auto"/>
        <w:ind w:left="1080"/>
        <w:jc w:val="both"/>
        <w:rPr>
          <w:rFonts w:ascii="Arial" w:hAnsi="Arial" w:cs="Arial"/>
        </w:rPr>
      </w:pPr>
    </w:p>
    <w:p w:rsidR="00DD4574" w:rsidRPr="00A12676" w:rsidRDefault="00DD4574" w:rsidP="00A12676">
      <w:pPr>
        <w:spacing w:after="0" w:line="240" w:lineRule="auto"/>
        <w:ind w:left="1080"/>
        <w:jc w:val="both"/>
        <w:rPr>
          <w:rFonts w:ascii="Arial" w:hAnsi="Arial" w:cs="Arial"/>
        </w:rPr>
      </w:pPr>
      <w:r w:rsidRPr="00A12676">
        <w:rPr>
          <w:rFonts w:ascii="Arial" w:hAnsi="Arial" w:cs="Arial"/>
        </w:rPr>
        <w:t xml:space="preserve">That the upcoming </w:t>
      </w:r>
      <w:proofErr w:type="spellStart"/>
      <w:r w:rsidRPr="00A12676">
        <w:rPr>
          <w:rFonts w:ascii="Arial" w:hAnsi="Arial" w:cs="Arial"/>
        </w:rPr>
        <w:t>Vice Ministerial</w:t>
      </w:r>
      <w:proofErr w:type="spellEnd"/>
      <w:r w:rsidRPr="00A12676">
        <w:rPr>
          <w:rFonts w:ascii="Arial" w:hAnsi="Arial" w:cs="Arial"/>
        </w:rPr>
        <w:t xml:space="preserve"> Meeting should discuss the possibility of the IOM assuming a more official role in providing technical support to the RCM and that the IOM should draft a document explaining in detail the terms of reference (legal, administrative, and financial) for the next RCGM Meeting.</w:t>
      </w:r>
    </w:p>
    <w:p w:rsidR="00DD4574" w:rsidRPr="00A12676" w:rsidRDefault="00DD4574" w:rsidP="00A12676">
      <w:pPr>
        <w:spacing w:after="0" w:line="240" w:lineRule="auto"/>
        <w:ind w:left="1080"/>
        <w:jc w:val="both"/>
        <w:rPr>
          <w:rFonts w:ascii="Arial" w:hAnsi="Arial" w:cs="Arial"/>
        </w:rPr>
      </w:pPr>
    </w:p>
    <w:p w:rsidR="00DD4574" w:rsidRPr="00A12676" w:rsidRDefault="00DD4574" w:rsidP="00A12676">
      <w:pPr>
        <w:spacing w:after="0" w:line="240" w:lineRule="auto"/>
        <w:ind w:left="1080"/>
        <w:jc w:val="both"/>
        <w:rPr>
          <w:rFonts w:ascii="Arial" w:hAnsi="Arial" w:cs="Arial"/>
        </w:rPr>
      </w:pPr>
      <w:r w:rsidRPr="00A12676">
        <w:rPr>
          <w:rFonts w:ascii="Arial" w:hAnsi="Arial" w:cs="Arial"/>
        </w:rPr>
        <w:t>Attach to this document the proposals submitted by the Government of the United States of America, entitled “Consolidating a Sustained Vision of the Future of the RCM,” and the Mexican proposal, entitled “Migration and Health.</w:t>
      </w:r>
      <w:r w:rsidRPr="00A12676">
        <w:rPr>
          <w:rFonts w:ascii="Arial" w:hAnsi="Arial" w:cs="Arial"/>
        </w:rPr>
        <w:t>”</w:t>
      </w:r>
      <w:r w:rsidRPr="00A12676">
        <w:rPr>
          <w:rFonts w:ascii="Arial" w:hAnsi="Arial" w:cs="Arial"/>
        </w:rPr>
        <w:t xml:space="preserve">” </w:t>
      </w:r>
    </w:p>
    <w:p w:rsidR="00DD4574" w:rsidRPr="00A12676" w:rsidRDefault="00DD4574" w:rsidP="00A12676">
      <w:pPr>
        <w:spacing w:after="0" w:line="240" w:lineRule="auto"/>
        <w:ind w:left="1080"/>
        <w:jc w:val="both"/>
        <w:rPr>
          <w:rFonts w:ascii="Arial" w:hAnsi="Arial" w:cs="Arial"/>
        </w:rPr>
      </w:pPr>
    </w:p>
    <w:p w:rsidR="00DD4574" w:rsidRPr="00A12676" w:rsidRDefault="00201384" w:rsidP="00A12676">
      <w:pPr>
        <w:pStyle w:val="ListParagraph"/>
        <w:numPr>
          <w:ilvl w:val="0"/>
          <w:numId w:val="1"/>
        </w:numPr>
        <w:spacing w:after="0" w:line="240" w:lineRule="auto"/>
        <w:jc w:val="both"/>
        <w:rPr>
          <w:rFonts w:ascii="Arial" w:hAnsi="Arial" w:cs="Arial"/>
          <w:b/>
        </w:rPr>
      </w:pPr>
      <w:r w:rsidRPr="00A12676">
        <w:rPr>
          <w:rFonts w:ascii="Arial" w:hAnsi="Arial" w:cs="Arial"/>
          <w:b/>
        </w:rPr>
        <w:t xml:space="preserve">VI RCM, San Jose, Costa Rica, 22-23 </w:t>
      </w:r>
      <w:proofErr w:type="spellStart"/>
      <w:r w:rsidRPr="00A12676">
        <w:rPr>
          <w:rFonts w:ascii="Arial" w:hAnsi="Arial" w:cs="Arial"/>
          <w:b/>
        </w:rPr>
        <w:t>March</w:t>
      </w:r>
      <w:proofErr w:type="spellEnd"/>
      <w:r w:rsidRPr="00A12676">
        <w:rPr>
          <w:rFonts w:ascii="Arial" w:hAnsi="Arial" w:cs="Arial"/>
          <w:b/>
        </w:rPr>
        <w:t>, 2001</w:t>
      </w:r>
    </w:p>
    <w:p w:rsidR="00201384" w:rsidRPr="00A12676" w:rsidRDefault="00201384" w:rsidP="00A12676">
      <w:pPr>
        <w:spacing w:after="0" w:line="240" w:lineRule="auto"/>
        <w:jc w:val="both"/>
        <w:rPr>
          <w:rFonts w:ascii="Arial" w:hAnsi="Arial" w:cs="Arial"/>
          <w:lang w:val="es-CR"/>
        </w:rPr>
      </w:pPr>
    </w:p>
    <w:p w:rsidR="00201384" w:rsidRPr="00A12676" w:rsidRDefault="00201384" w:rsidP="00A12676">
      <w:pPr>
        <w:spacing w:after="0" w:line="240" w:lineRule="auto"/>
        <w:ind w:left="1440" w:hanging="360"/>
        <w:jc w:val="both"/>
        <w:rPr>
          <w:rFonts w:ascii="Arial" w:hAnsi="Arial" w:cs="Arial"/>
        </w:rPr>
      </w:pPr>
      <w:r w:rsidRPr="00A12676">
        <w:rPr>
          <w:rFonts w:ascii="Arial" w:hAnsi="Arial" w:cs="Arial"/>
        </w:rPr>
        <w:t>1.</w:t>
      </w:r>
      <w:r w:rsidRPr="00A12676">
        <w:rPr>
          <w:rFonts w:ascii="Arial" w:hAnsi="Arial" w:cs="Arial"/>
        </w:rPr>
        <w:tab/>
        <w:t>Accept the desirability of the term of art “President Pro-Tempore” instead of “Secretary Pro-Tempore.”</w:t>
      </w:r>
    </w:p>
    <w:p w:rsidR="00201384" w:rsidRPr="00A12676" w:rsidRDefault="00201384" w:rsidP="00A12676">
      <w:pPr>
        <w:spacing w:after="0" w:line="240" w:lineRule="auto"/>
        <w:ind w:left="1080"/>
        <w:jc w:val="both"/>
        <w:rPr>
          <w:rFonts w:ascii="Arial" w:hAnsi="Arial" w:cs="Arial"/>
        </w:rPr>
      </w:pPr>
    </w:p>
    <w:p w:rsidR="00201384" w:rsidRPr="00A12676" w:rsidRDefault="00201384" w:rsidP="00A12676">
      <w:pPr>
        <w:spacing w:after="0" w:line="240" w:lineRule="auto"/>
        <w:ind w:left="1440" w:hanging="360"/>
        <w:jc w:val="both"/>
        <w:rPr>
          <w:rFonts w:ascii="Arial" w:hAnsi="Arial" w:cs="Arial"/>
        </w:rPr>
      </w:pPr>
      <w:r w:rsidRPr="00A12676">
        <w:rPr>
          <w:rFonts w:ascii="Arial" w:hAnsi="Arial" w:cs="Arial"/>
        </w:rPr>
        <w:t>2.</w:t>
      </w:r>
      <w:r w:rsidRPr="00A12676">
        <w:rPr>
          <w:rFonts w:ascii="Arial" w:hAnsi="Arial" w:cs="Arial"/>
        </w:rPr>
        <w:tab/>
        <w:t xml:space="preserve">Recognize the importance of the paper entitled: “Consolidating a Sustainable Vision of the Future,” for the process of consolidation of the RCM, as presented by the President Pro-Tempore.  In this sense, accept the recommendation to restructure the Plan of Action in two parts:  The Archival Plan of Action and the Current Plan of Action, and reorganize the latter according to three central themes: </w:t>
      </w:r>
    </w:p>
    <w:p w:rsidR="00201384" w:rsidRPr="00A12676" w:rsidRDefault="00201384" w:rsidP="00A12676">
      <w:pPr>
        <w:spacing w:after="0" w:line="240" w:lineRule="auto"/>
        <w:ind w:left="2160"/>
        <w:jc w:val="both"/>
        <w:rPr>
          <w:rFonts w:ascii="Arial" w:hAnsi="Arial" w:cs="Arial"/>
        </w:rPr>
      </w:pPr>
      <w:r w:rsidRPr="00A12676">
        <w:rPr>
          <w:rFonts w:ascii="Arial" w:hAnsi="Arial" w:cs="Arial"/>
        </w:rPr>
        <w:t>a.</w:t>
      </w:r>
      <w:r w:rsidRPr="00A12676">
        <w:rPr>
          <w:rFonts w:ascii="Arial" w:hAnsi="Arial" w:cs="Arial"/>
        </w:rPr>
        <w:tab/>
        <w:t xml:space="preserve">Migration Policies and Management </w:t>
      </w:r>
    </w:p>
    <w:p w:rsidR="00201384" w:rsidRPr="00A12676" w:rsidRDefault="00201384" w:rsidP="00A12676">
      <w:pPr>
        <w:spacing w:after="0" w:line="240" w:lineRule="auto"/>
        <w:ind w:left="2160"/>
        <w:jc w:val="both"/>
        <w:rPr>
          <w:rFonts w:ascii="Arial" w:hAnsi="Arial" w:cs="Arial"/>
        </w:rPr>
      </w:pPr>
      <w:r w:rsidRPr="00A12676">
        <w:rPr>
          <w:rFonts w:ascii="Arial" w:hAnsi="Arial" w:cs="Arial"/>
        </w:rPr>
        <w:t>b.</w:t>
      </w:r>
      <w:r w:rsidRPr="00A12676">
        <w:rPr>
          <w:rFonts w:ascii="Arial" w:hAnsi="Arial" w:cs="Arial"/>
        </w:rPr>
        <w:tab/>
        <w:t xml:space="preserve">Human Rights </w:t>
      </w:r>
    </w:p>
    <w:p w:rsidR="00201384" w:rsidRPr="00A12676" w:rsidRDefault="00201384" w:rsidP="00A12676">
      <w:pPr>
        <w:spacing w:after="0" w:line="240" w:lineRule="auto"/>
        <w:ind w:left="2160"/>
        <w:jc w:val="both"/>
        <w:rPr>
          <w:rFonts w:ascii="Arial" w:hAnsi="Arial" w:cs="Arial"/>
        </w:rPr>
      </w:pPr>
      <w:r w:rsidRPr="00A12676">
        <w:rPr>
          <w:rFonts w:ascii="Arial" w:hAnsi="Arial" w:cs="Arial"/>
        </w:rPr>
        <w:t>c.</w:t>
      </w:r>
      <w:r w:rsidRPr="00A12676">
        <w:rPr>
          <w:rFonts w:ascii="Arial" w:hAnsi="Arial" w:cs="Arial"/>
        </w:rPr>
        <w:tab/>
        <w:t>Migration and Development</w:t>
      </w:r>
    </w:p>
    <w:p w:rsidR="00201384" w:rsidRPr="00A12676" w:rsidRDefault="00201384" w:rsidP="00A12676">
      <w:pPr>
        <w:spacing w:after="0" w:line="240" w:lineRule="auto"/>
        <w:ind w:left="1080"/>
        <w:jc w:val="both"/>
        <w:rPr>
          <w:rFonts w:ascii="Arial" w:hAnsi="Arial" w:cs="Arial"/>
        </w:rPr>
      </w:pPr>
    </w:p>
    <w:p w:rsidR="00201384" w:rsidRPr="00A12676" w:rsidRDefault="00201384" w:rsidP="00A12676">
      <w:pPr>
        <w:spacing w:after="0" w:line="240" w:lineRule="auto"/>
        <w:ind w:left="1440" w:hanging="360"/>
        <w:jc w:val="both"/>
        <w:rPr>
          <w:rFonts w:ascii="Arial" w:hAnsi="Arial" w:cs="Arial"/>
        </w:rPr>
      </w:pPr>
      <w:r w:rsidRPr="00A12676">
        <w:rPr>
          <w:rFonts w:ascii="Arial" w:hAnsi="Arial" w:cs="Arial"/>
        </w:rPr>
        <w:t>4.</w:t>
      </w:r>
      <w:r w:rsidRPr="00A12676">
        <w:rPr>
          <w:rFonts w:ascii="Arial" w:hAnsi="Arial" w:cs="Arial"/>
        </w:rPr>
        <w:tab/>
        <w:t>Authorize the creation of a Technical Support Unit (TSU), under the direction and supervision of the President Pro-Tempore, according to the proposal presented by IOM entitled: “Terms of Reference on the provision of technical support to the Regional Conference on Migration.”  With respect to the budget, the member states will take the necessary steps, as may be the case, for its approval and implementation.</w:t>
      </w:r>
    </w:p>
    <w:p w:rsidR="00201384" w:rsidRPr="00A12676" w:rsidRDefault="00201384" w:rsidP="00A12676">
      <w:pPr>
        <w:spacing w:after="0" w:line="240" w:lineRule="auto"/>
        <w:ind w:left="1080"/>
        <w:jc w:val="both"/>
        <w:rPr>
          <w:rFonts w:ascii="Arial" w:hAnsi="Arial" w:cs="Arial"/>
        </w:rPr>
      </w:pPr>
    </w:p>
    <w:p w:rsidR="00201384" w:rsidRPr="00A12676" w:rsidRDefault="00201384" w:rsidP="00A12676">
      <w:pPr>
        <w:spacing w:after="0" w:line="240" w:lineRule="auto"/>
        <w:ind w:left="1440" w:hanging="360"/>
        <w:jc w:val="both"/>
        <w:rPr>
          <w:rFonts w:ascii="Arial" w:hAnsi="Arial" w:cs="Arial"/>
        </w:rPr>
      </w:pPr>
      <w:r w:rsidRPr="00A12676">
        <w:rPr>
          <w:rFonts w:ascii="Arial" w:hAnsi="Arial" w:cs="Arial"/>
        </w:rPr>
        <w:t>7.</w:t>
      </w:r>
      <w:r w:rsidRPr="00A12676">
        <w:rPr>
          <w:rFonts w:ascii="Arial" w:hAnsi="Arial" w:cs="Arial"/>
        </w:rPr>
        <w:tab/>
        <w:t>Authorize the Networks of Liaison Officers for the Ongoing Exchange of Information to Combat Trafficking in Migrants and for Consular Protection to meet within the framework of the RCGM sessions with the aim of optimizing participation in the Conference.</w:t>
      </w:r>
    </w:p>
    <w:p w:rsidR="00201384" w:rsidRPr="00A12676" w:rsidRDefault="00201384" w:rsidP="00A12676">
      <w:pPr>
        <w:spacing w:after="0" w:line="240" w:lineRule="auto"/>
        <w:ind w:left="1440" w:hanging="360"/>
        <w:jc w:val="both"/>
        <w:rPr>
          <w:rFonts w:ascii="Arial" w:hAnsi="Arial" w:cs="Arial"/>
        </w:rPr>
      </w:pPr>
    </w:p>
    <w:p w:rsidR="00274B49" w:rsidRPr="00A12676" w:rsidRDefault="00201384" w:rsidP="00A12676">
      <w:pPr>
        <w:pStyle w:val="ListParagraph"/>
        <w:numPr>
          <w:ilvl w:val="0"/>
          <w:numId w:val="1"/>
        </w:numPr>
        <w:spacing w:after="0" w:line="240" w:lineRule="auto"/>
        <w:jc w:val="both"/>
        <w:rPr>
          <w:rFonts w:ascii="Arial" w:hAnsi="Arial" w:cs="Arial"/>
          <w:b/>
        </w:rPr>
      </w:pPr>
      <w:r w:rsidRPr="00A12676">
        <w:rPr>
          <w:rFonts w:ascii="Arial" w:hAnsi="Arial" w:cs="Arial"/>
          <w:b/>
        </w:rPr>
        <w:t xml:space="preserve">VII RCM, Antigua, Guatemala, 30-31 </w:t>
      </w:r>
      <w:proofErr w:type="spellStart"/>
      <w:r w:rsidRPr="00A12676">
        <w:rPr>
          <w:rFonts w:ascii="Arial" w:hAnsi="Arial" w:cs="Arial"/>
          <w:b/>
        </w:rPr>
        <w:t>May</w:t>
      </w:r>
      <w:proofErr w:type="spellEnd"/>
      <w:r w:rsidRPr="00A12676">
        <w:rPr>
          <w:rFonts w:ascii="Arial" w:hAnsi="Arial" w:cs="Arial"/>
          <w:b/>
        </w:rPr>
        <w:t>, 2002</w:t>
      </w:r>
    </w:p>
    <w:p w:rsidR="00201384" w:rsidRPr="00A12676" w:rsidRDefault="00201384" w:rsidP="00A12676">
      <w:pPr>
        <w:spacing w:after="0" w:line="240" w:lineRule="auto"/>
        <w:jc w:val="both"/>
        <w:rPr>
          <w:rFonts w:ascii="Arial" w:hAnsi="Arial" w:cs="Arial"/>
          <w:lang w:val="es-CR"/>
        </w:rPr>
      </w:pPr>
    </w:p>
    <w:p w:rsidR="00201384" w:rsidRPr="00A12676" w:rsidRDefault="00201384" w:rsidP="00A12676">
      <w:pPr>
        <w:spacing w:after="0" w:line="240" w:lineRule="auto"/>
        <w:ind w:left="1440"/>
        <w:jc w:val="both"/>
        <w:rPr>
          <w:rFonts w:ascii="Arial" w:hAnsi="Arial" w:cs="Arial"/>
        </w:rPr>
      </w:pPr>
      <w:r w:rsidRPr="00A12676">
        <w:rPr>
          <w:rFonts w:ascii="Arial" w:hAnsi="Arial" w:cs="Arial"/>
        </w:rPr>
        <w:t>In relation to the Technical Support Unit (TSU):</w:t>
      </w:r>
    </w:p>
    <w:p w:rsidR="00201384" w:rsidRPr="00A12676" w:rsidRDefault="00201384" w:rsidP="00A12676">
      <w:pPr>
        <w:spacing w:after="0" w:line="240" w:lineRule="auto"/>
        <w:ind w:left="1440"/>
        <w:jc w:val="both"/>
        <w:rPr>
          <w:rFonts w:ascii="Arial" w:hAnsi="Arial" w:cs="Arial"/>
        </w:rPr>
      </w:pPr>
    </w:p>
    <w:p w:rsidR="00201384" w:rsidRPr="00A12676" w:rsidRDefault="00201384" w:rsidP="00A12676">
      <w:pPr>
        <w:pStyle w:val="ListParagraph"/>
        <w:numPr>
          <w:ilvl w:val="0"/>
          <w:numId w:val="12"/>
        </w:numPr>
        <w:spacing w:after="0" w:line="240" w:lineRule="auto"/>
        <w:jc w:val="both"/>
        <w:rPr>
          <w:rFonts w:ascii="Arial" w:hAnsi="Arial" w:cs="Arial"/>
        </w:rPr>
      </w:pPr>
      <w:r w:rsidRPr="00A12676">
        <w:rPr>
          <w:rFonts w:ascii="Arial" w:hAnsi="Arial" w:cs="Arial"/>
        </w:rPr>
        <w:lastRenderedPageBreak/>
        <w:t>To approve changing the name of the Technical Support Unit (TSU) to the Technical Secretariat of the Regional Conference on Migration.</w:t>
      </w:r>
    </w:p>
    <w:p w:rsidR="00201384" w:rsidRPr="00A12676" w:rsidRDefault="00201384" w:rsidP="00A12676">
      <w:pPr>
        <w:pStyle w:val="ListParagraph"/>
        <w:numPr>
          <w:ilvl w:val="0"/>
          <w:numId w:val="12"/>
        </w:numPr>
        <w:spacing w:after="0" w:line="240" w:lineRule="auto"/>
        <w:jc w:val="both"/>
        <w:rPr>
          <w:rFonts w:ascii="Arial" w:hAnsi="Arial" w:cs="Arial"/>
        </w:rPr>
      </w:pPr>
      <w:r w:rsidRPr="00A12676">
        <w:rPr>
          <w:rFonts w:ascii="Arial" w:hAnsi="Arial" w:cs="Arial"/>
        </w:rPr>
        <w:t>To take note of the establishment of the Technical Secretariat and the presentation of progress reports to the RCGM.</w:t>
      </w:r>
    </w:p>
    <w:p w:rsidR="00201384" w:rsidRPr="00A12676" w:rsidRDefault="00201384" w:rsidP="00A12676">
      <w:pPr>
        <w:pStyle w:val="ListParagraph"/>
        <w:numPr>
          <w:ilvl w:val="0"/>
          <w:numId w:val="12"/>
        </w:numPr>
        <w:spacing w:after="0" w:line="240" w:lineRule="auto"/>
        <w:jc w:val="both"/>
        <w:rPr>
          <w:rFonts w:ascii="Arial" w:hAnsi="Arial" w:cs="Arial"/>
        </w:rPr>
      </w:pPr>
      <w:r w:rsidRPr="00A12676">
        <w:rPr>
          <w:rFonts w:ascii="Arial" w:hAnsi="Arial" w:cs="Arial"/>
        </w:rPr>
        <w:t>To take note of the initial voluntary contributions that made possible the establishment and operation of the Technical Secretariat, and to urge member countries to undertake the necessary procedures to make their annual contributions.</w:t>
      </w:r>
    </w:p>
    <w:p w:rsidR="00201384" w:rsidRPr="00A12676" w:rsidRDefault="00201384" w:rsidP="00A12676">
      <w:pPr>
        <w:pStyle w:val="ListParagraph"/>
        <w:numPr>
          <w:ilvl w:val="0"/>
          <w:numId w:val="12"/>
        </w:numPr>
        <w:spacing w:after="0" w:line="240" w:lineRule="auto"/>
        <w:jc w:val="both"/>
        <w:rPr>
          <w:rFonts w:ascii="Arial" w:hAnsi="Arial" w:cs="Arial"/>
        </w:rPr>
      </w:pPr>
      <w:r w:rsidRPr="00A12676">
        <w:rPr>
          <w:rFonts w:ascii="Arial" w:hAnsi="Arial" w:cs="Arial"/>
        </w:rPr>
        <w:t xml:space="preserve">To approve the budget included in the document "Budget and Work Plan of the Technical Support Unit (TSU) of the Regional Conference on Migration” presented during this meeting of the RCGM.  To accept the suggestion made by the Technical Secretariat that their fiscal </w:t>
      </w:r>
      <w:r w:rsidRPr="00A12676">
        <w:rPr>
          <w:rFonts w:ascii="Arial" w:hAnsi="Arial" w:cs="Arial"/>
        </w:rPr>
        <w:t>year coincides</w:t>
      </w:r>
      <w:r w:rsidRPr="00A12676">
        <w:rPr>
          <w:rFonts w:ascii="Arial" w:hAnsi="Arial" w:cs="Arial"/>
        </w:rPr>
        <w:t xml:space="preserve"> with the calendar year, beginning in January 2005.</w:t>
      </w:r>
    </w:p>
    <w:p w:rsidR="00201384" w:rsidRPr="00A12676" w:rsidRDefault="00201384" w:rsidP="00A12676">
      <w:pPr>
        <w:pStyle w:val="ListParagraph"/>
        <w:numPr>
          <w:ilvl w:val="0"/>
          <w:numId w:val="12"/>
        </w:numPr>
        <w:spacing w:after="0" w:line="240" w:lineRule="auto"/>
        <w:jc w:val="both"/>
        <w:rPr>
          <w:rFonts w:ascii="Arial" w:hAnsi="Arial" w:cs="Arial"/>
        </w:rPr>
      </w:pPr>
      <w:r w:rsidRPr="00A12676">
        <w:rPr>
          <w:rFonts w:ascii="Arial" w:hAnsi="Arial" w:cs="Arial"/>
        </w:rPr>
        <w:t>To request that the Technical Secretariat submit its budget request during the Vice-Ministerial Reunion a year prior to its execution.</w:t>
      </w:r>
    </w:p>
    <w:p w:rsidR="00615CE3" w:rsidRPr="00A12676" w:rsidRDefault="00615CE3" w:rsidP="00A12676">
      <w:pPr>
        <w:spacing w:after="0" w:line="240" w:lineRule="auto"/>
        <w:jc w:val="both"/>
        <w:rPr>
          <w:rFonts w:ascii="Arial" w:hAnsi="Arial" w:cs="Arial"/>
        </w:rPr>
      </w:pPr>
    </w:p>
    <w:p w:rsidR="00615CE3" w:rsidRPr="00A12676" w:rsidRDefault="00615CE3" w:rsidP="00A12676">
      <w:pPr>
        <w:pStyle w:val="ListParagraph"/>
        <w:numPr>
          <w:ilvl w:val="0"/>
          <w:numId w:val="1"/>
        </w:numPr>
        <w:spacing w:after="0" w:line="240" w:lineRule="auto"/>
        <w:jc w:val="both"/>
        <w:rPr>
          <w:rFonts w:ascii="Arial" w:hAnsi="Arial" w:cs="Arial"/>
          <w:b/>
        </w:rPr>
      </w:pPr>
      <w:r w:rsidRPr="00A12676">
        <w:rPr>
          <w:rFonts w:ascii="Arial" w:hAnsi="Arial" w:cs="Arial"/>
          <w:b/>
        </w:rPr>
        <w:t xml:space="preserve">Conclusions of the </w:t>
      </w:r>
      <w:r w:rsidR="00EA04BB" w:rsidRPr="00A12676">
        <w:rPr>
          <w:rFonts w:ascii="Arial" w:hAnsi="Arial" w:cs="Arial"/>
          <w:b/>
        </w:rPr>
        <w:t>RCGM, Guatemala City, 29-31 October, 2002</w:t>
      </w:r>
    </w:p>
    <w:p w:rsidR="00EA04BB" w:rsidRPr="00A12676" w:rsidRDefault="00EA04BB" w:rsidP="00A12676">
      <w:pPr>
        <w:spacing w:after="0" w:line="240" w:lineRule="auto"/>
        <w:jc w:val="both"/>
        <w:rPr>
          <w:rFonts w:ascii="Arial" w:hAnsi="Arial" w:cs="Arial"/>
        </w:rPr>
      </w:pPr>
    </w:p>
    <w:p w:rsidR="003114DB" w:rsidRPr="00A12676" w:rsidRDefault="003114DB" w:rsidP="00A12676">
      <w:pPr>
        <w:spacing w:after="0" w:line="240" w:lineRule="auto"/>
        <w:ind w:left="1440"/>
        <w:jc w:val="both"/>
        <w:rPr>
          <w:rFonts w:ascii="Arial" w:hAnsi="Arial" w:cs="Arial"/>
        </w:rPr>
      </w:pPr>
      <w:r w:rsidRPr="00A12676">
        <w:rPr>
          <w:rFonts w:ascii="Arial" w:hAnsi="Arial" w:cs="Arial"/>
        </w:rPr>
        <w:t>“</w:t>
      </w:r>
      <w:r w:rsidRPr="00A12676">
        <w:rPr>
          <w:rFonts w:ascii="Arial" w:hAnsi="Arial" w:cs="Arial"/>
        </w:rPr>
        <w:t>12. Include in the Glossary of the RCM:</w:t>
      </w:r>
    </w:p>
    <w:p w:rsidR="003114DB" w:rsidRPr="00A12676" w:rsidRDefault="003114DB" w:rsidP="00A12676">
      <w:pPr>
        <w:spacing w:after="0" w:line="240" w:lineRule="auto"/>
        <w:ind w:left="1440"/>
        <w:jc w:val="both"/>
        <w:rPr>
          <w:rFonts w:ascii="Arial" w:hAnsi="Arial" w:cs="Arial"/>
        </w:rPr>
      </w:pPr>
    </w:p>
    <w:p w:rsidR="003114DB" w:rsidRPr="00A12676" w:rsidRDefault="003114DB" w:rsidP="00A12676">
      <w:pPr>
        <w:pStyle w:val="ListParagraph"/>
        <w:numPr>
          <w:ilvl w:val="0"/>
          <w:numId w:val="13"/>
        </w:numPr>
        <w:spacing w:after="0" w:line="240" w:lineRule="auto"/>
        <w:jc w:val="both"/>
        <w:rPr>
          <w:rFonts w:ascii="Arial" w:hAnsi="Arial" w:cs="Arial"/>
        </w:rPr>
      </w:pPr>
      <w:r w:rsidRPr="00A12676">
        <w:rPr>
          <w:rFonts w:ascii="Arial" w:hAnsi="Arial" w:cs="Arial"/>
        </w:rPr>
        <w:t>The formalization of the transfer of the Presidency Pro-</w:t>
      </w:r>
      <w:proofErr w:type="spellStart"/>
      <w:r w:rsidRPr="00A12676">
        <w:rPr>
          <w:rFonts w:ascii="Arial" w:hAnsi="Arial" w:cs="Arial"/>
        </w:rPr>
        <w:t>Témpore</w:t>
      </w:r>
      <w:proofErr w:type="spellEnd"/>
      <w:r w:rsidRPr="00A12676">
        <w:rPr>
          <w:rFonts w:ascii="Arial" w:hAnsi="Arial" w:cs="Arial"/>
        </w:rPr>
        <w:t xml:space="preserve"> from the outgoing country to the incoming country.</w:t>
      </w:r>
    </w:p>
    <w:p w:rsidR="003114DB" w:rsidRPr="00A12676" w:rsidRDefault="003114DB" w:rsidP="00A12676">
      <w:pPr>
        <w:spacing w:after="0" w:line="240" w:lineRule="auto"/>
        <w:ind w:left="2160"/>
        <w:jc w:val="both"/>
        <w:rPr>
          <w:rFonts w:ascii="Arial" w:hAnsi="Arial" w:cs="Arial"/>
        </w:rPr>
      </w:pPr>
    </w:p>
    <w:p w:rsidR="00EA04BB" w:rsidRPr="00A12676" w:rsidRDefault="003114DB" w:rsidP="00A12676">
      <w:pPr>
        <w:pStyle w:val="ListParagraph"/>
        <w:numPr>
          <w:ilvl w:val="0"/>
          <w:numId w:val="13"/>
        </w:numPr>
        <w:spacing w:after="0" w:line="240" w:lineRule="auto"/>
        <w:jc w:val="both"/>
        <w:rPr>
          <w:rFonts w:ascii="Arial" w:hAnsi="Arial" w:cs="Arial"/>
        </w:rPr>
      </w:pPr>
      <w:r w:rsidRPr="00A12676">
        <w:rPr>
          <w:rFonts w:ascii="Arial" w:hAnsi="Arial" w:cs="Arial"/>
        </w:rPr>
        <w:t>The definition of the functions and responsibilities of the Liaison Officer Network to Combat Migrant Smuggling and Trafficking in Persons and the Liaison Officer Network for Consular Protection.</w:t>
      </w:r>
      <w:r w:rsidRPr="00A12676">
        <w:rPr>
          <w:rFonts w:ascii="Arial" w:hAnsi="Arial" w:cs="Arial"/>
        </w:rPr>
        <w:t>”</w:t>
      </w:r>
    </w:p>
    <w:p w:rsidR="0078656B" w:rsidRPr="00A12676" w:rsidRDefault="0078656B" w:rsidP="00A12676">
      <w:pPr>
        <w:spacing w:after="0" w:line="240" w:lineRule="auto"/>
        <w:jc w:val="both"/>
        <w:rPr>
          <w:rFonts w:ascii="Arial" w:hAnsi="Arial" w:cs="Arial"/>
        </w:rPr>
      </w:pPr>
    </w:p>
    <w:p w:rsidR="003114DB" w:rsidRPr="00A12676" w:rsidRDefault="0078656B" w:rsidP="00A12676">
      <w:pPr>
        <w:pStyle w:val="ListParagraph"/>
        <w:numPr>
          <w:ilvl w:val="0"/>
          <w:numId w:val="1"/>
        </w:numPr>
        <w:spacing w:after="0" w:line="240" w:lineRule="auto"/>
        <w:jc w:val="both"/>
        <w:rPr>
          <w:rFonts w:ascii="Arial" w:hAnsi="Arial" w:cs="Arial"/>
          <w:b/>
        </w:rPr>
      </w:pPr>
      <w:r w:rsidRPr="00A12676">
        <w:rPr>
          <w:rFonts w:ascii="Arial" w:hAnsi="Arial" w:cs="Arial"/>
          <w:b/>
        </w:rPr>
        <w:t>Meeting of the RCGM, El Salvador, 2-3 December, 2003</w:t>
      </w:r>
    </w:p>
    <w:p w:rsidR="0078656B" w:rsidRPr="00A12676" w:rsidRDefault="0078656B" w:rsidP="00A12676">
      <w:pPr>
        <w:spacing w:after="0" w:line="240" w:lineRule="auto"/>
        <w:jc w:val="both"/>
        <w:rPr>
          <w:rFonts w:ascii="Arial" w:hAnsi="Arial" w:cs="Arial"/>
        </w:rPr>
      </w:pPr>
    </w:p>
    <w:p w:rsidR="0078656B" w:rsidRPr="00A12676" w:rsidRDefault="0078656B" w:rsidP="00A12676">
      <w:pPr>
        <w:spacing w:after="0" w:line="240" w:lineRule="auto"/>
        <w:ind w:left="1440"/>
        <w:jc w:val="both"/>
        <w:rPr>
          <w:rFonts w:ascii="Arial" w:hAnsi="Arial" w:cs="Arial"/>
        </w:rPr>
      </w:pPr>
      <w:r w:rsidRPr="00A12676">
        <w:rPr>
          <w:rFonts w:ascii="Arial" w:hAnsi="Arial" w:cs="Arial"/>
        </w:rPr>
        <w:t>6) Accept the offer made by El Salvador to review the functions of the Technical Secretariat (TS), for purposes of strengthening its coordinating role with the Pro-Tempore Presidency.</w:t>
      </w:r>
    </w:p>
    <w:p w:rsidR="0078656B" w:rsidRPr="00A12676" w:rsidRDefault="0078656B" w:rsidP="00A12676">
      <w:pPr>
        <w:spacing w:after="0" w:line="240" w:lineRule="auto"/>
        <w:jc w:val="both"/>
        <w:rPr>
          <w:rFonts w:ascii="Arial" w:hAnsi="Arial" w:cs="Arial"/>
        </w:rPr>
      </w:pPr>
    </w:p>
    <w:p w:rsidR="003114DB" w:rsidRPr="00A12676" w:rsidRDefault="0032339E" w:rsidP="00A12676">
      <w:pPr>
        <w:pStyle w:val="ListParagraph"/>
        <w:numPr>
          <w:ilvl w:val="0"/>
          <w:numId w:val="1"/>
        </w:numPr>
        <w:spacing w:after="0" w:line="240" w:lineRule="auto"/>
        <w:jc w:val="both"/>
        <w:rPr>
          <w:rFonts w:ascii="Arial" w:hAnsi="Arial" w:cs="Arial"/>
          <w:b/>
        </w:rPr>
      </w:pPr>
      <w:r w:rsidRPr="00A12676">
        <w:rPr>
          <w:rFonts w:ascii="Arial" w:hAnsi="Arial" w:cs="Arial"/>
          <w:b/>
        </w:rPr>
        <w:t>IX RCM, Panama, 20-21 May, 2004</w:t>
      </w:r>
    </w:p>
    <w:p w:rsidR="0032339E" w:rsidRPr="00A12676" w:rsidRDefault="0032339E" w:rsidP="00A12676">
      <w:pPr>
        <w:spacing w:after="0" w:line="240" w:lineRule="auto"/>
        <w:jc w:val="both"/>
        <w:rPr>
          <w:rFonts w:ascii="Arial" w:hAnsi="Arial" w:cs="Arial"/>
        </w:rPr>
      </w:pPr>
    </w:p>
    <w:p w:rsidR="0032339E" w:rsidRPr="00A12676" w:rsidRDefault="0032339E" w:rsidP="00A12676">
      <w:pPr>
        <w:pStyle w:val="ListParagraph"/>
        <w:numPr>
          <w:ilvl w:val="0"/>
          <w:numId w:val="14"/>
        </w:numPr>
        <w:spacing w:after="0" w:line="240" w:lineRule="auto"/>
        <w:jc w:val="both"/>
        <w:rPr>
          <w:rFonts w:ascii="Arial" w:hAnsi="Arial" w:cs="Arial"/>
        </w:rPr>
      </w:pPr>
      <w:r w:rsidRPr="00A12676">
        <w:rPr>
          <w:rFonts w:ascii="Arial" w:hAnsi="Arial" w:cs="Arial"/>
        </w:rPr>
        <w:t>Paragraph 7:</w:t>
      </w:r>
    </w:p>
    <w:p w:rsidR="0032339E" w:rsidRPr="00A12676" w:rsidRDefault="0032339E" w:rsidP="00A12676">
      <w:pPr>
        <w:spacing w:after="0" w:line="240" w:lineRule="auto"/>
        <w:ind w:left="1440"/>
        <w:jc w:val="both"/>
        <w:rPr>
          <w:rFonts w:ascii="Arial" w:hAnsi="Arial" w:cs="Arial"/>
        </w:rPr>
      </w:pPr>
    </w:p>
    <w:p w:rsidR="0032339E" w:rsidRPr="00A12676" w:rsidRDefault="0032339E" w:rsidP="00A12676">
      <w:pPr>
        <w:spacing w:after="0" w:line="240" w:lineRule="auto"/>
        <w:ind w:left="1440"/>
        <w:jc w:val="both"/>
        <w:rPr>
          <w:rFonts w:ascii="Arial" w:hAnsi="Arial" w:cs="Arial"/>
        </w:rPr>
      </w:pPr>
      <w:r w:rsidRPr="00A12676">
        <w:rPr>
          <w:rFonts w:ascii="Arial" w:hAnsi="Arial" w:cs="Arial"/>
        </w:rPr>
        <w:t>“</w:t>
      </w:r>
      <w:r w:rsidR="00125A24" w:rsidRPr="00A12676">
        <w:rPr>
          <w:rFonts w:ascii="Arial" w:hAnsi="Arial" w:cs="Arial"/>
        </w:rPr>
        <w:t>Promote contact with other regional and world forums with links to the topic of migration, at which we may jointly, as a region, present our interests and concerns.</w:t>
      </w:r>
      <w:r w:rsidRPr="00A12676">
        <w:rPr>
          <w:rFonts w:ascii="Arial" w:hAnsi="Arial" w:cs="Arial"/>
        </w:rPr>
        <w:t>”</w:t>
      </w:r>
    </w:p>
    <w:p w:rsidR="00125A24" w:rsidRPr="00A12676" w:rsidRDefault="00125A24" w:rsidP="00A12676">
      <w:pPr>
        <w:spacing w:after="0" w:line="240" w:lineRule="auto"/>
        <w:ind w:left="1440"/>
        <w:jc w:val="both"/>
        <w:rPr>
          <w:rFonts w:ascii="Arial" w:hAnsi="Arial" w:cs="Arial"/>
        </w:rPr>
      </w:pPr>
    </w:p>
    <w:p w:rsidR="00125A24" w:rsidRPr="00A12676" w:rsidRDefault="00125A24" w:rsidP="00A12676">
      <w:pPr>
        <w:pStyle w:val="ListParagraph"/>
        <w:numPr>
          <w:ilvl w:val="0"/>
          <w:numId w:val="14"/>
        </w:numPr>
        <w:spacing w:after="0" w:line="240" w:lineRule="auto"/>
        <w:jc w:val="both"/>
        <w:rPr>
          <w:rFonts w:ascii="Arial" w:hAnsi="Arial" w:cs="Arial"/>
        </w:rPr>
      </w:pPr>
      <w:r w:rsidRPr="00A12676">
        <w:rPr>
          <w:rFonts w:ascii="Arial" w:hAnsi="Arial" w:cs="Arial"/>
        </w:rPr>
        <w:t>Decision 4:</w:t>
      </w:r>
    </w:p>
    <w:p w:rsidR="00125A24" w:rsidRPr="00A12676" w:rsidRDefault="00125A24" w:rsidP="00A12676">
      <w:pPr>
        <w:spacing w:after="0" w:line="240" w:lineRule="auto"/>
        <w:ind w:left="720" w:firstLine="720"/>
        <w:jc w:val="both"/>
        <w:rPr>
          <w:rFonts w:ascii="Arial" w:hAnsi="Arial" w:cs="Arial"/>
        </w:rPr>
      </w:pPr>
    </w:p>
    <w:p w:rsidR="00125A24" w:rsidRPr="00A12676" w:rsidRDefault="00125A24" w:rsidP="00A12676">
      <w:pPr>
        <w:spacing w:after="0" w:line="240" w:lineRule="auto"/>
        <w:ind w:left="1440"/>
        <w:jc w:val="both"/>
        <w:rPr>
          <w:rFonts w:ascii="Arial" w:hAnsi="Arial" w:cs="Arial"/>
        </w:rPr>
      </w:pPr>
      <w:r w:rsidRPr="00A12676">
        <w:rPr>
          <w:rFonts w:ascii="Arial" w:hAnsi="Arial" w:cs="Arial"/>
        </w:rPr>
        <w:t>“Endorse the document “Strengthening the Regional Conference on Migration: Eight Years After its Creation,” which is aimed at serving as an important tool for the functioning of the work of the Puebla Process.  Thank the delegations from Canada and Mexico for this initiative and for the quality of the contents of the document.  ”</w:t>
      </w:r>
    </w:p>
    <w:p w:rsidR="0032339E" w:rsidRPr="00A12676" w:rsidRDefault="0032339E" w:rsidP="00A12676">
      <w:pPr>
        <w:spacing w:after="0" w:line="240" w:lineRule="auto"/>
        <w:jc w:val="both"/>
        <w:rPr>
          <w:rFonts w:ascii="Arial" w:hAnsi="Arial" w:cs="Arial"/>
        </w:rPr>
      </w:pPr>
    </w:p>
    <w:p w:rsidR="00125A24" w:rsidRPr="00A12676" w:rsidRDefault="00125A24" w:rsidP="00A12676">
      <w:pPr>
        <w:pStyle w:val="ListParagraph"/>
        <w:numPr>
          <w:ilvl w:val="0"/>
          <w:numId w:val="14"/>
        </w:numPr>
        <w:spacing w:after="0" w:line="240" w:lineRule="auto"/>
        <w:jc w:val="both"/>
        <w:rPr>
          <w:rFonts w:ascii="Arial" w:hAnsi="Arial" w:cs="Arial"/>
        </w:rPr>
      </w:pPr>
      <w:r w:rsidRPr="00A12676">
        <w:rPr>
          <w:rFonts w:ascii="Arial" w:hAnsi="Arial" w:cs="Arial"/>
        </w:rPr>
        <w:t>Decision 15:</w:t>
      </w:r>
    </w:p>
    <w:p w:rsidR="00125A24" w:rsidRPr="00A12676" w:rsidRDefault="00125A24" w:rsidP="00A12676">
      <w:pPr>
        <w:spacing w:after="0" w:line="240" w:lineRule="auto"/>
        <w:jc w:val="both"/>
        <w:rPr>
          <w:rFonts w:ascii="Arial" w:hAnsi="Arial" w:cs="Arial"/>
        </w:rPr>
      </w:pPr>
    </w:p>
    <w:p w:rsidR="00125A24" w:rsidRPr="00A12676" w:rsidRDefault="00125A24" w:rsidP="00A12676">
      <w:pPr>
        <w:spacing w:after="0" w:line="240" w:lineRule="auto"/>
        <w:ind w:left="1800"/>
        <w:jc w:val="both"/>
        <w:rPr>
          <w:rFonts w:ascii="Arial" w:hAnsi="Arial" w:cs="Arial"/>
        </w:rPr>
      </w:pPr>
      <w:r w:rsidRPr="00A12676">
        <w:rPr>
          <w:rFonts w:ascii="Arial" w:hAnsi="Arial" w:cs="Arial"/>
        </w:rPr>
        <w:t>“</w:t>
      </w:r>
      <w:r w:rsidRPr="00A12676">
        <w:rPr>
          <w:rFonts w:ascii="Arial" w:hAnsi="Arial" w:cs="Arial"/>
        </w:rPr>
        <w:t xml:space="preserve">15. Modify the “Terms of Reference for Contracting Personnel of the Technical Support Unit (TSU)” approved at the VII RCM with regard to the selection of personnel as follows: </w:t>
      </w:r>
    </w:p>
    <w:p w:rsidR="00125A24" w:rsidRPr="00A12676" w:rsidRDefault="00125A24" w:rsidP="00A12676">
      <w:pPr>
        <w:pStyle w:val="ListParagraph"/>
        <w:spacing w:after="0" w:line="240" w:lineRule="auto"/>
        <w:ind w:left="2160"/>
        <w:jc w:val="both"/>
        <w:rPr>
          <w:rFonts w:ascii="Arial" w:hAnsi="Arial" w:cs="Arial"/>
        </w:rPr>
      </w:pPr>
    </w:p>
    <w:p w:rsidR="00125A24" w:rsidRPr="00A12676" w:rsidRDefault="00125A24" w:rsidP="00A12676">
      <w:pPr>
        <w:pStyle w:val="ListParagraph"/>
        <w:numPr>
          <w:ilvl w:val="0"/>
          <w:numId w:val="15"/>
        </w:numPr>
        <w:spacing w:after="0" w:line="240" w:lineRule="auto"/>
        <w:ind w:left="2160"/>
        <w:jc w:val="both"/>
        <w:rPr>
          <w:rFonts w:ascii="Arial" w:hAnsi="Arial" w:cs="Arial"/>
        </w:rPr>
      </w:pPr>
      <w:r w:rsidRPr="00A12676">
        <w:rPr>
          <w:rFonts w:ascii="Arial" w:hAnsi="Arial" w:cs="Arial"/>
        </w:rPr>
        <w:lastRenderedPageBreak/>
        <w:t>C</w:t>
      </w:r>
      <w:r w:rsidRPr="00A12676">
        <w:rPr>
          <w:rFonts w:ascii="Arial" w:hAnsi="Arial" w:cs="Arial"/>
        </w:rPr>
        <w:t xml:space="preserve">ontracting of the Coordinator of the Technical Secretariat will be approved by the Vice Ministers of the RCM for an initial period of one year, which may be extended for a maximum of two additional years;  </w:t>
      </w:r>
    </w:p>
    <w:p w:rsidR="00125A24" w:rsidRPr="00A12676" w:rsidRDefault="00125A24" w:rsidP="00A12676">
      <w:pPr>
        <w:pStyle w:val="ListParagraph"/>
        <w:numPr>
          <w:ilvl w:val="0"/>
          <w:numId w:val="15"/>
        </w:numPr>
        <w:spacing w:after="0" w:line="240" w:lineRule="auto"/>
        <w:ind w:left="2160"/>
        <w:jc w:val="both"/>
        <w:rPr>
          <w:rFonts w:ascii="Arial" w:hAnsi="Arial" w:cs="Arial"/>
        </w:rPr>
      </w:pPr>
      <w:r w:rsidRPr="00A12676">
        <w:rPr>
          <w:rFonts w:ascii="Arial" w:hAnsi="Arial" w:cs="Arial"/>
        </w:rPr>
        <w:t xml:space="preserve">Contract extensions will depend on the result of performance evaluations to be made by the Vice Ministers at the end of each contract year, based on the report to be submitted by the Presidency Pro – Tempore; and </w:t>
      </w:r>
    </w:p>
    <w:p w:rsidR="00125A24" w:rsidRPr="00A12676" w:rsidRDefault="00125A24" w:rsidP="00A12676">
      <w:pPr>
        <w:pStyle w:val="ListParagraph"/>
        <w:numPr>
          <w:ilvl w:val="0"/>
          <w:numId w:val="15"/>
        </w:numPr>
        <w:spacing w:after="0" w:line="240" w:lineRule="auto"/>
        <w:ind w:left="2160"/>
        <w:jc w:val="both"/>
        <w:rPr>
          <w:rFonts w:ascii="Arial" w:hAnsi="Arial" w:cs="Arial"/>
        </w:rPr>
      </w:pPr>
      <w:r w:rsidRPr="00A12676">
        <w:rPr>
          <w:rFonts w:ascii="Arial" w:hAnsi="Arial" w:cs="Arial"/>
        </w:rPr>
        <w:t xml:space="preserve">The vacancy in the position of TS Coordinator will be communicated directly to the RCM </w:t>
      </w:r>
      <w:proofErr w:type="gramStart"/>
      <w:r w:rsidRPr="00A12676">
        <w:rPr>
          <w:rFonts w:ascii="Arial" w:hAnsi="Arial" w:cs="Arial"/>
        </w:rPr>
        <w:t>Vice</w:t>
      </w:r>
      <w:proofErr w:type="gramEnd"/>
      <w:r w:rsidRPr="00A12676">
        <w:rPr>
          <w:rFonts w:ascii="Arial" w:hAnsi="Arial" w:cs="Arial"/>
        </w:rPr>
        <w:t xml:space="preserve"> Ministers at the beginning of the last year of the maximum period or immediately, when circumstances require.</w:t>
      </w:r>
      <w:r w:rsidRPr="00A12676">
        <w:rPr>
          <w:rFonts w:ascii="Arial" w:hAnsi="Arial" w:cs="Arial"/>
        </w:rPr>
        <w:t>”</w:t>
      </w:r>
    </w:p>
    <w:p w:rsidR="00125A24" w:rsidRPr="00A12676" w:rsidRDefault="00125A24" w:rsidP="00A12676">
      <w:pPr>
        <w:spacing w:after="0" w:line="240" w:lineRule="auto"/>
        <w:jc w:val="both"/>
        <w:rPr>
          <w:rFonts w:ascii="Arial" w:hAnsi="Arial" w:cs="Arial"/>
        </w:rPr>
      </w:pPr>
    </w:p>
    <w:p w:rsidR="00125A24" w:rsidRPr="00A12676" w:rsidRDefault="00125A24" w:rsidP="00A12676">
      <w:pPr>
        <w:pStyle w:val="ListParagraph"/>
        <w:numPr>
          <w:ilvl w:val="0"/>
          <w:numId w:val="1"/>
        </w:numPr>
        <w:spacing w:after="0" w:line="240" w:lineRule="auto"/>
        <w:jc w:val="both"/>
        <w:rPr>
          <w:rFonts w:ascii="Arial" w:hAnsi="Arial" w:cs="Arial"/>
          <w:b/>
        </w:rPr>
      </w:pPr>
      <w:r w:rsidRPr="00A12676">
        <w:rPr>
          <w:rFonts w:ascii="Arial" w:hAnsi="Arial" w:cs="Arial"/>
          <w:b/>
        </w:rPr>
        <w:t>XII RCM, New Orleans, USA, 26-27 April, 2007</w:t>
      </w:r>
    </w:p>
    <w:p w:rsidR="00125A24" w:rsidRPr="00A12676" w:rsidRDefault="00125A24" w:rsidP="00A12676">
      <w:pPr>
        <w:spacing w:after="0" w:line="240" w:lineRule="auto"/>
        <w:jc w:val="both"/>
        <w:rPr>
          <w:rFonts w:ascii="Arial" w:hAnsi="Arial" w:cs="Arial"/>
        </w:rPr>
      </w:pPr>
    </w:p>
    <w:p w:rsidR="00125A24" w:rsidRPr="00A12676" w:rsidRDefault="00125A24" w:rsidP="00A12676">
      <w:pPr>
        <w:pStyle w:val="ListParagraph"/>
        <w:numPr>
          <w:ilvl w:val="0"/>
          <w:numId w:val="18"/>
        </w:numPr>
        <w:spacing w:after="0" w:line="240" w:lineRule="auto"/>
        <w:jc w:val="both"/>
        <w:rPr>
          <w:rFonts w:ascii="Arial" w:hAnsi="Arial" w:cs="Arial"/>
        </w:rPr>
      </w:pPr>
      <w:r w:rsidRPr="00A12676">
        <w:rPr>
          <w:rFonts w:ascii="Arial" w:hAnsi="Arial" w:cs="Arial"/>
        </w:rPr>
        <w:t>Decision 1:</w:t>
      </w:r>
    </w:p>
    <w:p w:rsidR="00125A24" w:rsidRPr="00A12676" w:rsidRDefault="00125A24" w:rsidP="00A12676">
      <w:pPr>
        <w:spacing w:after="0" w:line="240" w:lineRule="auto"/>
        <w:ind w:left="1440"/>
        <w:jc w:val="both"/>
        <w:rPr>
          <w:rFonts w:ascii="Arial" w:hAnsi="Arial" w:cs="Arial"/>
        </w:rPr>
      </w:pPr>
    </w:p>
    <w:p w:rsidR="00125A24" w:rsidRPr="00A12676" w:rsidRDefault="00125A24" w:rsidP="00A12676">
      <w:pPr>
        <w:spacing w:after="0" w:line="240" w:lineRule="auto"/>
        <w:ind w:left="1440"/>
        <w:jc w:val="both"/>
        <w:rPr>
          <w:rFonts w:ascii="Arial" w:hAnsi="Arial" w:cs="Arial"/>
        </w:rPr>
      </w:pPr>
      <w:r w:rsidRPr="00A12676">
        <w:rPr>
          <w:rFonts w:ascii="Arial" w:hAnsi="Arial" w:cs="Arial"/>
        </w:rPr>
        <w:t xml:space="preserve">“Grant the status of RCM observer to the General Secretariat of the </w:t>
      </w:r>
      <w:proofErr w:type="spellStart"/>
      <w:r w:rsidRPr="00A12676">
        <w:rPr>
          <w:rFonts w:ascii="Arial" w:hAnsi="Arial" w:cs="Arial"/>
        </w:rPr>
        <w:t>Ibero</w:t>
      </w:r>
      <w:proofErr w:type="spellEnd"/>
      <w:r w:rsidRPr="00A12676">
        <w:rPr>
          <w:rFonts w:ascii="Arial" w:hAnsi="Arial" w:cs="Arial"/>
        </w:rPr>
        <w:t>-American Summit of Heads of State and Government (SEGIB), and urge that SEGIB consider developing a mechanism to grant a similar status to the RCM.”</w:t>
      </w:r>
    </w:p>
    <w:p w:rsidR="00125A24" w:rsidRPr="00A12676" w:rsidRDefault="00125A24" w:rsidP="00A12676">
      <w:pPr>
        <w:spacing w:after="0" w:line="240" w:lineRule="auto"/>
        <w:ind w:left="1440"/>
        <w:jc w:val="both"/>
        <w:rPr>
          <w:rFonts w:ascii="Arial" w:hAnsi="Arial" w:cs="Arial"/>
        </w:rPr>
      </w:pPr>
    </w:p>
    <w:p w:rsidR="00125A24" w:rsidRPr="00A12676" w:rsidRDefault="00125A24" w:rsidP="00A12676">
      <w:pPr>
        <w:pStyle w:val="ListParagraph"/>
        <w:numPr>
          <w:ilvl w:val="0"/>
          <w:numId w:val="18"/>
        </w:numPr>
        <w:spacing w:after="0" w:line="240" w:lineRule="auto"/>
        <w:jc w:val="both"/>
        <w:rPr>
          <w:rFonts w:ascii="Arial" w:hAnsi="Arial" w:cs="Arial"/>
        </w:rPr>
      </w:pPr>
      <w:r w:rsidRPr="00A12676">
        <w:rPr>
          <w:rFonts w:ascii="Arial" w:hAnsi="Arial" w:cs="Arial"/>
        </w:rPr>
        <w:t>Annexes:</w:t>
      </w:r>
    </w:p>
    <w:p w:rsidR="00125A24" w:rsidRPr="00A12676" w:rsidRDefault="00125A24" w:rsidP="00A12676">
      <w:pPr>
        <w:tabs>
          <w:tab w:val="left" w:pos="1260"/>
        </w:tabs>
        <w:spacing w:after="0" w:line="240" w:lineRule="auto"/>
        <w:ind w:left="720"/>
        <w:jc w:val="both"/>
        <w:rPr>
          <w:rFonts w:ascii="Arial" w:hAnsi="Arial" w:cs="Arial"/>
        </w:rPr>
      </w:pPr>
    </w:p>
    <w:p w:rsidR="00125A24" w:rsidRPr="00A12676" w:rsidRDefault="00125A24" w:rsidP="00A12676">
      <w:pPr>
        <w:numPr>
          <w:ilvl w:val="0"/>
          <w:numId w:val="19"/>
        </w:numPr>
        <w:tabs>
          <w:tab w:val="clear" w:pos="720"/>
          <w:tab w:val="left" w:pos="1260"/>
          <w:tab w:val="num" w:pos="3600"/>
        </w:tabs>
        <w:spacing w:after="0" w:line="240" w:lineRule="auto"/>
        <w:ind w:left="2160"/>
        <w:jc w:val="both"/>
        <w:rPr>
          <w:rFonts w:ascii="Arial" w:hAnsi="Arial" w:cs="Arial"/>
        </w:rPr>
      </w:pPr>
      <w:r w:rsidRPr="00A12676">
        <w:rPr>
          <w:rFonts w:ascii="Arial" w:hAnsi="Arial" w:cs="Arial"/>
        </w:rPr>
        <w:t>Regarding the Vice-Ministerial closed-door session, Vice-Ministers agreed that:</w:t>
      </w:r>
    </w:p>
    <w:p w:rsidR="00125A24" w:rsidRPr="00A12676" w:rsidRDefault="00125A24" w:rsidP="00A12676">
      <w:pPr>
        <w:tabs>
          <w:tab w:val="left" w:pos="1260"/>
        </w:tabs>
        <w:spacing w:after="0" w:line="240" w:lineRule="auto"/>
        <w:ind w:left="2160"/>
        <w:jc w:val="both"/>
        <w:rPr>
          <w:rFonts w:ascii="Arial" w:hAnsi="Arial" w:cs="Arial"/>
        </w:rPr>
      </w:pPr>
    </w:p>
    <w:p w:rsidR="00125A24" w:rsidRPr="00A12676" w:rsidRDefault="00125A24" w:rsidP="00A12676">
      <w:pPr>
        <w:tabs>
          <w:tab w:val="left" w:pos="1260"/>
        </w:tabs>
        <w:spacing w:after="0" w:line="240" w:lineRule="auto"/>
        <w:ind w:left="2160"/>
        <w:jc w:val="both"/>
        <w:rPr>
          <w:rFonts w:ascii="Arial" w:hAnsi="Arial" w:cs="Arial"/>
        </w:rPr>
      </w:pPr>
      <w:r w:rsidRPr="00A12676">
        <w:rPr>
          <w:rFonts w:ascii="Arial" w:hAnsi="Arial" w:cs="Arial"/>
        </w:rPr>
        <w:t xml:space="preserve">“The Declaration and Decisions document issued at Vice-Ministerial </w:t>
      </w:r>
      <w:r w:rsidRPr="00A12676">
        <w:rPr>
          <w:rFonts w:ascii="Arial" w:hAnsi="Arial" w:cs="Arial"/>
          <w:spacing w:val="6"/>
        </w:rPr>
        <w:t xml:space="preserve">meetings of the Regional Conference on Migration </w:t>
      </w:r>
      <w:r w:rsidRPr="00A12676">
        <w:rPr>
          <w:rFonts w:ascii="Arial" w:hAnsi="Arial" w:cs="Arial"/>
        </w:rPr>
        <w:t xml:space="preserve">shall </w:t>
      </w:r>
      <w:r w:rsidRPr="00A12676">
        <w:rPr>
          <w:rFonts w:ascii="Arial" w:hAnsi="Arial" w:cs="Arial"/>
          <w:spacing w:val="6"/>
        </w:rPr>
        <w:t xml:space="preserve">include those matters submitted for the consideration of the </w:t>
      </w:r>
      <w:r w:rsidRPr="00A12676">
        <w:rPr>
          <w:rFonts w:ascii="Arial" w:hAnsi="Arial" w:cs="Arial"/>
        </w:rPr>
        <w:t xml:space="preserve">Vice-Ministers </w:t>
      </w:r>
      <w:r w:rsidRPr="00A12676">
        <w:rPr>
          <w:rFonts w:ascii="Arial" w:hAnsi="Arial" w:cs="Arial"/>
          <w:spacing w:val="6"/>
        </w:rPr>
        <w:t xml:space="preserve">by the Regional Consultation Group on Migration by means of its </w:t>
      </w:r>
      <w:r w:rsidRPr="00A12676">
        <w:rPr>
          <w:rFonts w:ascii="Arial" w:hAnsi="Arial" w:cs="Arial"/>
        </w:rPr>
        <w:t>‘</w:t>
      </w:r>
      <w:r w:rsidRPr="00A12676">
        <w:rPr>
          <w:rFonts w:ascii="Arial" w:hAnsi="Arial" w:cs="Arial"/>
          <w:i/>
        </w:rPr>
        <w:t>Recommendations</w:t>
      </w:r>
      <w:r w:rsidRPr="00A12676">
        <w:rPr>
          <w:rFonts w:ascii="Arial" w:hAnsi="Arial" w:cs="Arial"/>
        </w:rPr>
        <w:t xml:space="preserve">’ document and which the Vice-Ministers consider appropriate. </w:t>
      </w:r>
      <w:r w:rsidRPr="00A12676">
        <w:rPr>
          <w:rFonts w:ascii="Arial" w:hAnsi="Arial" w:cs="Arial"/>
          <w:spacing w:val="6"/>
        </w:rPr>
        <w:t xml:space="preserve">The </w:t>
      </w:r>
      <w:r w:rsidRPr="00A12676">
        <w:rPr>
          <w:rFonts w:ascii="Arial" w:hAnsi="Arial" w:cs="Arial"/>
        </w:rPr>
        <w:t xml:space="preserve">Vice-Ministers </w:t>
      </w:r>
      <w:r w:rsidRPr="00A12676">
        <w:rPr>
          <w:rFonts w:ascii="Arial" w:hAnsi="Arial" w:cs="Arial"/>
          <w:spacing w:val="6"/>
        </w:rPr>
        <w:t xml:space="preserve">may also discuss and/or agree on new issues previously discussed at the closed-door session typically held on the first day of the RCM, and will approve the </w:t>
      </w:r>
      <w:r w:rsidRPr="00A12676">
        <w:rPr>
          <w:rFonts w:ascii="Arial" w:hAnsi="Arial" w:cs="Arial"/>
          <w:i/>
          <w:spacing w:val="6"/>
        </w:rPr>
        <w:t>Declaration and Decisions</w:t>
      </w:r>
      <w:r w:rsidRPr="00A12676">
        <w:rPr>
          <w:rFonts w:ascii="Arial" w:hAnsi="Arial" w:cs="Arial"/>
          <w:spacing w:val="6"/>
        </w:rPr>
        <w:t xml:space="preserve"> in a second closed-door meeting. The </w:t>
      </w:r>
      <w:r w:rsidRPr="00A12676">
        <w:rPr>
          <w:rFonts w:ascii="Arial" w:hAnsi="Arial" w:cs="Arial"/>
        </w:rPr>
        <w:t xml:space="preserve">Vice-Ministers may be </w:t>
      </w:r>
      <w:r w:rsidRPr="00A12676">
        <w:rPr>
          <w:rFonts w:ascii="Arial" w:hAnsi="Arial" w:cs="Arial"/>
          <w:spacing w:val="6"/>
        </w:rPr>
        <w:t>accompanied at the closed-door meetings by up to two representatives from their respective delegations.”</w:t>
      </w:r>
    </w:p>
    <w:p w:rsidR="00125A24" w:rsidRPr="00A12676" w:rsidRDefault="00125A24" w:rsidP="00A12676">
      <w:pPr>
        <w:spacing w:after="0" w:line="240" w:lineRule="auto"/>
        <w:ind w:left="1440"/>
        <w:jc w:val="both"/>
        <w:rPr>
          <w:rFonts w:ascii="Arial" w:hAnsi="Arial" w:cs="Arial"/>
          <w:spacing w:val="6"/>
        </w:rPr>
      </w:pPr>
    </w:p>
    <w:p w:rsidR="00125A24" w:rsidRPr="00A12676" w:rsidRDefault="00125A24" w:rsidP="00A12676">
      <w:pPr>
        <w:numPr>
          <w:ilvl w:val="0"/>
          <w:numId w:val="19"/>
        </w:numPr>
        <w:tabs>
          <w:tab w:val="clear" w:pos="720"/>
          <w:tab w:val="num" w:pos="2340"/>
        </w:tabs>
        <w:spacing w:after="0" w:line="240" w:lineRule="auto"/>
        <w:ind w:left="2160"/>
        <w:jc w:val="both"/>
        <w:rPr>
          <w:rFonts w:ascii="Arial" w:hAnsi="Arial" w:cs="Arial"/>
        </w:rPr>
      </w:pPr>
      <w:r w:rsidRPr="00A12676">
        <w:rPr>
          <w:rFonts w:ascii="Arial" w:hAnsi="Arial" w:cs="Arial"/>
        </w:rPr>
        <w:t>The Vice-Ministers instructed the Regional Consultation Group on Migration to undertake a comprehensive revision of the Plan of Action including the consideration of other themes according to common interests of the RCM member countries.</w:t>
      </w:r>
      <w:r w:rsidRPr="00A12676">
        <w:rPr>
          <w:rFonts w:ascii="Arial" w:hAnsi="Arial" w:cs="Arial"/>
        </w:rPr>
        <w:t xml:space="preserve"> (NOTE: The TS was also asked to update the Work Plans of the Liaison Officers Networks)</w:t>
      </w:r>
    </w:p>
    <w:p w:rsidR="00125A24" w:rsidRPr="00A12676" w:rsidRDefault="00125A24" w:rsidP="00A12676">
      <w:pPr>
        <w:spacing w:after="0" w:line="240" w:lineRule="auto"/>
        <w:ind w:left="1440"/>
        <w:jc w:val="both"/>
        <w:rPr>
          <w:rFonts w:ascii="Arial" w:hAnsi="Arial" w:cs="Arial"/>
        </w:rPr>
      </w:pPr>
    </w:p>
    <w:p w:rsidR="009A681B" w:rsidRPr="00A12676" w:rsidRDefault="009A681B" w:rsidP="00A12676">
      <w:pPr>
        <w:pStyle w:val="ListParagraph"/>
        <w:numPr>
          <w:ilvl w:val="0"/>
          <w:numId w:val="1"/>
        </w:numPr>
        <w:spacing w:after="0" w:line="240" w:lineRule="auto"/>
        <w:jc w:val="both"/>
        <w:rPr>
          <w:rFonts w:ascii="Arial" w:hAnsi="Arial" w:cs="Arial"/>
          <w:b/>
        </w:rPr>
      </w:pPr>
      <w:r w:rsidRPr="00A12676">
        <w:rPr>
          <w:rFonts w:ascii="Arial" w:hAnsi="Arial" w:cs="Arial"/>
          <w:b/>
        </w:rPr>
        <w:t>RCGM, Managua, Nicaragua, 29-31 October, 2007</w:t>
      </w:r>
    </w:p>
    <w:p w:rsidR="009A681B" w:rsidRPr="00A12676" w:rsidRDefault="009A681B" w:rsidP="00A12676">
      <w:pPr>
        <w:spacing w:after="0" w:line="240" w:lineRule="auto"/>
        <w:jc w:val="both"/>
        <w:rPr>
          <w:rFonts w:ascii="Arial" w:hAnsi="Arial" w:cs="Arial"/>
        </w:rPr>
      </w:pPr>
    </w:p>
    <w:p w:rsidR="009A681B" w:rsidRPr="00A12676" w:rsidRDefault="009A681B" w:rsidP="00A12676">
      <w:pPr>
        <w:spacing w:after="0" w:line="240" w:lineRule="auto"/>
        <w:ind w:left="1440"/>
        <w:jc w:val="both"/>
        <w:rPr>
          <w:rFonts w:ascii="Arial" w:hAnsi="Arial" w:cs="Arial"/>
        </w:rPr>
      </w:pPr>
      <w:r w:rsidRPr="00A12676">
        <w:rPr>
          <w:rFonts w:ascii="Arial" w:hAnsi="Arial" w:cs="Arial"/>
        </w:rPr>
        <w:t>“11. Request member countries to inform the RCGM about their activities which involve other international organizations, such as the Organization of American States and United Nations Office on Drugs and Crime, to combat migrant smuggling and trafficking in persons, with the aim of sharing effective practices and useful tools, thus avoiding duplication of effort.”</w:t>
      </w:r>
    </w:p>
    <w:p w:rsidR="009A681B" w:rsidRPr="00A12676" w:rsidRDefault="009A681B" w:rsidP="00A12676">
      <w:pPr>
        <w:spacing w:after="0" w:line="240" w:lineRule="auto"/>
        <w:ind w:left="1440"/>
        <w:jc w:val="both"/>
        <w:rPr>
          <w:rFonts w:ascii="Arial" w:hAnsi="Arial" w:cs="Arial"/>
        </w:rPr>
      </w:pPr>
    </w:p>
    <w:p w:rsidR="009A681B" w:rsidRPr="00A12676" w:rsidRDefault="009A681B" w:rsidP="00A12676">
      <w:pPr>
        <w:pStyle w:val="ListParagraph"/>
        <w:numPr>
          <w:ilvl w:val="0"/>
          <w:numId w:val="1"/>
        </w:numPr>
        <w:spacing w:after="0" w:line="240" w:lineRule="auto"/>
        <w:jc w:val="both"/>
        <w:rPr>
          <w:rFonts w:ascii="Arial" w:hAnsi="Arial" w:cs="Arial"/>
          <w:b/>
        </w:rPr>
      </w:pPr>
      <w:r w:rsidRPr="00A12676">
        <w:rPr>
          <w:rFonts w:ascii="Arial" w:hAnsi="Arial" w:cs="Arial"/>
          <w:b/>
        </w:rPr>
        <w:t xml:space="preserve">XIII RCM, Tela, Honduras, 8-9 </w:t>
      </w:r>
      <w:proofErr w:type="spellStart"/>
      <w:r w:rsidRPr="00A12676">
        <w:rPr>
          <w:rFonts w:ascii="Arial" w:hAnsi="Arial" w:cs="Arial"/>
          <w:b/>
        </w:rPr>
        <w:t>May</w:t>
      </w:r>
      <w:proofErr w:type="spellEnd"/>
      <w:r w:rsidRPr="00A12676">
        <w:rPr>
          <w:rFonts w:ascii="Arial" w:hAnsi="Arial" w:cs="Arial"/>
          <w:b/>
        </w:rPr>
        <w:t>, 2008</w:t>
      </w:r>
    </w:p>
    <w:p w:rsidR="009A681B" w:rsidRPr="00A12676" w:rsidRDefault="009A681B" w:rsidP="00A12676">
      <w:pPr>
        <w:spacing w:after="0" w:line="240" w:lineRule="auto"/>
        <w:jc w:val="both"/>
        <w:rPr>
          <w:rFonts w:ascii="Arial" w:hAnsi="Arial" w:cs="Arial"/>
          <w:lang w:val="es-CR"/>
        </w:rPr>
      </w:pPr>
    </w:p>
    <w:p w:rsidR="009A681B" w:rsidRPr="00A12676" w:rsidRDefault="009A681B" w:rsidP="00A12676">
      <w:pPr>
        <w:pStyle w:val="ListParagraph"/>
        <w:numPr>
          <w:ilvl w:val="0"/>
          <w:numId w:val="20"/>
        </w:numPr>
        <w:spacing w:after="0" w:line="240" w:lineRule="auto"/>
        <w:jc w:val="both"/>
        <w:rPr>
          <w:rFonts w:ascii="Arial" w:hAnsi="Arial" w:cs="Arial"/>
        </w:rPr>
      </w:pPr>
      <w:r w:rsidRPr="00A12676">
        <w:rPr>
          <w:rFonts w:ascii="Arial" w:hAnsi="Arial" w:cs="Arial"/>
        </w:rPr>
        <w:t>Paragraph 5:</w:t>
      </w:r>
    </w:p>
    <w:p w:rsidR="009A681B" w:rsidRPr="00A12676" w:rsidRDefault="009A681B" w:rsidP="00A12676">
      <w:pPr>
        <w:spacing w:after="0" w:line="240" w:lineRule="auto"/>
        <w:ind w:left="1440"/>
        <w:jc w:val="both"/>
        <w:rPr>
          <w:rFonts w:ascii="Arial" w:hAnsi="Arial" w:cs="Arial"/>
        </w:rPr>
      </w:pPr>
    </w:p>
    <w:p w:rsidR="009A681B" w:rsidRPr="00A12676" w:rsidRDefault="009A681B" w:rsidP="00A12676">
      <w:pPr>
        <w:spacing w:after="0" w:line="240" w:lineRule="auto"/>
        <w:ind w:left="1440"/>
        <w:jc w:val="both"/>
        <w:rPr>
          <w:rFonts w:ascii="Arial" w:hAnsi="Arial" w:cs="Arial"/>
        </w:rPr>
      </w:pPr>
      <w:r w:rsidRPr="00A12676">
        <w:rPr>
          <w:rFonts w:ascii="Arial" w:hAnsi="Arial" w:cs="Arial"/>
        </w:rPr>
        <w:t xml:space="preserve">Vice-Ministers recognized that the conference theme conference theme could be enhanced by a more focused discussion with RNCOM. To ensure the dialogue constitutes the most effective contribution possible, the Vice-Ministers agreed </w:t>
      </w:r>
      <w:r w:rsidRPr="00A12676">
        <w:rPr>
          <w:rFonts w:ascii="Arial" w:hAnsi="Arial" w:cs="Arial"/>
        </w:rPr>
        <w:lastRenderedPageBreak/>
        <w:t>that the participation of RNCOM in the Regional Consultation Group on Migration should include a focused discussion on the theme of the Conference in order to foster cooperation between civil society and governments.</w:t>
      </w:r>
    </w:p>
    <w:p w:rsidR="009A681B" w:rsidRPr="00A12676" w:rsidRDefault="009A681B" w:rsidP="00A12676">
      <w:pPr>
        <w:spacing w:after="0" w:line="240" w:lineRule="auto"/>
        <w:ind w:left="1440"/>
        <w:jc w:val="both"/>
        <w:rPr>
          <w:rFonts w:ascii="Arial" w:hAnsi="Arial" w:cs="Arial"/>
        </w:rPr>
      </w:pPr>
    </w:p>
    <w:p w:rsidR="009A681B" w:rsidRPr="00A12676" w:rsidRDefault="009A681B" w:rsidP="00A12676">
      <w:pPr>
        <w:pStyle w:val="ListParagraph"/>
        <w:numPr>
          <w:ilvl w:val="0"/>
          <w:numId w:val="20"/>
        </w:numPr>
        <w:spacing w:after="0" w:line="240" w:lineRule="auto"/>
        <w:jc w:val="both"/>
        <w:rPr>
          <w:rFonts w:ascii="Arial" w:hAnsi="Arial" w:cs="Arial"/>
        </w:rPr>
      </w:pPr>
      <w:r w:rsidRPr="00A12676">
        <w:rPr>
          <w:rFonts w:ascii="Arial" w:hAnsi="Arial" w:cs="Arial"/>
        </w:rPr>
        <w:t xml:space="preserve">Paragraphs 8 through </w:t>
      </w:r>
      <w:r w:rsidR="00123524" w:rsidRPr="00A12676">
        <w:rPr>
          <w:rFonts w:ascii="Arial" w:hAnsi="Arial" w:cs="Arial"/>
        </w:rPr>
        <w:t>11</w:t>
      </w:r>
      <w:r w:rsidRPr="00A12676">
        <w:rPr>
          <w:rFonts w:ascii="Arial" w:hAnsi="Arial" w:cs="Arial"/>
        </w:rPr>
        <w:t xml:space="preserve">: </w:t>
      </w:r>
    </w:p>
    <w:p w:rsidR="009A681B" w:rsidRPr="00A12676" w:rsidRDefault="009A681B" w:rsidP="00A12676">
      <w:pPr>
        <w:spacing w:after="0" w:line="240" w:lineRule="auto"/>
        <w:jc w:val="both"/>
        <w:rPr>
          <w:rFonts w:ascii="Arial" w:hAnsi="Arial" w:cs="Arial"/>
        </w:rPr>
      </w:pPr>
    </w:p>
    <w:p w:rsidR="00123524" w:rsidRPr="00A12676" w:rsidRDefault="00123524" w:rsidP="00A12676">
      <w:pPr>
        <w:spacing w:after="0" w:line="240" w:lineRule="auto"/>
        <w:ind w:left="1440"/>
        <w:jc w:val="both"/>
        <w:rPr>
          <w:rFonts w:ascii="Arial" w:hAnsi="Arial" w:cs="Arial"/>
        </w:rPr>
      </w:pPr>
      <w:r w:rsidRPr="00A12676">
        <w:rPr>
          <w:rFonts w:ascii="Arial" w:hAnsi="Arial" w:cs="Arial"/>
        </w:rPr>
        <w:t>The Vice-Ministers reviewed the strategical fundamentals that created the RCM.  They reiterated their commitment to the Conference principles stated in the 1996 Puebla communiqué and recognized the important contribution the process has made over the last twelve years to improving the management of migration in the region.</w:t>
      </w:r>
    </w:p>
    <w:p w:rsidR="00123524" w:rsidRPr="00A12676" w:rsidRDefault="00123524" w:rsidP="00A12676">
      <w:pPr>
        <w:spacing w:after="0" w:line="240" w:lineRule="auto"/>
        <w:ind w:left="1440"/>
        <w:jc w:val="both"/>
        <w:rPr>
          <w:rFonts w:ascii="Arial" w:hAnsi="Arial" w:cs="Arial"/>
        </w:rPr>
      </w:pPr>
    </w:p>
    <w:p w:rsidR="00123524" w:rsidRPr="00A12676" w:rsidRDefault="00123524" w:rsidP="00A12676">
      <w:pPr>
        <w:spacing w:after="0" w:line="240" w:lineRule="auto"/>
        <w:ind w:left="1440"/>
        <w:jc w:val="both"/>
        <w:rPr>
          <w:rFonts w:ascii="Arial" w:hAnsi="Arial" w:cs="Arial"/>
        </w:rPr>
      </w:pPr>
      <w:r w:rsidRPr="00A12676">
        <w:rPr>
          <w:rFonts w:ascii="Arial" w:hAnsi="Arial" w:cs="Arial"/>
        </w:rPr>
        <w:t>The Vice-Ministers reiterated their commitment to the decisions previously approved to strengthen the process, highlighting the statements made in Washington in 2000 and Panama in 2004.</w:t>
      </w:r>
    </w:p>
    <w:p w:rsidR="00123524" w:rsidRPr="00A12676" w:rsidRDefault="00123524" w:rsidP="00A12676">
      <w:pPr>
        <w:spacing w:after="0" w:line="240" w:lineRule="auto"/>
        <w:ind w:left="1440"/>
        <w:jc w:val="both"/>
        <w:rPr>
          <w:rFonts w:ascii="Arial" w:hAnsi="Arial" w:cs="Arial"/>
        </w:rPr>
      </w:pPr>
    </w:p>
    <w:p w:rsidR="00123524" w:rsidRPr="00A12676" w:rsidRDefault="00123524" w:rsidP="00A12676">
      <w:pPr>
        <w:spacing w:after="0" w:line="240" w:lineRule="auto"/>
        <w:ind w:left="1440"/>
        <w:jc w:val="both"/>
        <w:rPr>
          <w:rFonts w:ascii="Arial" w:hAnsi="Arial" w:cs="Arial"/>
        </w:rPr>
      </w:pPr>
      <w:r w:rsidRPr="00A12676">
        <w:rPr>
          <w:rFonts w:ascii="Arial" w:hAnsi="Arial" w:cs="Arial"/>
        </w:rPr>
        <w:t>In approving the Plan of Action, the Vice-Ministers also reiterated their support for its three pillars: Policy and Migration Management; Human Rights; and Migration and Development.</w:t>
      </w:r>
    </w:p>
    <w:p w:rsidR="00123524" w:rsidRPr="00A12676" w:rsidRDefault="00123524" w:rsidP="00A12676">
      <w:pPr>
        <w:spacing w:after="0" w:line="240" w:lineRule="auto"/>
        <w:ind w:left="1440"/>
        <w:jc w:val="both"/>
        <w:rPr>
          <w:rFonts w:ascii="Arial" w:hAnsi="Arial" w:cs="Arial"/>
        </w:rPr>
      </w:pPr>
    </w:p>
    <w:p w:rsidR="009A681B" w:rsidRPr="00A12676" w:rsidRDefault="00123524" w:rsidP="00A12676">
      <w:pPr>
        <w:spacing w:after="0" w:line="240" w:lineRule="auto"/>
        <w:ind w:left="1440"/>
        <w:jc w:val="both"/>
        <w:rPr>
          <w:rFonts w:ascii="Arial" w:hAnsi="Arial" w:cs="Arial"/>
        </w:rPr>
      </w:pPr>
      <w:r w:rsidRPr="00A12676">
        <w:rPr>
          <w:rFonts w:ascii="Arial" w:hAnsi="Arial" w:cs="Arial"/>
        </w:rPr>
        <w:t xml:space="preserve">In </w:t>
      </w:r>
      <w:proofErr w:type="spellStart"/>
      <w:r w:rsidRPr="00A12676">
        <w:rPr>
          <w:rFonts w:ascii="Arial" w:hAnsi="Arial" w:cs="Arial"/>
        </w:rPr>
        <w:t>Tela</w:t>
      </w:r>
      <w:proofErr w:type="spellEnd"/>
      <w:r w:rsidRPr="00A12676">
        <w:rPr>
          <w:rFonts w:ascii="Arial" w:hAnsi="Arial" w:cs="Arial"/>
        </w:rPr>
        <w:t>, Honduras, the Vice-Ministers underscored that the RCM had matured into a regional dialogue that examines migration challenges and opportunities with a comprehensive perspective and the goal of developing regional responses that emphasized common responsibility in addressing these issues.</w:t>
      </w:r>
    </w:p>
    <w:p w:rsidR="009A681B" w:rsidRPr="00A12676" w:rsidRDefault="009A681B" w:rsidP="00A12676">
      <w:pPr>
        <w:spacing w:after="0" w:line="240" w:lineRule="auto"/>
        <w:jc w:val="both"/>
        <w:rPr>
          <w:rFonts w:ascii="Arial" w:hAnsi="Arial" w:cs="Arial"/>
        </w:rPr>
      </w:pPr>
    </w:p>
    <w:p w:rsidR="009A681B" w:rsidRPr="00A12676" w:rsidRDefault="00123524" w:rsidP="00A12676">
      <w:pPr>
        <w:pStyle w:val="ListParagraph"/>
        <w:numPr>
          <w:ilvl w:val="0"/>
          <w:numId w:val="20"/>
        </w:numPr>
        <w:spacing w:after="0" w:line="240" w:lineRule="auto"/>
        <w:jc w:val="both"/>
        <w:rPr>
          <w:rFonts w:ascii="Arial" w:hAnsi="Arial" w:cs="Arial"/>
        </w:rPr>
      </w:pPr>
      <w:r w:rsidRPr="00A12676">
        <w:rPr>
          <w:rFonts w:ascii="Arial" w:hAnsi="Arial" w:cs="Arial"/>
        </w:rPr>
        <w:t>Decision 1:</w:t>
      </w:r>
    </w:p>
    <w:p w:rsidR="00123524" w:rsidRPr="00A12676" w:rsidRDefault="00123524" w:rsidP="00A12676">
      <w:pPr>
        <w:spacing w:after="0" w:line="240" w:lineRule="auto"/>
        <w:jc w:val="both"/>
        <w:rPr>
          <w:rFonts w:ascii="Arial" w:hAnsi="Arial" w:cs="Arial"/>
        </w:rPr>
      </w:pPr>
    </w:p>
    <w:p w:rsidR="00123524" w:rsidRPr="00A12676" w:rsidRDefault="00123524" w:rsidP="00A12676">
      <w:pPr>
        <w:spacing w:after="0" w:line="240" w:lineRule="auto"/>
        <w:ind w:left="1440"/>
        <w:jc w:val="both"/>
        <w:rPr>
          <w:rFonts w:ascii="Arial" w:hAnsi="Arial" w:cs="Arial"/>
        </w:rPr>
      </w:pPr>
      <w:r w:rsidRPr="00A12676">
        <w:rPr>
          <w:rFonts w:ascii="Arial" w:hAnsi="Arial" w:cs="Arial"/>
        </w:rPr>
        <w:t>Reiterate the importance of the Technical Secretariat (TS) in the sustainability of RCM activities…</w:t>
      </w:r>
    </w:p>
    <w:p w:rsidR="00123524" w:rsidRPr="00A12676" w:rsidRDefault="00123524" w:rsidP="00A12676">
      <w:pPr>
        <w:spacing w:after="0" w:line="240" w:lineRule="auto"/>
        <w:ind w:left="1440"/>
        <w:jc w:val="both"/>
        <w:rPr>
          <w:rFonts w:ascii="Arial" w:hAnsi="Arial" w:cs="Arial"/>
        </w:rPr>
      </w:pPr>
    </w:p>
    <w:p w:rsidR="00123524" w:rsidRPr="00A12676" w:rsidRDefault="00123524" w:rsidP="00A12676">
      <w:pPr>
        <w:pStyle w:val="ListParagraph"/>
        <w:numPr>
          <w:ilvl w:val="0"/>
          <w:numId w:val="1"/>
        </w:numPr>
        <w:spacing w:after="0" w:line="240" w:lineRule="auto"/>
        <w:jc w:val="both"/>
        <w:rPr>
          <w:rFonts w:ascii="Arial" w:hAnsi="Arial" w:cs="Arial"/>
          <w:b/>
        </w:rPr>
      </w:pPr>
      <w:r w:rsidRPr="00A12676">
        <w:rPr>
          <w:rFonts w:ascii="Arial" w:hAnsi="Arial" w:cs="Arial"/>
          <w:b/>
        </w:rPr>
        <w:t>Conclusions of the RCGM, 19-21 November, 2008</w:t>
      </w:r>
    </w:p>
    <w:p w:rsidR="00123524" w:rsidRPr="00A12676" w:rsidRDefault="00123524" w:rsidP="00A12676">
      <w:pPr>
        <w:spacing w:after="0" w:line="240" w:lineRule="auto"/>
        <w:jc w:val="both"/>
        <w:rPr>
          <w:rFonts w:ascii="Arial" w:hAnsi="Arial" w:cs="Arial"/>
        </w:rPr>
      </w:pPr>
    </w:p>
    <w:p w:rsidR="00123524" w:rsidRPr="00A12676" w:rsidRDefault="00123524" w:rsidP="00A12676">
      <w:pPr>
        <w:spacing w:after="0" w:line="240" w:lineRule="auto"/>
        <w:ind w:left="1440"/>
        <w:jc w:val="both"/>
        <w:rPr>
          <w:rFonts w:ascii="Arial" w:hAnsi="Arial" w:cs="Arial"/>
        </w:rPr>
      </w:pPr>
      <w:r w:rsidRPr="00A12676">
        <w:rPr>
          <w:rFonts w:ascii="Arial" w:hAnsi="Arial" w:cs="Arial"/>
        </w:rPr>
        <w:t>“21. To request the TS to update the available RCM Action Plan based on agreements and decisions from the past meetings of the RCM and the RCGM, with the aim of submitting it to member countries prior to the RCGM meeting to be held in Guatemala within the framework of the XIV RCM.”</w:t>
      </w:r>
    </w:p>
    <w:p w:rsidR="00123524" w:rsidRPr="00A12676" w:rsidRDefault="00123524" w:rsidP="00A12676">
      <w:pPr>
        <w:spacing w:after="0" w:line="240" w:lineRule="auto"/>
        <w:ind w:left="1440"/>
        <w:jc w:val="both"/>
        <w:rPr>
          <w:rFonts w:ascii="Arial" w:hAnsi="Arial" w:cs="Arial"/>
        </w:rPr>
      </w:pPr>
    </w:p>
    <w:p w:rsidR="00123524" w:rsidRPr="00A12676" w:rsidRDefault="007B6308" w:rsidP="00A12676">
      <w:pPr>
        <w:pStyle w:val="ListParagraph"/>
        <w:numPr>
          <w:ilvl w:val="0"/>
          <w:numId w:val="1"/>
        </w:numPr>
        <w:spacing w:after="0" w:line="240" w:lineRule="auto"/>
        <w:jc w:val="both"/>
        <w:rPr>
          <w:rFonts w:ascii="Arial" w:hAnsi="Arial" w:cs="Arial"/>
          <w:b/>
        </w:rPr>
      </w:pPr>
      <w:r w:rsidRPr="00A12676">
        <w:rPr>
          <w:rFonts w:ascii="Arial" w:hAnsi="Arial" w:cs="Arial"/>
          <w:b/>
        </w:rPr>
        <w:t>XIV RCM, Guatemala City, Guatemala, 9-10 July, 2009</w:t>
      </w:r>
    </w:p>
    <w:p w:rsidR="00E01F0E" w:rsidRPr="00A12676" w:rsidRDefault="00E01F0E" w:rsidP="00A12676">
      <w:pPr>
        <w:spacing w:after="0" w:line="240" w:lineRule="auto"/>
        <w:jc w:val="both"/>
        <w:rPr>
          <w:rFonts w:ascii="Arial" w:hAnsi="Arial" w:cs="Arial"/>
        </w:rPr>
      </w:pPr>
    </w:p>
    <w:p w:rsidR="00E01F0E" w:rsidRPr="00A12676" w:rsidRDefault="00E01F0E" w:rsidP="00A12676">
      <w:pPr>
        <w:pStyle w:val="ListParagraph"/>
        <w:numPr>
          <w:ilvl w:val="0"/>
          <w:numId w:val="21"/>
        </w:numPr>
        <w:spacing w:after="0" w:line="240" w:lineRule="auto"/>
        <w:jc w:val="both"/>
        <w:rPr>
          <w:rFonts w:ascii="Arial" w:hAnsi="Arial" w:cs="Arial"/>
        </w:rPr>
      </w:pPr>
      <w:r w:rsidRPr="00A12676">
        <w:rPr>
          <w:rFonts w:ascii="Arial" w:hAnsi="Arial" w:cs="Arial"/>
        </w:rPr>
        <w:t>Decision</w:t>
      </w:r>
      <w:r w:rsidRPr="00A12676">
        <w:rPr>
          <w:rFonts w:ascii="Arial" w:hAnsi="Arial" w:cs="Arial"/>
        </w:rPr>
        <w:t xml:space="preserve"> 5:</w:t>
      </w:r>
    </w:p>
    <w:p w:rsidR="00E01F0E" w:rsidRPr="00A12676" w:rsidRDefault="00E01F0E" w:rsidP="00A12676">
      <w:pPr>
        <w:spacing w:after="0" w:line="240" w:lineRule="auto"/>
        <w:ind w:left="1440"/>
        <w:jc w:val="both"/>
        <w:rPr>
          <w:rFonts w:ascii="Arial" w:hAnsi="Arial" w:cs="Arial"/>
        </w:rPr>
      </w:pPr>
    </w:p>
    <w:p w:rsidR="00E01F0E" w:rsidRPr="00A12676" w:rsidRDefault="00E01F0E" w:rsidP="00A12676">
      <w:pPr>
        <w:spacing w:after="0" w:line="240" w:lineRule="auto"/>
        <w:ind w:left="1440"/>
        <w:jc w:val="both"/>
        <w:rPr>
          <w:rFonts w:ascii="Arial" w:hAnsi="Arial" w:cs="Arial"/>
        </w:rPr>
      </w:pPr>
      <w:r w:rsidRPr="00A12676">
        <w:rPr>
          <w:rFonts w:ascii="Arial" w:hAnsi="Arial" w:cs="Arial"/>
        </w:rPr>
        <w:t>“Approve Mexico’s proposal to elaborate criteria for the participation of the PPT and the TS in events external to the RCM. Canada, Costa Rica, El Salvador, Mexico, Panama, and the United States offered to work with Mexico on this draft, to be presented in the next RCGM meeting.”</w:t>
      </w:r>
    </w:p>
    <w:p w:rsidR="00E01F0E" w:rsidRPr="00A12676" w:rsidRDefault="00E01F0E" w:rsidP="00A12676">
      <w:pPr>
        <w:spacing w:after="0" w:line="240" w:lineRule="auto"/>
        <w:ind w:left="1440"/>
        <w:jc w:val="both"/>
        <w:rPr>
          <w:rFonts w:ascii="Arial" w:hAnsi="Arial" w:cs="Arial"/>
        </w:rPr>
      </w:pPr>
    </w:p>
    <w:p w:rsidR="00E01F0E" w:rsidRPr="00A12676" w:rsidRDefault="00E01F0E" w:rsidP="00A12676">
      <w:pPr>
        <w:pStyle w:val="ListParagraph"/>
        <w:numPr>
          <w:ilvl w:val="0"/>
          <w:numId w:val="1"/>
        </w:numPr>
        <w:spacing w:after="0" w:line="240" w:lineRule="auto"/>
        <w:jc w:val="both"/>
        <w:rPr>
          <w:rFonts w:ascii="Arial" w:hAnsi="Arial" w:cs="Arial"/>
          <w:b/>
        </w:rPr>
      </w:pPr>
      <w:r w:rsidRPr="00A12676">
        <w:rPr>
          <w:rFonts w:ascii="Arial" w:hAnsi="Arial" w:cs="Arial"/>
          <w:b/>
        </w:rPr>
        <w:t>Meeting of the RCGM, Guatemala City, Guatemala, 7-8 July, 2009</w:t>
      </w:r>
    </w:p>
    <w:p w:rsidR="00E01F0E" w:rsidRPr="00A12676" w:rsidRDefault="00E01F0E" w:rsidP="00A12676">
      <w:pPr>
        <w:spacing w:after="0" w:line="240" w:lineRule="auto"/>
        <w:jc w:val="both"/>
        <w:rPr>
          <w:rFonts w:ascii="Arial" w:hAnsi="Arial" w:cs="Arial"/>
        </w:rPr>
      </w:pPr>
    </w:p>
    <w:p w:rsidR="00E01F0E" w:rsidRPr="00A12676" w:rsidRDefault="00E01F0E" w:rsidP="00A12676">
      <w:pPr>
        <w:pStyle w:val="ListParagraph"/>
        <w:numPr>
          <w:ilvl w:val="0"/>
          <w:numId w:val="22"/>
        </w:numPr>
        <w:spacing w:after="0" w:line="240" w:lineRule="auto"/>
        <w:jc w:val="both"/>
        <w:rPr>
          <w:rFonts w:ascii="Arial" w:hAnsi="Arial" w:cs="Arial"/>
        </w:rPr>
      </w:pPr>
      <w:r w:rsidRPr="00A12676">
        <w:rPr>
          <w:rFonts w:ascii="Arial" w:hAnsi="Arial" w:cs="Arial"/>
        </w:rPr>
        <w:t>Conclusions</w:t>
      </w:r>
      <w:r w:rsidRPr="00A12676">
        <w:rPr>
          <w:rFonts w:ascii="Arial" w:hAnsi="Arial" w:cs="Arial"/>
        </w:rPr>
        <w:t>:</w:t>
      </w:r>
    </w:p>
    <w:p w:rsidR="00E01F0E" w:rsidRPr="00A12676" w:rsidRDefault="00E01F0E" w:rsidP="00A12676">
      <w:pPr>
        <w:spacing w:after="0" w:line="240" w:lineRule="auto"/>
        <w:jc w:val="both"/>
        <w:rPr>
          <w:rFonts w:ascii="Arial" w:hAnsi="Arial" w:cs="Arial"/>
        </w:rPr>
      </w:pPr>
    </w:p>
    <w:p w:rsidR="00E01F0E" w:rsidRPr="00A12676" w:rsidRDefault="00E01F0E" w:rsidP="00A12676">
      <w:pPr>
        <w:spacing w:after="0" w:line="240" w:lineRule="auto"/>
        <w:ind w:left="1800"/>
        <w:jc w:val="both"/>
        <w:rPr>
          <w:rFonts w:ascii="Arial" w:hAnsi="Arial" w:cs="Arial"/>
        </w:rPr>
      </w:pPr>
      <w:r w:rsidRPr="00A12676">
        <w:rPr>
          <w:rFonts w:ascii="Arial" w:hAnsi="Arial" w:cs="Arial"/>
        </w:rPr>
        <w:t>1.</w:t>
      </w:r>
      <w:r w:rsidRPr="00A12676">
        <w:rPr>
          <w:rFonts w:ascii="Arial" w:hAnsi="Arial" w:cs="Arial"/>
        </w:rPr>
        <w:tab/>
        <w:t>Receive the financial and activity report presented by the Technical Secretariat.  In particular, the following points were made:</w:t>
      </w:r>
    </w:p>
    <w:p w:rsidR="00E01F0E" w:rsidRPr="00A12676" w:rsidRDefault="00E01F0E" w:rsidP="00A12676">
      <w:pPr>
        <w:spacing w:after="0" w:line="240" w:lineRule="auto"/>
        <w:ind w:left="1800"/>
        <w:jc w:val="both"/>
        <w:rPr>
          <w:rFonts w:ascii="Arial" w:hAnsi="Arial" w:cs="Arial"/>
        </w:rPr>
      </w:pPr>
    </w:p>
    <w:p w:rsidR="00E01F0E" w:rsidRPr="00A12676" w:rsidRDefault="00E01F0E" w:rsidP="00A12676">
      <w:pPr>
        <w:pStyle w:val="ListParagraph"/>
        <w:numPr>
          <w:ilvl w:val="1"/>
          <w:numId w:val="23"/>
        </w:numPr>
        <w:spacing w:after="0" w:line="240" w:lineRule="auto"/>
        <w:ind w:left="2520"/>
        <w:jc w:val="both"/>
        <w:rPr>
          <w:rFonts w:ascii="Arial" w:hAnsi="Arial" w:cs="Arial"/>
        </w:rPr>
      </w:pPr>
      <w:r w:rsidRPr="00A12676">
        <w:rPr>
          <w:rFonts w:ascii="Arial" w:hAnsi="Arial" w:cs="Arial"/>
        </w:rPr>
        <w:t>In subsequent quarterly reports, within the activities section, differentiation will be made between those of the RCM and those that are related to external forum.</w:t>
      </w:r>
    </w:p>
    <w:p w:rsidR="00E01F0E" w:rsidRPr="00A12676" w:rsidRDefault="00E01F0E" w:rsidP="00A12676">
      <w:pPr>
        <w:pStyle w:val="ListParagraph"/>
        <w:numPr>
          <w:ilvl w:val="1"/>
          <w:numId w:val="23"/>
        </w:numPr>
        <w:spacing w:after="0" w:line="240" w:lineRule="auto"/>
        <w:ind w:left="2520"/>
        <w:jc w:val="both"/>
        <w:rPr>
          <w:rFonts w:ascii="Arial" w:hAnsi="Arial" w:cs="Arial"/>
        </w:rPr>
      </w:pPr>
      <w:r w:rsidRPr="00A12676">
        <w:rPr>
          <w:rFonts w:ascii="Arial" w:hAnsi="Arial" w:cs="Arial"/>
        </w:rPr>
        <w:lastRenderedPageBreak/>
        <w:t>Thank the efforts undertaken by the member countries to ensure the payment of their annual contributions to the TS and to the fund for the return of migrants in highly vulnerable situations.  Take into account that Guatemala is working on a solution for the execution of its payments, as they must have a document that justifies subsequent payments.</w:t>
      </w:r>
    </w:p>
    <w:p w:rsidR="00E01F0E" w:rsidRPr="00A12676" w:rsidRDefault="00E01F0E" w:rsidP="00A12676">
      <w:pPr>
        <w:pStyle w:val="ListParagraph"/>
        <w:numPr>
          <w:ilvl w:val="1"/>
          <w:numId w:val="23"/>
        </w:numPr>
        <w:spacing w:after="0" w:line="240" w:lineRule="auto"/>
        <w:ind w:left="2520"/>
        <w:jc w:val="both"/>
        <w:rPr>
          <w:rFonts w:ascii="Arial" w:hAnsi="Arial" w:cs="Arial"/>
        </w:rPr>
      </w:pPr>
      <w:r w:rsidRPr="00A12676">
        <w:rPr>
          <w:rFonts w:ascii="Arial" w:hAnsi="Arial" w:cs="Arial"/>
        </w:rPr>
        <w:t>Entrust the TS with a proposal to create a slogan for the upcoming XV RCM that will be submitted to the RCGM for its consideration.</w:t>
      </w:r>
    </w:p>
    <w:p w:rsidR="00E01F0E" w:rsidRPr="00A12676" w:rsidRDefault="00E01F0E" w:rsidP="00A12676">
      <w:pPr>
        <w:pStyle w:val="ListParagraph"/>
        <w:numPr>
          <w:ilvl w:val="1"/>
          <w:numId w:val="23"/>
        </w:numPr>
        <w:spacing w:after="0" w:line="240" w:lineRule="auto"/>
        <w:ind w:left="2520"/>
        <w:jc w:val="both"/>
        <w:rPr>
          <w:rFonts w:ascii="Arial" w:hAnsi="Arial" w:cs="Arial"/>
        </w:rPr>
      </w:pPr>
      <w:r w:rsidRPr="00A12676">
        <w:rPr>
          <w:rFonts w:ascii="Arial" w:hAnsi="Arial" w:cs="Arial"/>
        </w:rPr>
        <w:t>Take note of the request made by the TS regarding the need to make adjustments to the salaries of technical support staff.</w:t>
      </w:r>
    </w:p>
    <w:p w:rsidR="00E01F0E" w:rsidRPr="00A12676" w:rsidRDefault="00E01F0E" w:rsidP="00A12676">
      <w:pPr>
        <w:spacing w:after="0" w:line="240" w:lineRule="auto"/>
        <w:jc w:val="both"/>
        <w:rPr>
          <w:rFonts w:ascii="Arial" w:hAnsi="Arial" w:cs="Arial"/>
        </w:rPr>
      </w:pPr>
    </w:p>
    <w:p w:rsidR="00E01F0E" w:rsidRPr="00A12676" w:rsidRDefault="00E01F0E" w:rsidP="00A12676">
      <w:pPr>
        <w:spacing w:after="0" w:line="240" w:lineRule="auto"/>
        <w:ind w:left="1800"/>
        <w:jc w:val="both"/>
        <w:rPr>
          <w:rFonts w:ascii="Arial" w:hAnsi="Arial" w:cs="Arial"/>
        </w:rPr>
      </w:pPr>
      <w:r w:rsidRPr="00A12676">
        <w:rPr>
          <w:rFonts w:ascii="Arial" w:hAnsi="Arial" w:cs="Arial"/>
        </w:rPr>
        <w:t>3. Accept Guatemala’s proposal to modify the RCM poster with the purpose of explicitly including a reference to the Conference work related to migration and development. Entrust the TS with making the changes.</w:t>
      </w:r>
    </w:p>
    <w:p w:rsidR="00E01F0E" w:rsidRPr="00A12676" w:rsidRDefault="00E01F0E" w:rsidP="00A12676">
      <w:pPr>
        <w:spacing w:after="0" w:line="240" w:lineRule="auto"/>
        <w:ind w:left="1800"/>
        <w:jc w:val="both"/>
        <w:rPr>
          <w:rFonts w:ascii="Arial" w:hAnsi="Arial" w:cs="Arial"/>
        </w:rPr>
      </w:pPr>
    </w:p>
    <w:p w:rsidR="00E01F0E" w:rsidRPr="00A12676" w:rsidRDefault="00E01F0E" w:rsidP="00A12676">
      <w:pPr>
        <w:spacing w:after="0" w:line="240" w:lineRule="auto"/>
        <w:ind w:left="1800"/>
        <w:jc w:val="both"/>
        <w:rPr>
          <w:rFonts w:ascii="Arial" w:hAnsi="Arial" w:cs="Arial"/>
        </w:rPr>
      </w:pPr>
      <w:r w:rsidRPr="00A12676">
        <w:rPr>
          <w:rFonts w:ascii="Arial" w:hAnsi="Arial" w:cs="Arial"/>
        </w:rPr>
        <w:t xml:space="preserve">12. Accept the reports of the Networks. Request a review by the TS of the Plan of Action and the Networks’ </w:t>
      </w:r>
      <w:proofErr w:type="spellStart"/>
      <w:r w:rsidRPr="00A12676">
        <w:rPr>
          <w:rFonts w:ascii="Arial" w:hAnsi="Arial" w:cs="Arial"/>
        </w:rPr>
        <w:t>Workplans</w:t>
      </w:r>
      <w:proofErr w:type="spellEnd"/>
      <w:r w:rsidRPr="00A12676">
        <w:rPr>
          <w:rFonts w:ascii="Arial" w:hAnsi="Arial" w:cs="Arial"/>
        </w:rPr>
        <w:t xml:space="preserve"> within three months, for consideration by the RCGM. Equally, thank the RCM member delegations’ contribution to the updating of the Plan of Action, and the recommendations for linking the Network plans with the Plan of Action and their archival versions.</w:t>
      </w:r>
    </w:p>
    <w:p w:rsidR="00E01F0E" w:rsidRPr="00A12676" w:rsidRDefault="00E01F0E" w:rsidP="00A12676">
      <w:pPr>
        <w:spacing w:after="0" w:line="240" w:lineRule="auto"/>
        <w:ind w:left="1800"/>
        <w:jc w:val="both"/>
        <w:rPr>
          <w:rFonts w:ascii="Arial" w:hAnsi="Arial" w:cs="Arial"/>
        </w:rPr>
      </w:pPr>
    </w:p>
    <w:p w:rsidR="00E01F0E" w:rsidRPr="00A12676" w:rsidRDefault="00E01F0E" w:rsidP="00A12676">
      <w:pPr>
        <w:pStyle w:val="ListParagraph"/>
        <w:numPr>
          <w:ilvl w:val="0"/>
          <w:numId w:val="1"/>
        </w:numPr>
        <w:spacing w:after="0" w:line="240" w:lineRule="auto"/>
        <w:jc w:val="both"/>
        <w:rPr>
          <w:rFonts w:ascii="Arial" w:hAnsi="Arial" w:cs="Arial"/>
          <w:b/>
        </w:rPr>
      </w:pPr>
      <w:r w:rsidRPr="00A12676">
        <w:rPr>
          <w:rFonts w:ascii="Arial" w:hAnsi="Arial" w:cs="Arial"/>
          <w:b/>
        </w:rPr>
        <w:t>Meeting of the RCGM, Guatemala City, Guatemala, 1-2 December, 2009</w:t>
      </w:r>
    </w:p>
    <w:p w:rsidR="00E01F0E" w:rsidRPr="00A12676" w:rsidRDefault="00E01F0E" w:rsidP="00A12676">
      <w:pPr>
        <w:spacing w:after="0" w:line="240" w:lineRule="auto"/>
        <w:jc w:val="both"/>
        <w:rPr>
          <w:rFonts w:ascii="Arial" w:hAnsi="Arial" w:cs="Arial"/>
        </w:rPr>
      </w:pPr>
    </w:p>
    <w:p w:rsidR="00E01F0E" w:rsidRPr="00A12676" w:rsidRDefault="00E01F0E" w:rsidP="00A12676">
      <w:pPr>
        <w:pStyle w:val="ListParagraph"/>
        <w:numPr>
          <w:ilvl w:val="0"/>
          <w:numId w:val="24"/>
        </w:numPr>
        <w:spacing w:after="0" w:line="240" w:lineRule="auto"/>
        <w:jc w:val="both"/>
        <w:rPr>
          <w:rFonts w:ascii="Arial" w:hAnsi="Arial" w:cs="Arial"/>
        </w:rPr>
      </w:pPr>
      <w:r w:rsidRPr="00A12676">
        <w:rPr>
          <w:rFonts w:ascii="Arial" w:hAnsi="Arial" w:cs="Arial"/>
        </w:rPr>
        <w:t>Paragraphs 2.</w:t>
      </w:r>
      <w:r w:rsidR="001132C0" w:rsidRPr="00A12676">
        <w:rPr>
          <w:rFonts w:ascii="Arial" w:hAnsi="Arial" w:cs="Arial"/>
        </w:rPr>
        <w:t>c</w:t>
      </w:r>
      <w:r w:rsidRPr="00A12676">
        <w:rPr>
          <w:rFonts w:ascii="Arial" w:hAnsi="Arial" w:cs="Arial"/>
        </w:rPr>
        <w:t>, 3, 18 and 23</w:t>
      </w:r>
      <w:r w:rsidRPr="00A12676">
        <w:rPr>
          <w:rFonts w:ascii="Arial" w:hAnsi="Arial" w:cs="Arial"/>
        </w:rPr>
        <w:t>:</w:t>
      </w:r>
    </w:p>
    <w:p w:rsidR="00E01F0E" w:rsidRPr="00A12676" w:rsidRDefault="00E01F0E" w:rsidP="00A12676">
      <w:pPr>
        <w:spacing w:after="0" w:line="240" w:lineRule="auto"/>
        <w:jc w:val="both"/>
        <w:rPr>
          <w:rFonts w:ascii="Arial" w:hAnsi="Arial" w:cs="Arial"/>
        </w:rPr>
      </w:pPr>
    </w:p>
    <w:p w:rsidR="001132C0" w:rsidRPr="00A12676" w:rsidRDefault="001132C0" w:rsidP="00A12676">
      <w:pPr>
        <w:spacing w:after="0" w:line="240" w:lineRule="auto"/>
        <w:ind w:left="1800"/>
        <w:jc w:val="both"/>
        <w:rPr>
          <w:rFonts w:ascii="Arial" w:hAnsi="Arial" w:cs="Arial"/>
        </w:rPr>
      </w:pPr>
      <w:r w:rsidRPr="00A12676">
        <w:rPr>
          <w:rFonts w:ascii="Arial" w:hAnsi="Arial" w:cs="Arial"/>
        </w:rPr>
        <w:t>“</w:t>
      </w:r>
      <w:r w:rsidRPr="00A12676">
        <w:rPr>
          <w:rFonts w:ascii="Arial" w:hAnsi="Arial" w:cs="Arial"/>
        </w:rPr>
        <w:t>Further, Take note of Canada’s comment on the need to assess the value of TS participation in events for which it receives invitations.</w:t>
      </w:r>
      <w:r w:rsidRPr="00A12676">
        <w:rPr>
          <w:rFonts w:ascii="Arial" w:hAnsi="Arial" w:cs="Arial"/>
        </w:rPr>
        <w:t>”</w:t>
      </w:r>
    </w:p>
    <w:p w:rsidR="001132C0" w:rsidRPr="00A12676" w:rsidRDefault="001132C0" w:rsidP="00A12676">
      <w:pPr>
        <w:spacing w:after="0" w:line="240" w:lineRule="auto"/>
        <w:ind w:left="1800"/>
        <w:jc w:val="both"/>
        <w:rPr>
          <w:rFonts w:ascii="Arial" w:hAnsi="Arial" w:cs="Arial"/>
        </w:rPr>
      </w:pPr>
    </w:p>
    <w:p w:rsidR="001132C0" w:rsidRPr="00A12676" w:rsidRDefault="001132C0" w:rsidP="00A12676">
      <w:pPr>
        <w:spacing w:after="0" w:line="240" w:lineRule="auto"/>
        <w:ind w:left="1800"/>
        <w:jc w:val="both"/>
        <w:rPr>
          <w:rFonts w:ascii="Arial" w:hAnsi="Arial" w:cs="Arial"/>
        </w:rPr>
      </w:pPr>
      <w:r w:rsidRPr="00A12676">
        <w:rPr>
          <w:rFonts w:ascii="Arial" w:hAnsi="Arial" w:cs="Arial"/>
        </w:rPr>
        <w:t>“</w:t>
      </w:r>
      <w:r w:rsidRPr="00A12676">
        <w:rPr>
          <w:rFonts w:ascii="Arial" w:hAnsi="Arial" w:cs="Arial"/>
        </w:rPr>
        <w:t>The Troika of outgoing, incoming, and current presidencies will be convened to work with IOM on an alternative proposal, if deemed necessary, for the functioning, financing, and execution of the Fund to be presented at the next RCGM meeting.</w:t>
      </w:r>
      <w:r w:rsidRPr="00A12676">
        <w:rPr>
          <w:rFonts w:ascii="Arial" w:hAnsi="Arial" w:cs="Arial"/>
        </w:rPr>
        <w:t>”</w:t>
      </w:r>
    </w:p>
    <w:p w:rsidR="001132C0" w:rsidRPr="00A12676" w:rsidRDefault="001132C0" w:rsidP="00A12676">
      <w:pPr>
        <w:spacing w:after="0" w:line="240" w:lineRule="auto"/>
        <w:ind w:left="1800"/>
        <w:jc w:val="both"/>
        <w:rPr>
          <w:rFonts w:ascii="Arial" w:hAnsi="Arial" w:cs="Arial"/>
        </w:rPr>
      </w:pPr>
    </w:p>
    <w:p w:rsidR="001132C0" w:rsidRPr="00A12676" w:rsidRDefault="001132C0" w:rsidP="00A12676">
      <w:pPr>
        <w:spacing w:after="0" w:line="240" w:lineRule="auto"/>
        <w:ind w:left="1800"/>
        <w:jc w:val="both"/>
        <w:rPr>
          <w:rFonts w:ascii="Arial" w:hAnsi="Arial" w:cs="Arial"/>
        </w:rPr>
      </w:pPr>
      <w:r w:rsidRPr="00A12676">
        <w:rPr>
          <w:rFonts w:ascii="Arial" w:hAnsi="Arial" w:cs="Arial"/>
        </w:rPr>
        <w:t>“</w:t>
      </w:r>
      <w:r w:rsidRPr="00A12676">
        <w:rPr>
          <w:rFonts w:ascii="Arial" w:hAnsi="Arial" w:cs="Arial"/>
        </w:rPr>
        <w:t>Adopt the slogan “Fostering and strengthening regional dialogue and cooperation” for the celebration of the XV RCM and assess its possible future use.</w:t>
      </w:r>
      <w:r w:rsidRPr="00A12676">
        <w:rPr>
          <w:rFonts w:ascii="Arial" w:hAnsi="Arial" w:cs="Arial"/>
        </w:rPr>
        <w:t>”</w:t>
      </w:r>
    </w:p>
    <w:p w:rsidR="001132C0" w:rsidRPr="00A12676" w:rsidRDefault="001132C0" w:rsidP="00A12676">
      <w:pPr>
        <w:spacing w:after="0" w:line="240" w:lineRule="auto"/>
        <w:ind w:left="1800"/>
        <w:jc w:val="both"/>
        <w:rPr>
          <w:rFonts w:ascii="Arial" w:hAnsi="Arial" w:cs="Arial"/>
        </w:rPr>
      </w:pPr>
    </w:p>
    <w:p w:rsidR="00E01F0E" w:rsidRPr="00A12676" w:rsidRDefault="001132C0" w:rsidP="00A12676">
      <w:pPr>
        <w:spacing w:after="0" w:line="240" w:lineRule="auto"/>
        <w:ind w:left="1800"/>
        <w:jc w:val="both"/>
        <w:rPr>
          <w:rFonts w:ascii="Arial" w:hAnsi="Arial" w:cs="Arial"/>
        </w:rPr>
      </w:pPr>
      <w:r w:rsidRPr="00A12676">
        <w:rPr>
          <w:rFonts w:ascii="Arial" w:hAnsi="Arial" w:cs="Arial"/>
        </w:rPr>
        <w:t>“</w:t>
      </w:r>
      <w:r w:rsidRPr="00A12676">
        <w:rPr>
          <w:rFonts w:ascii="Arial" w:hAnsi="Arial" w:cs="Arial"/>
        </w:rPr>
        <w:t>Request from the TS a review of the Plan of Action based on the conclusions of the RCGM meeting, and to proceed with the integration of the Networks’ Work Plans as annexes of the Plan of Action of the RCM.</w:t>
      </w:r>
      <w:r w:rsidRPr="00A12676">
        <w:rPr>
          <w:rFonts w:ascii="Arial" w:hAnsi="Arial" w:cs="Arial"/>
        </w:rPr>
        <w:t>”</w:t>
      </w:r>
    </w:p>
    <w:p w:rsidR="004A28AD" w:rsidRPr="00A12676" w:rsidRDefault="004A28AD" w:rsidP="00A12676">
      <w:pPr>
        <w:spacing w:after="0" w:line="240" w:lineRule="auto"/>
        <w:ind w:left="1800"/>
        <w:jc w:val="both"/>
        <w:rPr>
          <w:rFonts w:ascii="Arial" w:hAnsi="Arial" w:cs="Arial"/>
        </w:rPr>
      </w:pPr>
    </w:p>
    <w:p w:rsidR="004A28AD" w:rsidRPr="00A12676" w:rsidRDefault="004A28AD" w:rsidP="00A12676">
      <w:pPr>
        <w:pStyle w:val="ListParagraph"/>
        <w:numPr>
          <w:ilvl w:val="0"/>
          <w:numId w:val="1"/>
        </w:numPr>
        <w:spacing w:after="0" w:line="240" w:lineRule="auto"/>
        <w:jc w:val="both"/>
        <w:rPr>
          <w:rFonts w:ascii="Arial" w:hAnsi="Arial" w:cs="Arial"/>
          <w:b/>
        </w:rPr>
      </w:pPr>
      <w:r w:rsidRPr="00A12676">
        <w:rPr>
          <w:rFonts w:ascii="Arial" w:hAnsi="Arial" w:cs="Arial"/>
          <w:b/>
        </w:rPr>
        <w:t xml:space="preserve">XV RCM, Tapachula, Chiapas, </w:t>
      </w:r>
      <w:proofErr w:type="spellStart"/>
      <w:r w:rsidRPr="00A12676">
        <w:rPr>
          <w:rFonts w:ascii="Arial" w:hAnsi="Arial" w:cs="Arial"/>
          <w:b/>
        </w:rPr>
        <w:t>Mexico</w:t>
      </w:r>
      <w:proofErr w:type="spellEnd"/>
      <w:r w:rsidRPr="00A12676">
        <w:rPr>
          <w:rFonts w:ascii="Arial" w:hAnsi="Arial" w:cs="Arial"/>
          <w:b/>
        </w:rPr>
        <w:t xml:space="preserve">, 20-21 </w:t>
      </w:r>
      <w:proofErr w:type="spellStart"/>
      <w:r w:rsidRPr="00A12676">
        <w:rPr>
          <w:rFonts w:ascii="Arial" w:hAnsi="Arial" w:cs="Arial"/>
          <w:b/>
        </w:rPr>
        <w:t>May</w:t>
      </w:r>
      <w:proofErr w:type="spellEnd"/>
      <w:r w:rsidRPr="00A12676">
        <w:rPr>
          <w:rFonts w:ascii="Arial" w:hAnsi="Arial" w:cs="Arial"/>
          <w:b/>
        </w:rPr>
        <w:t>, 2010</w:t>
      </w:r>
    </w:p>
    <w:p w:rsidR="004A28AD" w:rsidRPr="00A12676" w:rsidRDefault="004A28AD" w:rsidP="00A12676">
      <w:pPr>
        <w:spacing w:after="0" w:line="240" w:lineRule="auto"/>
        <w:jc w:val="both"/>
        <w:rPr>
          <w:rFonts w:ascii="Arial" w:hAnsi="Arial" w:cs="Arial"/>
          <w:lang w:val="es-CR"/>
        </w:rPr>
      </w:pPr>
    </w:p>
    <w:p w:rsidR="004A28AD" w:rsidRPr="00A12676" w:rsidRDefault="004A28AD" w:rsidP="00A12676">
      <w:pPr>
        <w:pStyle w:val="ListParagraph"/>
        <w:numPr>
          <w:ilvl w:val="0"/>
          <w:numId w:val="25"/>
        </w:numPr>
        <w:spacing w:after="0" w:line="240" w:lineRule="auto"/>
        <w:jc w:val="both"/>
        <w:rPr>
          <w:rFonts w:ascii="Arial" w:hAnsi="Arial" w:cs="Arial"/>
        </w:rPr>
      </w:pPr>
      <w:r w:rsidRPr="00A12676">
        <w:rPr>
          <w:rFonts w:ascii="Arial" w:hAnsi="Arial" w:cs="Arial"/>
        </w:rPr>
        <w:t>Decisions</w:t>
      </w:r>
      <w:r w:rsidRPr="00A12676">
        <w:rPr>
          <w:rFonts w:ascii="Arial" w:hAnsi="Arial" w:cs="Arial"/>
        </w:rPr>
        <w:t>:</w:t>
      </w:r>
    </w:p>
    <w:p w:rsidR="004A28AD" w:rsidRPr="00A12676" w:rsidRDefault="004A28AD" w:rsidP="00A12676">
      <w:pPr>
        <w:spacing w:after="0" w:line="240" w:lineRule="auto"/>
        <w:jc w:val="both"/>
        <w:rPr>
          <w:rFonts w:ascii="Arial" w:hAnsi="Arial" w:cs="Arial"/>
          <w:lang w:val="es-CR"/>
        </w:rPr>
      </w:pPr>
    </w:p>
    <w:p w:rsidR="004A28AD" w:rsidRPr="00A12676" w:rsidRDefault="004A28AD" w:rsidP="00A12676">
      <w:pPr>
        <w:spacing w:after="0" w:line="240" w:lineRule="auto"/>
        <w:ind w:left="1800"/>
        <w:jc w:val="both"/>
        <w:rPr>
          <w:rFonts w:ascii="Arial" w:hAnsi="Arial" w:cs="Arial"/>
        </w:rPr>
      </w:pPr>
      <w:r w:rsidRPr="00A12676">
        <w:rPr>
          <w:rFonts w:ascii="Arial" w:hAnsi="Arial" w:cs="Arial"/>
        </w:rPr>
        <w:t>“</w:t>
      </w:r>
      <w:r w:rsidRPr="00A12676">
        <w:rPr>
          <w:rFonts w:ascii="Arial" w:hAnsi="Arial" w:cs="Arial"/>
        </w:rPr>
        <w:t>2.</w:t>
      </w:r>
      <w:r w:rsidRPr="00A12676">
        <w:rPr>
          <w:rFonts w:ascii="Arial" w:hAnsi="Arial" w:cs="Arial"/>
        </w:rPr>
        <w:tab/>
        <w:t>Establish a non-permanent ad hoc working group, composed of RCM member states and a maximum of three representatives from the Regional Network for Civil Organizations on Migration (RNCOM), which will identify topics for more substantive and exploratory discussions between RCM member states and RNCOM at future RCM meetings.  The working group shall submit findings before the meeting of the Regional Consultation Group on Migration (RCGM) to be held in October 2010.</w:t>
      </w:r>
    </w:p>
    <w:p w:rsidR="004A28AD" w:rsidRPr="00A12676" w:rsidRDefault="004A28AD" w:rsidP="00A12676">
      <w:pPr>
        <w:spacing w:after="0" w:line="240" w:lineRule="auto"/>
        <w:ind w:left="1800"/>
        <w:jc w:val="both"/>
        <w:rPr>
          <w:rFonts w:ascii="Arial" w:hAnsi="Arial" w:cs="Arial"/>
        </w:rPr>
      </w:pPr>
    </w:p>
    <w:p w:rsidR="004A28AD" w:rsidRPr="00A12676" w:rsidRDefault="004A28AD" w:rsidP="00A12676">
      <w:pPr>
        <w:spacing w:after="0" w:line="240" w:lineRule="auto"/>
        <w:ind w:left="1800"/>
        <w:jc w:val="both"/>
        <w:rPr>
          <w:rFonts w:ascii="Arial" w:hAnsi="Arial" w:cs="Arial"/>
        </w:rPr>
      </w:pPr>
      <w:r w:rsidRPr="00A12676">
        <w:rPr>
          <w:rFonts w:ascii="Arial" w:hAnsi="Arial" w:cs="Arial"/>
        </w:rPr>
        <w:t>3.</w:t>
      </w:r>
      <w:r w:rsidRPr="00A12676">
        <w:rPr>
          <w:rFonts w:ascii="Arial" w:hAnsi="Arial" w:cs="Arial"/>
        </w:rPr>
        <w:tab/>
        <w:t xml:space="preserve">Approve the procedures for participation of the Presidency Pro Tempore (PPT) and the Technical Secretariat (TS) in events that are external to RCM, </w:t>
      </w:r>
      <w:r w:rsidRPr="00A12676">
        <w:rPr>
          <w:rFonts w:ascii="Arial" w:hAnsi="Arial" w:cs="Arial"/>
        </w:rPr>
        <w:lastRenderedPageBreak/>
        <w:t xml:space="preserve">contained in Item 2 of the Recommendations submitted by the RCGM at the XV RCM, and accept that the procedure include an analysis of what would be the impact of such participation by the PPT/TS at a given event. </w:t>
      </w:r>
    </w:p>
    <w:p w:rsidR="004A28AD" w:rsidRPr="00A12676" w:rsidRDefault="004A28AD" w:rsidP="00A12676">
      <w:pPr>
        <w:spacing w:after="0" w:line="240" w:lineRule="auto"/>
        <w:ind w:left="1800"/>
        <w:jc w:val="both"/>
        <w:rPr>
          <w:rFonts w:ascii="Arial" w:hAnsi="Arial" w:cs="Arial"/>
        </w:rPr>
      </w:pPr>
    </w:p>
    <w:p w:rsidR="004A28AD" w:rsidRPr="00A12676" w:rsidRDefault="004A28AD" w:rsidP="00A12676">
      <w:pPr>
        <w:spacing w:after="0" w:line="240" w:lineRule="auto"/>
        <w:ind w:left="1800"/>
        <w:jc w:val="both"/>
        <w:rPr>
          <w:rFonts w:ascii="Arial" w:hAnsi="Arial" w:cs="Arial"/>
        </w:rPr>
      </w:pPr>
      <w:r w:rsidRPr="00A12676">
        <w:rPr>
          <w:rFonts w:ascii="Arial" w:hAnsi="Arial" w:cs="Arial"/>
        </w:rPr>
        <w:t>8.</w:t>
      </w:r>
      <w:r w:rsidRPr="00A12676">
        <w:rPr>
          <w:rFonts w:ascii="Arial" w:hAnsi="Arial" w:cs="Arial"/>
        </w:rPr>
        <w:tab/>
        <w:t>Support, on the occasion of the 15th Anniversary of RCM, a review led by Mexico as Presidency Pro-Tempore and in consultation with all RCM member countries, aimed at identifying actions to renew the effectiveness of the RCM in addressing the complex topic of migration in the region.</w:t>
      </w:r>
      <w:r w:rsidRPr="00A12676">
        <w:rPr>
          <w:rFonts w:ascii="Arial" w:hAnsi="Arial" w:cs="Arial"/>
        </w:rPr>
        <w:t>”</w:t>
      </w:r>
    </w:p>
    <w:p w:rsidR="004A28AD" w:rsidRPr="00A12676" w:rsidRDefault="004A28AD" w:rsidP="00A12676">
      <w:pPr>
        <w:spacing w:after="0" w:line="240" w:lineRule="auto"/>
        <w:ind w:left="1800"/>
        <w:jc w:val="both"/>
        <w:rPr>
          <w:rFonts w:ascii="Arial" w:hAnsi="Arial" w:cs="Arial"/>
        </w:rPr>
      </w:pPr>
    </w:p>
    <w:p w:rsidR="004A28AD" w:rsidRPr="00A12676" w:rsidRDefault="00DC659C" w:rsidP="00A12676">
      <w:pPr>
        <w:pStyle w:val="ListParagraph"/>
        <w:numPr>
          <w:ilvl w:val="0"/>
          <w:numId w:val="1"/>
        </w:numPr>
        <w:spacing w:after="0" w:line="240" w:lineRule="auto"/>
        <w:jc w:val="both"/>
        <w:rPr>
          <w:rFonts w:ascii="Arial" w:hAnsi="Arial" w:cs="Arial"/>
          <w:b/>
        </w:rPr>
      </w:pPr>
      <w:r w:rsidRPr="00A12676">
        <w:rPr>
          <w:rFonts w:ascii="Arial" w:hAnsi="Arial" w:cs="Arial"/>
          <w:b/>
        </w:rPr>
        <w:t xml:space="preserve">Meeting of the RCGM, </w:t>
      </w:r>
      <w:proofErr w:type="spellStart"/>
      <w:r w:rsidRPr="00A12676">
        <w:rPr>
          <w:rFonts w:ascii="Arial" w:hAnsi="Arial" w:cs="Arial"/>
          <w:b/>
        </w:rPr>
        <w:t>Tapachula</w:t>
      </w:r>
      <w:proofErr w:type="spellEnd"/>
      <w:r w:rsidRPr="00A12676">
        <w:rPr>
          <w:rFonts w:ascii="Arial" w:hAnsi="Arial" w:cs="Arial"/>
          <w:b/>
        </w:rPr>
        <w:t xml:space="preserve">, </w:t>
      </w:r>
      <w:proofErr w:type="spellStart"/>
      <w:r w:rsidRPr="00A12676">
        <w:rPr>
          <w:rFonts w:ascii="Arial" w:hAnsi="Arial" w:cs="Arial"/>
          <w:b/>
        </w:rPr>
        <w:t>Ciapas</w:t>
      </w:r>
      <w:proofErr w:type="spellEnd"/>
      <w:r w:rsidRPr="00A12676">
        <w:rPr>
          <w:rFonts w:ascii="Arial" w:hAnsi="Arial" w:cs="Arial"/>
          <w:b/>
        </w:rPr>
        <w:t>, Mexico, 18-19 May, 2010</w:t>
      </w:r>
    </w:p>
    <w:p w:rsidR="00DC659C" w:rsidRPr="00A12676" w:rsidRDefault="00DC659C" w:rsidP="00A12676">
      <w:pPr>
        <w:spacing w:after="0" w:line="240" w:lineRule="auto"/>
        <w:jc w:val="both"/>
        <w:rPr>
          <w:rFonts w:ascii="Arial" w:hAnsi="Arial" w:cs="Arial"/>
        </w:rPr>
      </w:pPr>
    </w:p>
    <w:p w:rsidR="00DC659C" w:rsidRPr="00A12676" w:rsidRDefault="00DC659C" w:rsidP="00A12676">
      <w:pPr>
        <w:pStyle w:val="ListParagraph"/>
        <w:numPr>
          <w:ilvl w:val="0"/>
          <w:numId w:val="26"/>
        </w:numPr>
        <w:spacing w:after="0" w:line="240" w:lineRule="auto"/>
        <w:jc w:val="both"/>
        <w:rPr>
          <w:rFonts w:ascii="Arial" w:hAnsi="Arial" w:cs="Arial"/>
        </w:rPr>
      </w:pPr>
      <w:r w:rsidRPr="00A12676">
        <w:rPr>
          <w:rFonts w:ascii="Arial" w:hAnsi="Arial" w:cs="Arial"/>
        </w:rPr>
        <w:t>Conclusions</w:t>
      </w:r>
      <w:r w:rsidRPr="00A12676">
        <w:rPr>
          <w:rFonts w:ascii="Arial" w:hAnsi="Arial" w:cs="Arial"/>
        </w:rPr>
        <w:t>:</w:t>
      </w:r>
    </w:p>
    <w:p w:rsidR="00DC659C" w:rsidRPr="00A12676" w:rsidRDefault="00DC659C" w:rsidP="00A12676">
      <w:pPr>
        <w:spacing w:after="0" w:line="240" w:lineRule="auto"/>
        <w:jc w:val="both"/>
        <w:rPr>
          <w:rFonts w:ascii="Arial" w:hAnsi="Arial" w:cs="Arial"/>
        </w:rPr>
      </w:pPr>
    </w:p>
    <w:p w:rsidR="00DC659C" w:rsidRPr="00A12676" w:rsidRDefault="00DC659C" w:rsidP="00A12676">
      <w:pPr>
        <w:spacing w:after="0" w:line="240" w:lineRule="auto"/>
        <w:ind w:left="1800"/>
        <w:jc w:val="both"/>
        <w:rPr>
          <w:rFonts w:ascii="Arial" w:hAnsi="Arial" w:cs="Arial"/>
        </w:rPr>
      </w:pPr>
      <w:r w:rsidRPr="00A12676">
        <w:rPr>
          <w:rFonts w:ascii="Arial" w:hAnsi="Arial" w:cs="Arial"/>
        </w:rPr>
        <w:t>“2. Take note of the criteria being developed by the TS for publication of documents on the RCM public and private websites.  Said criteria will be disseminated in late June 2010 for consideration and comments by RCM Member States.  In addition, it was indicated that the TS will update the Plan of Action and the respective Work Plans directly on the web page upon completion of each RCGM/RCM meeting.”</w:t>
      </w:r>
    </w:p>
    <w:p w:rsidR="00743C5D" w:rsidRPr="00A12676" w:rsidRDefault="00743C5D" w:rsidP="00A12676">
      <w:pPr>
        <w:spacing w:after="0" w:line="240" w:lineRule="auto"/>
        <w:ind w:left="1800"/>
        <w:jc w:val="both"/>
        <w:rPr>
          <w:rFonts w:ascii="Arial" w:hAnsi="Arial" w:cs="Arial"/>
        </w:rPr>
      </w:pPr>
    </w:p>
    <w:p w:rsidR="00743C5D" w:rsidRPr="00A12676" w:rsidRDefault="00743C5D" w:rsidP="00A12676">
      <w:pPr>
        <w:pStyle w:val="ListParagraph"/>
        <w:numPr>
          <w:ilvl w:val="0"/>
          <w:numId w:val="1"/>
        </w:numPr>
        <w:spacing w:after="0" w:line="240" w:lineRule="auto"/>
        <w:jc w:val="both"/>
        <w:rPr>
          <w:rFonts w:ascii="Arial" w:hAnsi="Arial" w:cs="Arial"/>
          <w:b/>
        </w:rPr>
      </w:pPr>
      <w:r w:rsidRPr="00A12676">
        <w:rPr>
          <w:rFonts w:ascii="Arial" w:hAnsi="Arial" w:cs="Arial"/>
          <w:b/>
        </w:rPr>
        <w:t>Meeting of the RCGM, Queretaro, Mexico, 16-18 November, 2010</w:t>
      </w:r>
    </w:p>
    <w:p w:rsidR="00743C5D" w:rsidRPr="00A12676" w:rsidRDefault="00743C5D" w:rsidP="00A12676">
      <w:pPr>
        <w:spacing w:after="0" w:line="240" w:lineRule="auto"/>
        <w:jc w:val="both"/>
        <w:rPr>
          <w:rFonts w:ascii="Arial" w:hAnsi="Arial" w:cs="Arial"/>
        </w:rPr>
      </w:pPr>
    </w:p>
    <w:p w:rsidR="00743C5D" w:rsidRPr="00A12676" w:rsidRDefault="00743C5D" w:rsidP="00A12676">
      <w:pPr>
        <w:pStyle w:val="ListParagraph"/>
        <w:numPr>
          <w:ilvl w:val="0"/>
          <w:numId w:val="27"/>
        </w:numPr>
        <w:spacing w:after="0" w:line="240" w:lineRule="auto"/>
        <w:jc w:val="both"/>
        <w:rPr>
          <w:rFonts w:ascii="Arial" w:hAnsi="Arial" w:cs="Arial"/>
        </w:rPr>
      </w:pPr>
      <w:r w:rsidRPr="00A12676">
        <w:rPr>
          <w:rFonts w:ascii="Arial" w:hAnsi="Arial" w:cs="Arial"/>
        </w:rPr>
        <w:t>Conclusions:</w:t>
      </w:r>
    </w:p>
    <w:p w:rsidR="00743C5D" w:rsidRPr="00A12676" w:rsidRDefault="00743C5D" w:rsidP="00A12676">
      <w:pPr>
        <w:spacing w:after="0" w:line="240" w:lineRule="auto"/>
        <w:jc w:val="both"/>
        <w:rPr>
          <w:rFonts w:ascii="Arial" w:hAnsi="Arial" w:cs="Arial"/>
        </w:rPr>
      </w:pPr>
    </w:p>
    <w:p w:rsidR="00BC023E" w:rsidRPr="00A12676" w:rsidRDefault="00BC023E" w:rsidP="00A12676">
      <w:pPr>
        <w:spacing w:after="0" w:line="240" w:lineRule="auto"/>
        <w:ind w:left="1800"/>
        <w:jc w:val="both"/>
        <w:rPr>
          <w:rFonts w:ascii="Arial" w:hAnsi="Arial" w:cs="Arial"/>
        </w:rPr>
      </w:pPr>
      <w:r w:rsidRPr="00A12676">
        <w:rPr>
          <w:rFonts w:ascii="Arial" w:hAnsi="Arial" w:cs="Arial"/>
        </w:rPr>
        <w:t>“</w:t>
      </w:r>
      <w:r w:rsidRPr="00A12676">
        <w:rPr>
          <w:rFonts w:ascii="Arial" w:hAnsi="Arial" w:cs="Arial"/>
        </w:rPr>
        <w:t>3. Receive and thank for the proposals submitted by the Regional Network for Civil Organizations on Migration (RNCOM) on activities and mechanisms to improve and strengthen its dialogue with the RCM.</w:t>
      </w:r>
    </w:p>
    <w:p w:rsidR="00BC023E" w:rsidRPr="00A12676" w:rsidRDefault="00BC023E" w:rsidP="00A12676">
      <w:pPr>
        <w:spacing w:after="0" w:line="240" w:lineRule="auto"/>
        <w:ind w:left="1800"/>
        <w:jc w:val="both"/>
        <w:rPr>
          <w:rFonts w:ascii="Arial" w:hAnsi="Arial" w:cs="Arial"/>
        </w:rPr>
      </w:pPr>
    </w:p>
    <w:p w:rsidR="00BC023E" w:rsidRPr="00A12676" w:rsidRDefault="00BC023E" w:rsidP="00A12676">
      <w:pPr>
        <w:spacing w:after="0" w:line="240" w:lineRule="auto"/>
        <w:ind w:left="1800"/>
        <w:jc w:val="both"/>
        <w:rPr>
          <w:rFonts w:ascii="Arial" w:hAnsi="Arial" w:cs="Arial"/>
        </w:rPr>
      </w:pPr>
      <w:r w:rsidRPr="00A12676">
        <w:rPr>
          <w:rFonts w:ascii="Arial" w:hAnsi="Arial" w:cs="Arial"/>
        </w:rPr>
        <w:t>11. Create a Working Group with interested countries, led by Mexico under the coordination of the Presidency Pro-</w:t>
      </w:r>
      <w:proofErr w:type="spellStart"/>
      <w:r w:rsidRPr="00A12676">
        <w:rPr>
          <w:rFonts w:ascii="Arial" w:hAnsi="Arial" w:cs="Arial"/>
        </w:rPr>
        <w:t>Témpore</w:t>
      </w:r>
      <w:proofErr w:type="spellEnd"/>
      <w:r w:rsidRPr="00A12676">
        <w:rPr>
          <w:rFonts w:ascii="Arial" w:hAnsi="Arial" w:cs="Arial"/>
        </w:rPr>
        <w:t>, to analyze and create concrete proposals based on the responses received to the questionnaire “Assessment of the Future of the Regional Conference on Migration (RCM),” in order to have a document ready to be discussed at the next RCGM meeting. For this purpose, the Member Countries that have not sent their responses yet are urged to do so by December 15, 2010, and request the Technical Secretariat distribute the questionnaires received.</w:t>
      </w:r>
      <w:r w:rsidRPr="00A12676">
        <w:rPr>
          <w:rFonts w:ascii="Arial" w:hAnsi="Arial" w:cs="Arial"/>
        </w:rPr>
        <w:t>”</w:t>
      </w:r>
    </w:p>
    <w:p w:rsidR="00BC023E" w:rsidRPr="00A12676" w:rsidRDefault="00BC023E" w:rsidP="00A12676">
      <w:pPr>
        <w:pStyle w:val="ListParagraph"/>
        <w:numPr>
          <w:ilvl w:val="0"/>
          <w:numId w:val="1"/>
        </w:numPr>
        <w:spacing w:after="0" w:line="240" w:lineRule="auto"/>
        <w:jc w:val="both"/>
        <w:rPr>
          <w:rFonts w:ascii="Arial" w:hAnsi="Arial" w:cs="Arial"/>
          <w:b/>
        </w:rPr>
      </w:pPr>
      <w:r w:rsidRPr="00A12676">
        <w:rPr>
          <w:rFonts w:ascii="Arial" w:hAnsi="Arial" w:cs="Arial"/>
          <w:b/>
        </w:rPr>
        <w:t xml:space="preserve">Meeting of the RCGM, La </w:t>
      </w:r>
      <w:proofErr w:type="spellStart"/>
      <w:r w:rsidRPr="00A12676">
        <w:rPr>
          <w:rFonts w:ascii="Arial" w:hAnsi="Arial" w:cs="Arial"/>
          <w:b/>
        </w:rPr>
        <w:t>Romana</w:t>
      </w:r>
      <w:proofErr w:type="spellEnd"/>
      <w:r w:rsidRPr="00A12676">
        <w:rPr>
          <w:rFonts w:ascii="Arial" w:hAnsi="Arial" w:cs="Arial"/>
          <w:b/>
        </w:rPr>
        <w:t>, Dominican Republic, 7-8 June, 2011</w:t>
      </w:r>
    </w:p>
    <w:p w:rsidR="00BC023E" w:rsidRPr="00A12676" w:rsidRDefault="00BC023E" w:rsidP="00A12676">
      <w:pPr>
        <w:spacing w:after="0" w:line="240" w:lineRule="auto"/>
        <w:jc w:val="both"/>
        <w:rPr>
          <w:rFonts w:ascii="Arial" w:hAnsi="Arial" w:cs="Arial"/>
        </w:rPr>
      </w:pPr>
    </w:p>
    <w:p w:rsidR="00BC023E" w:rsidRPr="00A12676" w:rsidRDefault="00BC023E" w:rsidP="00A12676">
      <w:pPr>
        <w:spacing w:after="0" w:line="240" w:lineRule="auto"/>
        <w:ind w:left="720"/>
        <w:jc w:val="both"/>
        <w:rPr>
          <w:rFonts w:ascii="Arial" w:hAnsi="Arial" w:cs="Arial"/>
        </w:rPr>
      </w:pPr>
      <w:r w:rsidRPr="00A12676">
        <w:rPr>
          <w:rFonts w:ascii="Arial" w:hAnsi="Arial" w:cs="Arial"/>
        </w:rPr>
        <w:t>“</w:t>
      </w:r>
      <w:r w:rsidRPr="00A12676">
        <w:rPr>
          <w:rFonts w:ascii="Arial" w:hAnsi="Arial" w:cs="Arial"/>
        </w:rPr>
        <w:t xml:space="preserve">3. Receive the report presented by the Working Group on the future of the RCM, with the approved corrections in the section on topics, items relating to the functions of the PPT and the TS, and other changes made. </w:t>
      </w:r>
    </w:p>
    <w:p w:rsidR="00BC023E" w:rsidRPr="00A12676" w:rsidRDefault="00BC023E" w:rsidP="00A12676">
      <w:pPr>
        <w:spacing w:after="0" w:line="240" w:lineRule="auto"/>
        <w:ind w:left="720"/>
        <w:jc w:val="both"/>
        <w:rPr>
          <w:rFonts w:ascii="Arial" w:hAnsi="Arial" w:cs="Arial"/>
        </w:rPr>
      </w:pPr>
    </w:p>
    <w:p w:rsidR="00BC023E" w:rsidRPr="00A12676" w:rsidRDefault="00BC023E" w:rsidP="00A12676">
      <w:pPr>
        <w:spacing w:after="0" w:line="240" w:lineRule="auto"/>
        <w:ind w:left="720"/>
        <w:jc w:val="both"/>
        <w:rPr>
          <w:rFonts w:ascii="Arial" w:hAnsi="Arial" w:cs="Arial"/>
        </w:rPr>
      </w:pPr>
      <w:r w:rsidRPr="00A12676">
        <w:rPr>
          <w:rFonts w:ascii="Arial" w:hAnsi="Arial" w:cs="Arial"/>
        </w:rPr>
        <w:t>6. ...El Salvador and the IOM for the report on the meeting of the Representatives of Coalitions, Secretariats/National Committees against Trafficking in Persons within the framework of the II Meeting of the Coalitions/National Committees against Trafficking in Persons in Central America, Mexico and the Dominican Republic. The report includes a proposal to link the RCM with the Regional Coalition against Trafficking in Persons;</w:t>
      </w:r>
      <w:r w:rsidRPr="00A12676">
        <w:rPr>
          <w:rFonts w:ascii="Arial" w:hAnsi="Arial" w:cs="Arial"/>
        </w:rPr>
        <w:t>”</w:t>
      </w:r>
    </w:p>
    <w:p w:rsidR="00BC023E" w:rsidRPr="00A12676" w:rsidRDefault="00BC023E" w:rsidP="00A12676">
      <w:pPr>
        <w:spacing w:after="0" w:line="240" w:lineRule="auto"/>
        <w:ind w:left="1800"/>
        <w:jc w:val="both"/>
        <w:rPr>
          <w:rFonts w:ascii="Arial" w:hAnsi="Arial" w:cs="Arial"/>
        </w:rPr>
      </w:pPr>
    </w:p>
    <w:p w:rsidR="00BC023E" w:rsidRPr="00A12676" w:rsidRDefault="008E4EBD" w:rsidP="00A12676">
      <w:pPr>
        <w:pStyle w:val="ListParagraph"/>
        <w:numPr>
          <w:ilvl w:val="0"/>
          <w:numId w:val="1"/>
        </w:numPr>
        <w:spacing w:after="0" w:line="240" w:lineRule="auto"/>
        <w:jc w:val="both"/>
        <w:rPr>
          <w:rFonts w:ascii="Arial" w:hAnsi="Arial" w:cs="Arial"/>
          <w:b/>
        </w:rPr>
      </w:pPr>
      <w:r w:rsidRPr="00A12676">
        <w:rPr>
          <w:rFonts w:ascii="Arial" w:hAnsi="Arial" w:cs="Arial"/>
          <w:b/>
        </w:rPr>
        <w:t xml:space="preserve">XVI RCM, La Romana, </w:t>
      </w:r>
      <w:proofErr w:type="spellStart"/>
      <w:r w:rsidRPr="00A12676">
        <w:rPr>
          <w:rFonts w:ascii="Arial" w:hAnsi="Arial" w:cs="Arial"/>
          <w:b/>
        </w:rPr>
        <w:t>Dominican</w:t>
      </w:r>
      <w:proofErr w:type="spellEnd"/>
      <w:r w:rsidRPr="00A12676">
        <w:rPr>
          <w:rFonts w:ascii="Arial" w:hAnsi="Arial" w:cs="Arial"/>
          <w:b/>
        </w:rPr>
        <w:t xml:space="preserve"> </w:t>
      </w:r>
      <w:proofErr w:type="spellStart"/>
      <w:r w:rsidRPr="00A12676">
        <w:rPr>
          <w:rFonts w:ascii="Arial" w:hAnsi="Arial" w:cs="Arial"/>
          <w:b/>
        </w:rPr>
        <w:t>Republic</w:t>
      </w:r>
      <w:proofErr w:type="spellEnd"/>
      <w:r w:rsidRPr="00A12676">
        <w:rPr>
          <w:rFonts w:ascii="Arial" w:hAnsi="Arial" w:cs="Arial"/>
          <w:b/>
        </w:rPr>
        <w:t>, 8-9 June, 2011</w:t>
      </w:r>
    </w:p>
    <w:p w:rsidR="008E4EBD" w:rsidRPr="00A12676" w:rsidRDefault="008E4EBD" w:rsidP="00A12676">
      <w:pPr>
        <w:spacing w:after="0" w:line="240" w:lineRule="auto"/>
        <w:jc w:val="both"/>
        <w:rPr>
          <w:rFonts w:ascii="Arial" w:hAnsi="Arial" w:cs="Arial"/>
          <w:lang w:val="es-CR"/>
        </w:rPr>
      </w:pPr>
    </w:p>
    <w:p w:rsidR="008E4EBD" w:rsidRPr="00A12676" w:rsidRDefault="008E4EBD" w:rsidP="00A12676">
      <w:pPr>
        <w:pStyle w:val="ListParagraph"/>
        <w:numPr>
          <w:ilvl w:val="0"/>
          <w:numId w:val="28"/>
        </w:numPr>
        <w:spacing w:after="0" w:line="240" w:lineRule="auto"/>
        <w:jc w:val="both"/>
        <w:rPr>
          <w:rFonts w:ascii="Arial" w:hAnsi="Arial" w:cs="Arial"/>
          <w:lang w:val="es-CL"/>
        </w:rPr>
      </w:pPr>
      <w:proofErr w:type="spellStart"/>
      <w:r w:rsidRPr="00A12676">
        <w:rPr>
          <w:rFonts w:ascii="Arial" w:hAnsi="Arial" w:cs="Arial"/>
          <w:lang w:val="es-CL"/>
        </w:rPr>
        <w:t>P</w:t>
      </w:r>
      <w:r w:rsidRPr="00A12676">
        <w:rPr>
          <w:rFonts w:ascii="Arial" w:hAnsi="Arial" w:cs="Arial"/>
          <w:lang w:val="es-CL"/>
        </w:rPr>
        <w:t>aragraph</w:t>
      </w:r>
      <w:proofErr w:type="spellEnd"/>
      <w:r w:rsidRPr="00A12676">
        <w:rPr>
          <w:rFonts w:ascii="Arial" w:hAnsi="Arial" w:cs="Arial"/>
          <w:lang w:val="es-CL"/>
        </w:rPr>
        <w:t xml:space="preserve"> </w:t>
      </w:r>
      <w:r w:rsidRPr="00A12676">
        <w:rPr>
          <w:rFonts w:ascii="Arial" w:hAnsi="Arial" w:cs="Arial"/>
          <w:lang w:val="es-CL"/>
        </w:rPr>
        <w:t>2:</w:t>
      </w:r>
    </w:p>
    <w:p w:rsidR="008E4EBD" w:rsidRPr="00A12676" w:rsidRDefault="008E4EBD" w:rsidP="00A12676">
      <w:pPr>
        <w:pStyle w:val="ListParagraph"/>
        <w:spacing w:after="0" w:line="240" w:lineRule="auto"/>
        <w:ind w:left="1440"/>
        <w:jc w:val="both"/>
        <w:rPr>
          <w:rFonts w:ascii="Arial" w:hAnsi="Arial" w:cs="Arial"/>
          <w:lang w:val="es-CL"/>
        </w:rPr>
      </w:pPr>
    </w:p>
    <w:p w:rsidR="008E4EBD" w:rsidRPr="00A12676" w:rsidRDefault="001E1224" w:rsidP="00A12676">
      <w:pPr>
        <w:pStyle w:val="ListParagraph"/>
        <w:spacing w:after="0" w:line="240" w:lineRule="auto"/>
        <w:ind w:left="1440"/>
        <w:jc w:val="both"/>
        <w:rPr>
          <w:rFonts w:ascii="Arial" w:hAnsi="Arial" w:cs="Arial"/>
        </w:rPr>
      </w:pPr>
      <w:r w:rsidRPr="00A12676">
        <w:rPr>
          <w:rFonts w:ascii="Arial" w:hAnsi="Arial" w:cs="Arial"/>
        </w:rPr>
        <w:t xml:space="preserve">“The Vice-Ministers and Heads of Delegation... </w:t>
      </w:r>
      <w:proofErr w:type="gramStart"/>
      <w:r w:rsidRPr="00A12676">
        <w:rPr>
          <w:rFonts w:ascii="Arial" w:hAnsi="Arial" w:cs="Arial"/>
        </w:rPr>
        <w:t>Acknowledged the importance that the RCM renews its functions, considering that the migratory phenomenon is in constant evolution, making it necessary that mechanisms for dialogue adapt to the current situation.”</w:t>
      </w:r>
      <w:proofErr w:type="gramEnd"/>
    </w:p>
    <w:p w:rsidR="008E4EBD" w:rsidRPr="00A12676" w:rsidRDefault="008E4EBD" w:rsidP="00A12676">
      <w:pPr>
        <w:pStyle w:val="ListParagraph"/>
        <w:spacing w:after="0" w:line="240" w:lineRule="auto"/>
        <w:ind w:left="1440"/>
        <w:jc w:val="both"/>
        <w:rPr>
          <w:rFonts w:ascii="Arial" w:hAnsi="Arial" w:cs="Arial"/>
        </w:rPr>
      </w:pPr>
    </w:p>
    <w:p w:rsidR="008E4EBD" w:rsidRPr="00A12676" w:rsidRDefault="008E4EBD" w:rsidP="00A12676">
      <w:pPr>
        <w:pStyle w:val="ListParagraph"/>
        <w:numPr>
          <w:ilvl w:val="0"/>
          <w:numId w:val="28"/>
        </w:numPr>
        <w:spacing w:after="0" w:line="240" w:lineRule="auto"/>
        <w:jc w:val="both"/>
        <w:rPr>
          <w:rFonts w:ascii="Arial" w:hAnsi="Arial" w:cs="Arial"/>
          <w:lang w:val="es-CL"/>
        </w:rPr>
      </w:pPr>
      <w:proofErr w:type="spellStart"/>
      <w:r w:rsidRPr="00A12676">
        <w:rPr>
          <w:rFonts w:ascii="Arial" w:hAnsi="Arial" w:cs="Arial"/>
          <w:lang w:val="es-CL"/>
        </w:rPr>
        <w:t>Decisions</w:t>
      </w:r>
      <w:proofErr w:type="spellEnd"/>
      <w:r w:rsidRPr="00A12676">
        <w:rPr>
          <w:rFonts w:ascii="Arial" w:hAnsi="Arial" w:cs="Arial"/>
          <w:lang w:val="es-CL"/>
        </w:rPr>
        <w:t>:</w:t>
      </w:r>
    </w:p>
    <w:p w:rsidR="001E1224" w:rsidRPr="00A12676" w:rsidRDefault="001E1224" w:rsidP="00A12676">
      <w:pPr>
        <w:spacing w:after="0" w:line="240" w:lineRule="auto"/>
        <w:jc w:val="both"/>
        <w:rPr>
          <w:rFonts w:ascii="Arial" w:hAnsi="Arial" w:cs="Arial"/>
          <w:lang w:val="es-CL"/>
        </w:rPr>
      </w:pPr>
    </w:p>
    <w:p w:rsidR="001E1224" w:rsidRPr="00A12676" w:rsidRDefault="001E1224" w:rsidP="00A12676">
      <w:pPr>
        <w:spacing w:after="0" w:line="240" w:lineRule="auto"/>
        <w:ind w:left="1440"/>
        <w:jc w:val="both"/>
        <w:rPr>
          <w:rFonts w:ascii="Arial" w:hAnsi="Arial" w:cs="Arial"/>
        </w:rPr>
      </w:pPr>
      <w:proofErr w:type="gramStart"/>
      <w:r w:rsidRPr="00A12676">
        <w:rPr>
          <w:rFonts w:ascii="Arial" w:hAnsi="Arial" w:cs="Arial"/>
        </w:rPr>
        <w:t>“</w:t>
      </w:r>
      <w:r w:rsidRPr="00A12676">
        <w:rPr>
          <w:rFonts w:ascii="Arial" w:hAnsi="Arial" w:cs="Arial"/>
        </w:rPr>
        <w:t>2. To approve that the TS proceed with the acquisition of a Travel Insurance Plan for participants of RCM activities.</w:t>
      </w:r>
      <w:proofErr w:type="gramEnd"/>
      <w:r w:rsidRPr="00A12676">
        <w:rPr>
          <w:rFonts w:ascii="Arial" w:hAnsi="Arial" w:cs="Arial"/>
        </w:rPr>
        <w:t xml:space="preserve"> </w:t>
      </w:r>
    </w:p>
    <w:p w:rsidR="001E1224" w:rsidRPr="00A12676" w:rsidRDefault="001E1224" w:rsidP="00A12676">
      <w:pPr>
        <w:spacing w:after="0" w:line="240" w:lineRule="auto"/>
        <w:ind w:left="1440"/>
        <w:jc w:val="both"/>
        <w:rPr>
          <w:rFonts w:ascii="Arial" w:hAnsi="Arial" w:cs="Arial"/>
        </w:rPr>
      </w:pPr>
    </w:p>
    <w:p w:rsidR="001E1224" w:rsidRPr="00A12676" w:rsidRDefault="001E1224" w:rsidP="00A12676">
      <w:pPr>
        <w:spacing w:after="0" w:line="240" w:lineRule="auto"/>
        <w:ind w:left="1440"/>
        <w:jc w:val="both"/>
        <w:rPr>
          <w:rFonts w:ascii="Arial" w:hAnsi="Arial" w:cs="Arial"/>
        </w:rPr>
      </w:pPr>
      <w:r w:rsidRPr="00A12676">
        <w:rPr>
          <w:rFonts w:ascii="Arial" w:hAnsi="Arial" w:cs="Arial"/>
        </w:rPr>
        <w:t xml:space="preserve">3. To approve that the TS proceed with the publication of the document on the XV years of the RCM, upon receipt of observations and input from Member Countries. </w:t>
      </w:r>
    </w:p>
    <w:p w:rsidR="001E1224" w:rsidRPr="00A12676" w:rsidRDefault="001E1224" w:rsidP="00A12676">
      <w:pPr>
        <w:spacing w:after="0" w:line="240" w:lineRule="auto"/>
        <w:ind w:left="1440"/>
        <w:jc w:val="both"/>
        <w:rPr>
          <w:rFonts w:ascii="Arial" w:hAnsi="Arial" w:cs="Arial"/>
        </w:rPr>
      </w:pPr>
    </w:p>
    <w:p w:rsidR="001E1224" w:rsidRPr="00A12676" w:rsidRDefault="001E1224" w:rsidP="00A12676">
      <w:pPr>
        <w:spacing w:after="0" w:line="240" w:lineRule="auto"/>
        <w:ind w:left="1440"/>
        <w:jc w:val="both"/>
        <w:rPr>
          <w:rFonts w:ascii="Arial" w:hAnsi="Arial" w:cs="Arial"/>
        </w:rPr>
      </w:pPr>
      <w:r w:rsidRPr="00A12676">
        <w:rPr>
          <w:rFonts w:ascii="Arial" w:hAnsi="Arial" w:cs="Arial"/>
        </w:rPr>
        <w:t xml:space="preserve">4. To create an ad hoc Working Group coordinated by El Salvador and Mexico and comprised of Member Countries that express interest to discuss, analyze and define objectives on the topic of extra-continental migration flows in the region. </w:t>
      </w:r>
    </w:p>
    <w:p w:rsidR="001E1224" w:rsidRPr="00A12676" w:rsidRDefault="001E1224" w:rsidP="00A12676">
      <w:pPr>
        <w:spacing w:after="0" w:line="240" w:lineRule="auto"/>
        <w:ind w:left="1440"/>
        <w:jc w:val="both"/>
        <w:rPr>
          <w:rFonts w:ascii="Arial" w:hAnsi="Arial" w:cs="Arial"/>
        </w:rPr>
      </w:pPr>
    </w:p>
    <w:p w:rsidR="001E1224" w:rsidRPr="00A12676" w:rsidRDefault="001E1224" w:rsidP="00A12676">
      <w:pPr>
        <w:spacing w:after="0" w:line="240" w:lineRule="auto"/>
        <w:ind w:left="1440"/>
        <w:jc w:val="both"/>
        <w:rPr>
          <w:rFonts w:ascii="Arial" w:hAnsi="Arial" w:cs="Arial"/>
        </w:rPr>
      </w:pPr>
      <w:r w:rsidRPr="00A12676">
        <w:rPr>
          <w:rFonts w:ascii="Arial" w:hAnsi="Arial" w:cs="Arial"/>
        </w:rPr>
        <w:t>5. To approve the linkage of the Regional Coalition against Trafficking in Persons with the RCM, with the participation of countries that express interest.</w:t>
      </w:r>
    </w:p>
    <w:p w:rsidR="001E1224" w:rsidRPr="00A12676" w:rsidRDefault="001E1224" w:rsidP="00A12676">
      <w:pPr>
        <w:spacing w:after="0" w:line="240" w:lineRule="auto"/>
        <w:ind w:left="1440"/>
        <w:jc w:val="both"/>
        <w:rPr>
          <w:rFonts w:ascii="Arial" w:hAnsi="Arial" w:cs="Arial"/>
        </w:rPr>
      </w:pPr>
    </w:p>
    <w:p w:rsidR="001E1224" w:rsidRPr="00A12676" w:rsidRDefault="001E1224" w:rsidP="00A12676">
      <w:pPr>
        <w:spacing w:after="0" w:line="240" w:lineRule="auto"/>
        <w:ind w:left="1440"/>
        <w:jc w:val="both"/>
        <w:rPr>
          <w:rFonts w:ascii="Arial" w:hAnsi="Arial" w:cs="Arial"/>
        </w:rPr>
      </w:pPr>
      <w:r w:rsidRPr="00A12676">
        <w:rPr>
          <w:rFonts w:ascii="Arial" w:hAnsi="Arial" w:cs="Arial"/>
        </w:rPr>
        <w:t xml:space="preserve">8. To approve the proposal on the Future of the RCM derived from the meeting held in Santa Fe, Mexico City, May 12 and 13, 2011, to be known as the Santa Fe Document. The matrix that Canada will send to the TS by July 30th for its distribution to Member Countries will be included as an annex. </w:t>
      </w:r>
    </w:p>
    <w:p w:rsidR="001E1224" w:rsidRPr="00A12676" w:rsidRDefault="001E1224" w:rsidP="00A12676">
      <w:pPr>
        <w:spacing w:after="0" w:line="240" w:lineRule="auto"/>
        <w:ind w:left="1440"/>
        <w:jc w:val="both"/>
        <w:rPr>
          <w:rFonts w:ascii="Arial" w:hAnsi="Arial" w:cs="Arial"/>
        </w:rPr>
      </w:pPr>
    </w:p>
    <w:p w:rsidR="001E1224" w:rsidRPr="00A12676" w:rsidRDefault="001E1224" w:rsidP="00A12676">
      <w:pPr>
        <w:spacing w:after="0" w:line="240" w:lineRule="auto"/>
        <w:ind w:left="1440"/>
        <w:jc w:val="both"/>
        <w:rPr>
          <w:rFonts w:ascii="Arial" w:hAnsi="Arial" w:cs="Arial"/>
        </w:rPr>
      </w:pPr>
      <w:proofErr w:type="gramStart"/>
      <w:r w:rsidRPr="00A12676">
        <w:rPr>
          <w:rFonts w:ascii="Arial" w:hAnsi="Arial" w:cs="Arial"/>
        </w:rPr>
        <w:t>12. To approve the update of the diagnosis of the migration situation in the region to define the new roles of the RCM.</w:t>
      </w:r>
      <w:r w:rsidRPr="00A12676">
        <w:rPr>
          <w:rFonts w:ascii="Arial" w:hAnsi="Arial" w:cs="Arial"/>
        </w:rPr>
        <w:t>”</w:t>
      </w:r>
      <w:proofErr w:type="gramEnd"/>
    </w:p>
    <w:p w:rsidR="008E4EBD" w:rsidRPr="00A12676" w:rsidRDefault="008E4EBD" w:rsidP="00A12676">
      <w:pPr>
        <w:spacing w:after="0" w:line="240" w:lineRule="auto"/>
        <w:jc w:val="both"/>
        <w:rPr>
          <w:rFonts w:ascii="Arial" w:hAnsi="Arial" w:cs="Arial"/>
        </w:rPr>
      </w:pPr>
    </w:p>
    <w:p w:rsidR="001E1224" w:rsidRPr="00A12676" w:rsidRDefault="00421B60" w:rsidP="00A12676">
      <w:pPr>
        <w:pStyle w:val="ListParagraph"/>
        <w:numPr>
          <w:ilvl w:val="0"/>
          <w:numId w:val="1"/>
        </w:numPr>
        <w:spacing w:after="0" w:line="240" w:lineRule="auto"/>
        <w:jc w:val="both"/>
        <w:rPr>
          <w:rFonts w:ascii="Arial" w:hAnsi="Arial" w:cs="Arial"/>
          <w:b/>
        </w:rPr>
      </w:pPr>
      <w:r w:rsidRPr="00A12676">
        <w:rPr>
          <w:rFonts w:ascii="Arial" w:hAnsi="Arial" w:cs="Arial"/>
          <w:b/>
        </w:rPr>
        <w:t>Meeting of the RCGM, Santo Domingo, Dominican Republic, 16-17 November, 2011</w:t>
      </w:r>
    </w:p>
    <w:p w:rsidR="00421B60" w:rsidRPr="00A12676" w:rsidRDefault="00421B60" w:rsidP="00A12676">
      <w:pPr>
        <w:spacing w:after="0" w:line="240" w:lineRule="auto"/>
        <w:jc w:val="both"/>
        <w:rPr>
          <w:rFonts w:ascii="Arial" w:hAnsi="Arial" w:cs="Arial"/>
        </w:rPr>
      </w:pPr>
    </w:p>
    <w:p w:rsidR="00421B60" w:rsidRPr="00A12676" w:rsidRDefault="00421B60" w:rsidP="00A12676">
      <w:pPr>
        <w:pStyle w:val="ListParagraph"/>
        <w:numPr>
          <w:ilvl w:val="0"/>
          <w:numId w:val="29"/>
        </w:numPr>
        <w:spacing w:after="0" w:line="240" w:lineRule="auto"/>
        <w:jc w:val="both"/>
        <w:rPr>
          <w:rFonts w:ascii="Arial" w:hAnsi="Arial" w:cs="Arial"/>
          <w:lang w:val="es-CL"/>
        </w:rPr>
      </w:pPr>
      <w:proofErr w:type="spellStart"/>
      <w:r w:rsidRPr="00A12676">
        <w:rPr>
          <w:rFonts w:ascii="Arial" w:hAnsi="Arial" w:cs="Arial"/>
          <w:lang w:val="es-CL"/>
        </w:rPr>
        <w:t>Conclusions</w:t>
      </w:r>
      <w:proofErr w:type="spellEnd"/>
      <w:r w:rsidRPr="00A12676">
        <w:rPr>
          <w:rFonts w:ascii="Arial" w:hAnsi="Arial" w:cs="Arial"/>
          <w:lang w:val="es-CL"/>
        </w:rPr>
        <w:t>:</w:t>
      </w:r>
    </w:p>
    <w:p w:rsidR="00421B60" w:rsidRPr="00A12676" w:rsidRDefault="00421B60" w:rsidP="00A12676">
      <w:pPr>
        <w:spacing w:after="0" w:line="240" w:lineRule="auto"/>
        <w:jc w:val="both"/>
        <w:rPr>
          <w:rFonts w:ascii="Arial" w:hAnsi="Arial" w:cs="Arial"/>
        </w:rPr>
      </w:pPr>
    </w:p>
    <w:p w:rsidR="00421B60" w:rsidRPr="00A12676" w:rsidRDefault="00421B60" w:rsidP="00A12676">
      <w:pPr>
        <w:spacing w:after="0" w:line="240" w:lineRule="auto"/>
        <w:ind w:left="1440"/>
        <w:jc w:val="both"/>
        <w:rPr>
          <w:rFonts w:ascii="Arial" w:hAnsi="Arial" w:cs="Arial"/>
        </w:rPr>
      </w:pPr>
      <w:r w:rsidRPr="00A12676">
        <w:rPr>
          <w:rFonts w:ascii="Arial" w:hAnsi="Arial" w:cs="Arial"/>
        </w:rPr>
        <w:t>“</w:t>
      </w:r>
      <w:r w:rsidRPr="00A12676">
        <w:rPr>
          <w:rFonts w:ascii="Arial" w:hAnsi="Arial" w:cs="Arial"/>
        </w:rPr>
        <w:t xml:space="preserve">2. Regarding the matrix of indicators presented by Canada, it is requested that, in compliance with the Decisions of the Vice-Ministers, the TS include it as annex to the Santa Fe document, approved in La </w:t>
      </w:r>
      <w:proofErr w:type="spellStart"/>
      <w:r w:rsidRPr="00A12676">
        <w:rPr>
          <w:rFonts w:ascii="Arial" w:hAnsi="Arial" w:cs="Arial"/>
        </w:rPr>
        <w:t>Romana</w:t>
      </w:r>
      <w:proofErr w:type="spellEnd"/>
      <w:r w:rsidRPr="00A12676">
        <w:rPr>
          <w:rFonts w:ascii="Arial" w:hAnsi="Arial" w:cs="Arial"/>
        </w:rPr>
        <w:t xml:space="preserve">, Dominican Republic. </w:t>
      </w:r>
    </w:p>
    <w:p w:rsidR="00421B60" w:rsidRPr="00A12676" w:rsidRDefault="00421B60" w:rsidP="00A12676">
      <w:pPr>
        <w:spacing w:after="0" w:line="240" w:lineRule="auto"/>
        <w:ind w:left="1440"/>
        <w:jc w:val="both"/>
        <w:rPr>
          <w:rFonts w:ascii="Arial" w:hAnsi="Arial" w:cs="Arial"/>
        </w:rPr>
      </w:pPr>
    </w:p>
    <w:p w:rsidR="00421B60" w:rsidRPr="00A12676" w:rsidRDefault="00421B60" w:rsidP="00A12676">
      <w:pPr>
        <w:spacing w:after="0" w:line="240" w:lineRule="auto"/>
        <w:ind w:left="1440"/>
        <w:jc w:val="both"/>
        <w:rPr>
          <w:rFonts w:ascii="Arial" w:hAnsi="Arial" w:cs="Arial"/>
        </w:rPr>
      </w:pPr>
      <w:r w:rsidRPr="00A12676">
        <w:rPr>
          <w:rFonts w:ascii="Arial" w:hAnsi="Arial" w:cs="Arial"/>
        </w:rPr>
        <w:t xml:space="preserve">3. The United States presented a concept note on the work flow and structure of the RCM and the RCGM meetings, and it was agreed by the Member Countries to offer input in order to prepare a proposal to strengthen the procedures related to organizing the RCM and RCGM meetings.  This proposal will be considered in the next RCGM meeting. </w:t>
      </w:r>
    </w:p>
    <w:p w:rsidR="00421B60" w:rsidRPr="00A12676" w:rsidRDefault="00421B60" w:rsidP="00A12676">
      <w:pPr>
        <w:spacing w:after="0" w:line="240" w:lineRule="auto"/>
        <w:ind w:left="1440"/>
        <w:jc w:val="both"/>
        <w:rPr>
          <w:rFonts w:ascii="Arial" w:hAnsi="Arial" w:cs="Arial"/>
        </w:rPr>
      </w:pPr>
    </w:p>
    <w:p w:rsidR="00421B60" w:rsidRPr="00A12676" w:rsidRDefault="00421B60" w:rsidP="00A12676">
      <w:pPr>
        <w:spacing w:after="0" w:line="240" w:lineRule="auto"/>
        <w:ind w:left="1440"/>
        <w:jc w:val="both"/>
        <w:rPr>
          <w:rFonts w:ascii="Arial" w:hAnsi="Arial" w:cs="Arial"/>
        </w:rPr>
      </w:pPr>
      <w:r w:rsidRPr="00A12676">
        <w:rPr>
          <w:rFonts w:ascii="Arial" w:hAnsi="Arial" w:cs="Arial"/>
        </w:rPr>
        <w:t>6. The Technical Secretariat will send the Member Countries a document with proposed topics to be discussed in the Ad-Hoc Group, regarding the definition of a mechanism that facilitates cooperation between the RNCOM and the RCM.</w:t>
      </w:r>
    </w:p>
    <w:p w:rsidR="00421B60" w:rsidRPr="00A12676" w:rsidRDefault="00421B60" w:rsidP="00A12676">
      <w:pPr>
        <w:spacing w:after="0" w:line="240" w:lineRule="auto"/>
        <w:ind w:left="1440"/>
        <w:jc w:val="both"/>
        <w:rPr>
          <w:rFonts w:ascii="Arial" w:hAnsi="Arial" w:cs="Arial"/>
        </w:rPr>
      </w:pPr>
    </w:p>
    <w:p w:rsidR="00421B60" w:rsidRPr="00A12676" w:rsidRDefault="00421B60" w:rsidP="00A12676">
      <w:pPr>
        <w:spacing w:after="0" w:line="240" w:lineRule="auto"/>
        <w:ind w:left="1440"/>
        <w:jc w:val="both"/>
        <w:rPr>
          <w:rFonts w:ascii="Arial" w:hAnsi="Arial" w:cs="Arial"/>
        </w:rPr>
      </w:pPr>
      <w:r w:rsidRPr="00A12676">
        <w:rPr>
          <w:rFonts w:ascii="Arial" w:hAnsi="Arial" w:cs="Arial"/>
        </w:rPr>
        <w:t xml:space="preserve">The PPT requested an update on the membership of the Ad-Hoc Working Group. </w:t>
      </w:r>
      <w:proofErr w:type="spellStart"/>
      <w:r w:rsidRPr="00A12676">
        <w:rPr>
          <w:rFonts w:ascii="Arial" w:hAnsi="Arial" w:cs="Arial"/>
          <w:lang w:val="es-CR"/>
        </w:rPr>
        <w:t>Canada</w:t>
      </w:r>
      <w:proofErr w:type="spellEnd"/>
      <w:r w:rsidRPr="00A12676">
        <w:rPr>
          <w:rFonts w:ascii="Arial" w:hAnsi="Arial" w:cs="Arial"/>
          <w:lang w:val="es-CR"/>
        </w:rPr>
        <w:t xml:space="preserve">, El Salvador, Guatemala, </w:t>
      </w:r>
      <w:proofErr w:type="spellStart"/>
      <w:r w:rsidRPr="00A12676">
        <w:rPr>
          <w:rFonts w:ascii="Arial" w:hAnsi="Arial" w:cs="Arial"/>
          <w:lang w:val="es-CR"/>
        </w:rPr>
        <w:t>Dominican</w:t>
      </w:r>
      <w:proofErr w:type="spellEnd"/>
      <w:r w:rsidRPr="00A12676">
        <w:rPr>
          <w:rFonts w:ascii="Arial" w:hAnsi="Arial" w:cs="Arial"/>
          <w:lang w:val="es-CR"/>
        </w:rPr>
        <w:t xml:space="preserve"> </w:t>
      </w:r>
      <w:proofErr w:type="spellStart"/>
      <w:r w:rsidRPr="00A12676">
        <w:rPr>
          <w:rFonts w:ascii="Arial" w:hAnsi="Arial" w:cs="Arial"/>
          <w:lang w:val="es-CR"/>
        </w:rPr>
        <w:t>Republic</w:t>
      </w:r>
      <w:proofErr w:type="spellEnd"/>
      <w:r w:rsidRPr="00A12676">
        <w:rPr>
          <w:rFonts w:ascii="Arial" w:hAnsi="Arial" w:cs="Arial"/>
          <w:lang w:val="es-CR"/>
        </w:rPr>
        <w:t xml:space="preserve">, </w:t>
      </w:r>
      <w:proofErr w:type="spellStart"/>
      <w:r w:rsidRPr="00A12676">
        <w:rPr>
          <w:rFonts w:ascii="Arial" w:hAnsi="Arial" w:cs="Arial"/>
          <w:lang w:val="es-CR"/>
        </w:rPr>
        <w:t>Mexico</w:t>
      </w:r>
      <w:proofErr w:type="spellEnd"/>
      <w:r w:rsidRPr="00A12676">
        <w:rPr>
          <w:rFonts w:ascii="Arial" w:hAnsi="Arial" w:cs="Arial"/>
          <w:lang w:val="es-CR"/>
        </w:rPr>
        <w:t xml:space="preserve"> and </w:t>
      </w:r>
      <w:proofErr w:type="spellStart"/>
      <w:r w:rsidRPr="00A12676">
        <w:rPr>
          <w:rFonts w:ascii="Arial" w:hAnsi="Arial" w:cs="Arial"/>
          <w:lang w:val="es-CR"/>
        </w:rPr>
        <w:t>Panama</w:t>
      </w:r>
      <w:proofErr w:type="spellEnd"/>
      <w:r w:rsidRPr="00A12676">
        <w:rPr>
          <w:rFonts w:ascii="Arial" w:hAnsi="Arial" w:cs="Arial"/>
          <w:lang w:val="es-CR"/>
        </w:rPr>
        <w:t xml:space="preserve"> </w:t>
      </w:r>
      <w:proofErr w:type="spellStart"/>
      <w:r w:rsidRPr="00A12676">
        <w:rPr>
          <w:rFonts w:ascii="Arial" w:hAnsi="Arial" w:cs="Arial"/>
          <w:lang w:val="es-CR"/>
        </w:rPr>
        <w:t>confirmed</w:t>
      </w:r>
      <w:proofErr w:type="spellEnd"/>
      <w:r w:rsidRPr="00A12676">
        <w:rPr>
          <w:rFonts w:ascii="Arial" w:hAnsi="Arial" w:cs="Arial"/>
          <w:lang w:val="es-CR"/>
        </w:rPr>
        <w:t xml:space="preserve"> </w:t>
      </w:r>
      <w:proofErr w:type="spellStart"/>
      <w:r w:rsidRPr="00A12676">
        <w:rPr>
          <w:rFonts w:ascii="Arial" w:hAnsi="Arial" w:cs="Arial"/>
          <w:lang w:val="es-CR"/>
        </w:rPr>
        <w:t>their</w:t>
      </w:r>
      <w:proofErr w:type="spellEnd"/>
      <w:r w:rsidRPr="00A12676">
        <w:rPr>
          <w:rFonts w:ascii="Arial" w:hAnsi="Arial" w:cs="Arial"/>
          <w:lang w:val="es-CR"/>
        </w:rPr>
        <w:t xml:space="preserve"> </w:t>
      </w:r>
      <w:proofErr w:type="spellStart"/>
      <w:r w:rsidRPr="00A12676">
        <w:rPr>
          <w:rFonts w:ascii="Arial" w:hAnsi="Arial" w:cs="Arial"/>
          <w:lang w:val="es-CR"/>
        </w:rPr>
        <w:t>participation</w:t>
      </w:r>
      <w:proofErr w:type="spellEnd"/>
      <w:r w:rsidRPr="00A12676">
        <w:rPr>
          <w:rFonts w:ascii="Arial" w:hAnsi="Arial" w:cs="Arial"/>
          <w:lang w:val="es-CR"/>
        </w:rPr>
        <w:t xml:space="preserve">. </w:t>
      </w:r>
      <w:proofErr w:type="gramStart"/>
      <w:r w:rsidRPr="00A12676">
        <w:rPr>
          <w:rFonts w:ascii="Arial" w:hAnsi="Arial" w:cs="Arial"/>
        </w:rPr>
        <w:t xml:space="preserve">Each country </w:t>
      </w:r>
      <w:proofErr w:type="spellStart"/>
      <w:r w:rsidRPr="00A12676">
        <w:rPr>
          <w:rFonts w:ascii="Arial" w:hAnsi="Arial" w:cs="Arial"/>
        </w:rPr>
        <w:t>commited</w:t>
      </w:r>
      <w:proofErr w:type="spellEnd"/>
      <w:r w:rsidRPr="00A12676">
        <w:rPr>
          <w:rFonts w:ascii="Arial" w:hAnsi="Arial" w:cs="Arial"/>
        </w:rPr>
        <w:t xml:space="preserve"> to sending the TS by e-mail the names of their representatives in the working group.</w:t>
      </w:r>
      <w:proofErr w:type="gramEnd"/>
      <w:r w:rsidRPr="00A12676">
        <w:rPr>
          <w:rFonts w:ascii="Arial" w:hAnsi="Arial" w:cs="Arial"/>
        </w:rPr>
        <w:t xml:space="preserve"> </w:t>
      </w:r>
    </w:p>
    <w:p w:rsidR="00421B60" w:rsidRPr="00A12676" w:rsidRDefault="00421B60" w:rsidP="00A12676">
      <w:pPr>
        <w:spacing w:after="0" w:line="240" w:lineRule="auto"/>
        <w:ind w:left="1440"/>
        <w:jc w:val="both"/>
        <w:rPr>
          <w:rFonts w:ascii="Arial" w:hAnsi="Arial" w:cs="Arial"/>
        </w:rPr>
      </w:pPr>
    </w:p>
    <w:p w:rsidR="00421B60" w:rsidRPr="00A12676" w:rsidRDefault="00421B60" w:rsidP="00A12676">
      <w:pPr>
        <w:spacing w:after="0" w:line="240" w:lineRule="auto"/>
        <w:ind w:left="1440"/>
        <w:jc w:val="both"/>
        <w:rPr>
          <w:rFonts w:ascii="Arial" w:hAnsi="Arial" w:cs="Arial"/>
        </w:rPr>
      </w:pPr>
      <w:r w:rsidRPr="00A12676">
        <w:rPr>
          <w:rFonts w:ascii="Arial" w:hAnsi="Arial" w:cs="Arial"/>
        </w:rPr>
        <w:t>7. Thank RNCOM for its progress report regarding cooperation between the Regional Network of Civic Organizations for Migration (RNCOM) and the RCM and their proposal to address topics of importance for the region...</w:t>
      </w:r>
    </w:p>
    <w:p w:rsidR="00421B60" w:rsidRPr="00A12676" w:rsidRDefault="00421B60" w:rsidP="00A12676">
      <w:pPr>
        <w:spacing w:after="0" w:line="240" w:lineRule="auto"/>
        <w:ind w:left="1440"/>
        <w:jc w:val="both"/>
        <w:rPr>
          <w:rFonts w:ascii="Arial" w:hAnsi="Arial" w:cs="Arial"/>
        </w:rPr>
      </w:pPr>
    </w:p>
    <w:p w:rsidR="00421B60" w:rsidRPr="00A12676" w:rsidRDefault="00421B60" w:rsidP="00A12676">
      <w:pPr>
        <w:spacing w:after="0" w:line="240" w:lineRule="auto"/>
        <w:ind w:left="1440"/>
        <w:jc w:val="both"/>
        <w:rPr>
          <w:rFonts w:ascii="Arial" w:hAnsi="Arial" w:cs="Arial"/>
        </w:rPr>
      </w:pPr>
      <w:r w:rsidRPr="00A12676">
        <w:rPr>
          <w:rFonts w:ascii="Arial" w:hAnsi="Arial" w:cs="Arial"/>
        </w:rPr>
        <w:t xml:space="preserve">13. The Ad-hoc Working Group to discuss, analyze and define objectives on the topic of extra-continental migration flows in the region, was formed with the </w:t>
      </w:r>
      <w:r w:rsidRPr="00A12676">
        <w:rPr>
          <w:rFonts w:ascii="Arial" w:hAnsi="Arial" w:cs="Arial"/>
        </w:rPr>
        <w:lastRenderedPageBreak/>
        <w:t>participation of Canada, Costa Rica, Dominican Republic, El Salvador, Guatemala, Mexico, Panama, and the United States.</w:t>
      </w:r>
      <w:r w:rsidRPr="00A12676">
        <w:rPr>
          <w:rFonts w:ascii="Arial" w:hAnsi="Arial" w:cs="Arial"/>
        </w:rPr>
        <w:t>”</w:t>
      </w:r>
    </w:p>
    <w:p w:rsidR="00421B60" w:rsidRPr="00A12676" w:rsidRDefault="00421B60" w:rsidP="00A12676">
      <w:pPr>
        <w:spacing w:after="0" w:line="240" w:lineRule="auto"/>
        <w:ind w:left="1440"/>
        <w:jc w:val="both"/>
        <w:rPr>
          <w:rFonts w:ascii="Arial" w:hAnsi="Arial" w:cs="Arial"/>
        </w:rPr>
      </w:pPr>
    </w:p>
    <w:p w:rsidR="00421B60" w:rsidRPr="00A12676" w:rsidRDefault="00421B60" w:rsidP="00A12676">
      <w:pPr>
        <w:pStyle w:val="ListParagraph"/>
        <w:numPr>
          <w:ilvl w:val="0"/>
          <w:numId w:val="1"/>
        </w:numPr>
        <w:spacing w:after="0" w:line="240" w:lineRule="auto"/>
        <w:jc w:val="both"/>
        <w:rPr>
          <w:rFonts w:ascii="Arial" w:hAnsi="Arial" w:cs="Arial"/>
          <w:b/>
        </w:rPr>
      </w:pPr>
      <w:r w:rsidRPr="00A12676">
        <w:rPr>
          <w:rFonts w:ascii="Arial" w:hAnsi="Arial" w:cs="Arial"/>
          <w:b/>
        </w:rPr>
        <w:t xml:space="preserve">XVII RCM, </w:t>
      </w:r>
      <w:proofErr w:type="spellStart"/>
      <w:r w:rsidRPr="00A12676">
        <w:rPr>
          <w:rFonts w:ascii="Arial" w:hAnsi="Arial" w:cs="Arial"/>
          <w:b/>
        </w:rPr>
        <w:t>Panama</w:t>
      </w:r>
      <w:proofErr w:type="spellEnd"/>
      <w:r w:rsidRPr="00A12676">
        <w:rPr>
          <w:rFonts w:ascii="Arial" w:hAnsi="Arial" w:cs="Arial"/>
          <w:b/>
        </w:rPr>
        <w:t xml:space="preserve"> City, </w:t>
      </w:r>
      <w:proofErr w:type="spellStart"/>
      <w:r w:rsidRPr="00A12676">
        <w:rPr>
          <w:rFonts w:ascii="Arial" w:hAnsi="Arial" w:cs="Arial"/>
          <w:b/>
        </w:rPr>
        <w:t>Panama</w:t>
      </w:r>
      <w:proofErr w:type="spellEnd"/>
      <w:r w:rsidRPr="00A12676">
        <w:rPr>
          <w:rFonts w:ascii="Arial" w:hAnsi="Arial" w:cs="Arial"/>
          <w:b/>
        </w:rPr>
        <w:t>, 21-22 June, 2012</w:t>
      </w:r>
    </w:p>
    <w:p w:rsidR="00421B60" w:rsidRPr="00A12676" w:rsidRDefault="00421B60" w:rsidP="00A12676">
      <w:pPr>
        <w:spacing w:after="0" w:line="240" w:lineRule="auto"/>
        <w:jc w:val="both"/>
        <w:rPr>
          <w:rFonts w:ascii="Arial" w:hAnsi="Arial" w:cs="Arial"/>
          <w:lang w:val="es-CR"/>
        </w:rPr>
      </w:pPr>
    </w:p>
    <w:p w:rsidR="00421B60" w:rsidRPr="00A12676" w:rsidRDefault="00421B60" w:rsidP="00A12676">
      <w:pPr>
        <w:pStyle w:val="ListParagraph"/>
        <w:numPr>
          <w:ilvl w:val="0"/>
          <w:numId w:val="30"/>
        </w:numPr>
        <w:spacing w:after="0" w:line="240" w:lineRule="auto"/>
        <w:jc w:val="both"/>
        <w:rPr>
          <w:rFonts w:ascii="Arial" w:hAnsi="Arial" w:cs="Arial"/>
          <w:lang w:val="es-CL"/>
        </w:rPr>
      </w:pPr>
      <w:proofErr w:type="spellStart"/>
      <w:r w:rsidRPr="00A12676">
        <w:rPr>
          <w:rFonts w:ascii="Arial" w:hAnsi="Arial" w:cs="Arial"/>
          <w:lang w:val="es-CL"/>
        </w:rPr>
        <w:t>Paragraph</w:t>
      </w:r>
      <w:proofErr w:type="spellEnd"/>
      <w:r w:rsidRPr="00A12676">
        <w:rPr>
          <w:rFonts w:ascii="Arial" w:hAnsi="Arial" w:cs="Arial"/>
          <w:lang w:val="es-CL"/>
        </w:rPr>
        <w:t xml:space="preserve"> 7 of the </w:t>
      </w:r>
      <w:proofErr w:type="spellStart"/>
      <w:r w:rsidRPr="00A12676">
        <w:rPr>
          <w:rFonts w:ascii="Arial" w:hAnsi="Arial" w:cs="Arial"/>
          <w:lang w:val="es-CL"/>
        </w:rPr>
        <w:t>Declaration</w:t>
      </w:r>
      <w:proofErr w:type="spellEnd"/>
      <w:r w:rsidRPr="00A12676">
        <w:rPr>
          <w:rFonts w:ascii="Arial" w:hAnsi="Arial" w:cs="Arial"/>
          <w:lang w:val="es-CL"/>
        </w:rPr>
        <w:t>:</w:t>
      </w:r>
    </w:p>
    <w:p w:rsidR="00421B60" w:rsidRPr="00A12676" w:rsidRDefault="00421B60" w:rsidP="00A12676">
      <w:pPr>
        <w:spacing w:after="0" w:line="240" w:lineRule="auto"/>
        <w:jc w:val="both"/>
        <w:rPr>
          <w:rFonts w:ascii="Arial" w:hAnsi="Arial" w:cs="Arial"/>
          <w:lang w:val="es-CR"/>
        </w:rPr>
      </w:pPr>
    </w:p>
    <w:p w:rsidR="00421B60" w:rsidRPr="00A12676" w:rsidRDefault="00421B60" w:rsidP="00A12676">
      <w:pPr>
        <w:spacing w:after="0" w:line="240" w:lineRule="auto"/>
        <w:ind w:left="1440"/>
        <w:jc w:val="both"/>
        <w:rPr>
          <w:rFonts w:ascii="Arial" w:hAnsi="Arial" w:cs="Arial"/>
        </w:rPr>
      </w:pPr>
      <w:proofErr w:type="gramStart"/>
      <w:r w:rsidRPr="00A12676">
        <w:rPr>
          <w:rFonts w:ascii="Arial" w:hAnsi="Arial" w:cs="Arial"/>
        </w:rPr>
        <w:t>“…Reiterated the importance for the RCM to adapt its structure and procedures to current realities, in order to function more effectively.”</w:t>
      </w:r>
      <w:proofErr w:type="gramEnd"/>
    </w:p>
    <w:p w:rsidR="00421B60" w:rsidRPr="00A12676" w:rsidRDefault="00421B60" w:rsidP="00A12676">
      <w:pPr>
        <w:spacing w:after="0" w:line="240" w:lineRule="auto"/>
        <w:ind w:left="1440"/>
        <w:jc w:val="both"/>
        <w:rPr>
          <w:rFonts w:ascii="Arial" w:hAnsi="Arial" w:cs="Arial"/>
        </w:rPr>
      </w:pPr>
    </w:p>
    <w:p w:rsidR="00421B60" w:rsidRPr="00A12676" w:rsidRDefault="00421B60" w:rsidP="00A12676">
      <w:pPr>
        <w:pStyle w:val="ListParagraph"/>
        <w:numPr>
          <w:ilvl w:val="0"/>
          <w:numId w:val="30"/>
        </w:numPr>
        <w:spacing w:after="0" w:line="240" w:lineRule="auto"/>
        <w:jc w:val="both"/>
        <w:rPr>
          <w:rFonts w:ascii="Arial" w:hAnsi="Arial" w:cs="Arial"/>
        </w:rPr>
      </w:pPr>
      <w:r w:rsidRPr="00A12676">
        <w:rPr>
          <w:rFonts w:ascii="Arial" w:hAnsi="Arial" w:cs="Arial"/>
        </w:rPr>
        <w:t>Decisions:</w:t>
      </w:r>
    </w:p>
    <w:p w:rsidR="00421B60" w:rsidRPr="00A12676" w:rsidRDefault="00421B60" w:rsidP="00A12676">
      <w:pPr>
        <w:spacing w:after="0" w:line="240" w:lineRule="auto"/>
        <w:jc w:val="both"/>
        <w:rPr>
          <w:rFonts w:ascii="Arial" w:hAnsi="Arial" w:cs="Arial"/>
        </w:rPr>
      </w:pPr>
    </w:p>
    <w:p w:rsidR="00421B60" w:rsidRPr="00A12676" w:rsidRDefault="00421B60" w:rsidP="00A12676">
      <w:pPr>
        <w:spacing w:after="0" w:line="240" w:lineRule="auto"/>
        <w:ind w:left="1440"/>
        <w:jc w:val="both"/>
        <w:rPr>
          <w:rFonts w:ascii="Arial" w:hAnsi="Arial" w:cs="Arial"/>
        </w:rPr>
      </w:pPr>
      <w:r w:rsidRPr="00A12676">
        <w:rPr>
          <w:rFonts w:ascii="Arial" w:hAnsi="Arial" w:cs="Arial"/>
        </w:rPr>
        <w:t>“</w:t>
      </w:r>
      <w:r w:rsidRPr="00A12676">
        <w:rPr>
          <w:rFonts w:ascii="Arial" w:hAnsi="Arial" w:cs="Arial"/>
        </w:rPr>
        <w:t>4. Approve the proposal from the United States on strengthening the procedures related to the organization of RCM meetings, and to annex it to the Santa Fe Document.</w:t>
      </w:r>
    </w:p>
    <w:p w:rsidR="00421B60" w:rsidRPr="00A12676" w:rsidRDefault="00421B60" w:rsidP="00A12676">
      <w:pPr>
        <w:spacing w:after="0" w:line="240" w:lineRule="auto"/>
        <w:ind w:left="1440"/>
        <w:jc w:val="both"/>
        <w:rPr>
          <w:rFonts w:ascii="Arial" w:hAnsi="Arial" w:cs="Arial"/>
        </w:rPr>
      </w:pPr>
    </w:p>
    <w:p w:rsidR="00421B60" w:rsidRPr="00A12676" w:rsidRDefault="00421B60" w:rsidP="00A12676">
      <w:pPr>
        <w:spacing w:after="0" w:line="240" w:lineRule="auto"/>
        <w:ind w:left="1440"/>
        <w:jc w:val="both"/>
        <w:rPr>
          <w:rFonts w:ascii="Arial" w:hAnsi="Arial" w:cs="Arial"/>
        </w:rPr>
      </w:pPr>
      <w:r w:rsidRPr="00A12676">
        <w:rPr>
          <w:rFonts w:ascii="Arial" w:hAnsi="Arial" w:cs="Arial"/>
        </w:rPr>
        <w:t xml:space="preserve">6. Include government migration experts to address the migration of minors, in the Consular Protection Liaison Officers Network. </w:t>
      </w:r>
    </w:p>
    <w:p w:rsidR="00421B60" w:rsidRPr="00A12676" w:rsidRDefault="00421B60" w:rsidP="00A12676">
      <w:pPr>
        <w:spacing w:after="0" w:line="240" w:lineRule="auto"/>
        <w:ind w:left="1440"/>
        <w:jc w:val="both"/>
        <w:rPr>
          <w:rFonts w:ascii="Arial" w:hAnsi="Arial" w:cs="Arial"/>
        </w:rPr>
      </w:pPr>
    </w:p>
    <w:p w:rsidR="00421B60" w:rsidRPr="00A12676" w:rsidRDefault="00421B60" w:rsidP="00A12676">
      <w:pPr>
        <w:spacing w:after="0" w:line="240" w:lineRule="auto"/>
        <w:ind w:left="1440"/>
        <w:jc w:val="both"/>
        <w:rPr>
          <w:rFonts w:ascii="Arial" w:hAnsi="Arial" w:cs="Arial"/>
        </w:rPr>
      </w:pPr>
      <w:r w:rsidRPr="00A12676">
        <w:rPr>
          <w:rFonts w:ascii="Arial" w:hAnsi="Arial" w:cs="Arial"/>
        </w:rPr>
        <w:t>7. Approve the RNCOM proposal to hold a meeting of the Ad-Hoc RCM-RNCOM coordination working group to determine a common agenda and coordinating mechanisms.</w:t>
      </w:r>
      <w:r w:rsidRPr="00A12676">
        <w:rPr>
          <w:rFonts w:ascii="Arial" w:hAnsi="Arial" w:cs="Arial"/>
        </w:rPr>
        <w:t>”</w:t>
      </w:r>
    </w:p>
    <w:p w:rsidR="00E634E9" w:rsidRPr="00A12676" w:rsidRDefault="00E634E9" w:rsidP="00A12676">
      <w:pPr>
        <w:spacing w:after="0" w:line="240" w:lineRule="auto"/>
        <w:ind w:left="1440"/>
        <w:jc w:val="both"/>
        <w:rPr>
          <w:rFonts w:ascii="Arial" w:hAnsi="Arial" w:cs="Arial"/>
        </w:rPr>
      </w:pPr>
    </w:p>
    <w:p w:rsidR="00E634E9" w:rsidRPr="00A12676" w:rsidRDefault="00F37AB6" w:rsidP="00A12676">
      <w:pPr>
        <w:pStyle w:val="ListParagraph"/>
        <w:numPr>
          <w:ilvl w:val="0"/>
          <w:numId w:val="1"/>
        </w:numPr>
        <w:spacing w:after="0" w:line="240" w:lineRule="auto"/>
        <w:jc w:val="both"/>
        <w:rPr>
          <w:rFonts w:ascii="Arial" w:hAnsi="Arial" w:cs="Arial"/>
          <w:b/>
        </w:rPr>
      </w:pPr>
      <w:r w:rsidRPr="00A12676">
        <w:rPr>
          <w:rFonts w:ascii="Arial" w:hAnsi="Arial" w:cs="Arial"/>
          <w:b/>
        </w:rPr>
        <w:t>Meeting of the RCGM, Panama City, Panama, 19-20 June, 2012</w:t>
      </w:r>
    </w:p>
    <w:p w:rsidR="00F37AB6" w:rsidRPr="00A12676" w:rsidRDefault="00F37AB6" w:rsidP="00A12676">
      <w:pPr>
        <w:spacing w:after="0" w:line="240" w:lineRule="auto"/>
        <w:jc w:val="both"/>
        <w:rPr>
          <w:rFonts w:ascii="Arial" w:hAnsi="Arial" w:cs="Arial"/>
        </w:rPr>
      </w:pPr>
    </w:p>
    <w:p w:rsidR="00F37AB6" w:rsidRPr="00A12676" w:rsidRDefault="00F37AB6" w:rsidP="00A12676">
      <w:pPr>
        <w:pStyle w:val="ListParagraph"/>
        <w:numPr>
          <w:ilvl w:val="0"/>
          <w:numId w:val="31"/>
        </w:numPr>
        <w:spacing w:after="0" w:line="240" w:lineRule="auto"/>
        <w:jc w:val="both"/>
        <w:rPr>
          <w:rFonts w:ascii="Arial" w:hAnsi="Arial" w:cs="Arial"/>
          <w:lang w:val="es-CL"/>
        </w:rPr>
      </w:pPr>
      <w:proofErr w:type="spellStart"/>
      <w:r w:rsidRPr="00A12676">
        <w:rPr>
          <w:rFonts w:ascii="Arial" w:hAnsi="Arial" w:cs="Arial"/>
          <w:lang w:val="es-CL"/>
        </w:rPr>
        <w:t>Conclusions</w:t>
      </w:r>
      <w:proofErr w:type="spellEnd"/>
      <w:r w:rsidRPr="00A12676">
        <w:rPr>
          <w:rFonts w:ascii="Arial" w:hAnsi="Arial" w:cs="Arial"/>
          <w:lang w:val="es-CL"/>
        </w:rPr>
        <w:t>:</w:t>
      </w:r>
    </w:p>
    <w:p w:rsidR="00F37AB6" w:rsidRPr="00A12676" w:rsidRDefault="00F37AB6" w:rsidP="00A12676">
      <w:pPr>
        <w:spacing w:after="0" w:line="240" w:lineRule="auto"/>
        <w:ind w:left="1440"/>
        <w:jc w:val="both"/>
        <w:rPr>
          <w:rFonts w:ascii="Arial" w:hAnsi="Arial" w:cs="Arial"/>
          <w:lang w:val="es-CL"/>
        </w:rPr>
      </w:pPr>
    </w:p>
    <w:p w:rsidR="00F37AB6" w:rsidRPr="00A12676" w:rsidRDefault="00F37AB6" w:rsidP="00A12676">
      <w:pPr>
        <w:spacing w:after="0" w:line="240" w:lineRule="auto"/>
        <w:ind w:left="1440"/>
        <w:jc w:val="both"/>
        <w:rPr>
          <w:rFonts w:ascii="Arial" w:hAnsi="Arial" w:cs="Arial"/>
        </w:rPr>
      </w:pPr>
      <w:r w:rsidRPr="00A12676">
        <w:rPr>
          <w:rFonts w:ascii="Arial" w:hAnsi="Arial" w:cs="Arial"/>
        </w:rPr>
        <w:t>“</w:t>
      </w:r>
      <w:r w:rsidRPr="00A12676">
        <w:rPr>
          <w:rFonts w:ascii="Arial" w:hAnsi="Arial" w:cs="Arial"/>
        </w:rPr>
        <w:t>1. Accept the operational and financial report presented by the Technical Secretariat covering November 2011 to June 2012. Furthermore, request the TS include in its next report statistical details on the number of persons assisted by the fund for the Return of Migrants in Highly Vulnerable Situations.</w:t>
      </w:r>
    </w:p>
    <w:p w:rsidR="00F37AB6" w:rsidRPr="00A12676" w:rsidRDefault="00F37AB6" w:rsidP="00A12676">
      <w:pPr>
        <w:spacing w:after="0" w:line="240" w:lineRule="auto"/>
        <w:ind w:left="1440"/>
        <w:jc w:val="both"/>
        <w:rPr>
          <w:rFonts w:ascii="Arial" w:hAnsi="Arial" w:cs="Arial"/>
        </w:rPr>
      </w:pPr>
    </w:p>
    <w:p w:rsidR="00F37AB6" w:rsidRPr="00A12676" w:rsidRDefault="00F37AB6" w:rsidP="00A12676">
      <w:pPr>
        <w:spacing w:after="0" w:line="240" w:lineRule="auto"/>
        <w:ind w:left="1440"/>
        <w:jc w:val="both"/>
        <w:rPr>
          <w:rFonts w:ascii="Arial" w:hAnsi="Arial" w:cs="Arial"/>
        </w:rPr>
      </w:pPr>
      <w:r w:rsidRPr="00A12676">
        <w:rPr>
          <w:rFonts w:ascii="Arial" w:hAnsi="Arial" w:cs="Arial"/>
        </w:rPr>
        <w:t xml:space="preserve">4. Reiterate the interest of the member countries of the Ad-Hoc Working Group in advancing a mechanism that facilitates cooperation between RNCOM and the RCM and took note of the inclusion of Costa Rica in the Group. </w:t>
      </w:r>
    </w:p>
    <w:p w:rsidR="00F37AB6" w:rsidRPr="00A12676" w:rsidRDefault="00F37AB6" w:rsidP="00A12676">
      <w:pPr>
        <w:spacing w:after="0" w:line="240" w:lineRule="auto"/>
        <w:ind w:left="1440"/>
        <w:jc w:val="both"/>
        <w:rPr>
          <w:rFonts w:ascii="Arial" w:hAnsi="Arial" w:cs="Arial"/>
        </w:rPr>
      </w:pPr>
    </w:p>
    <w:p w:rsidR="00F37AB6" w:rsidRPr="00A12676" w:rsidRDefault="00F37AB6" w:rsidP="00A12676">
      <w:pPr>
        <w:spacing w:after="0" w:line="240" w:lineRule="auto"/>
        <w:ind w:left="1440"/>
        <w:jc w:val="both"/>
        <w:rPr>
          <w:rFonts w:ascii="Arial" w:hAnsi="Arial" w:cs="Arial"/>
        </w:rPr>
      </w:pPr>
      <w:r w:rsidRPr="00A12676">
        <w:rPr>
          <w:rFonts w:ascii="Arial" w:hAnsi="Arial" w:cs="Arial"/>
        </w:rPr>
        <w:t>6. Welcome Panama’s initiative to continue communication between the SACM and RCM Troikas related to the topic of extra-continental migration flows within the region. Panama will elaborate on the topic and send the TS its proposal for circulation among member countries for comments.</w:t>
      </w:r>
    </w:p>
    <w:p w:rsidR="00F37AB6" w:rsidRPr="00A12676" w:rsidRDefault="00F37AB6" w:rsidP="00A12676">
      <w:pPr>
        <w:spacing w:after="0" w:line="240" w:lineRule="auto"/>
        <w:ind w:left="1440"/>
        <w:jc w:val="both"/>
        <w:rPr>
          <w:rFonts w:ascii="Arial" w:hAnsi="Arial" w:cs="Arial"/>
        </w:rPr>
      </w:pPr>
    </w:p>
    <w:p w:rsidR="00F37AB6" w:rsidRPr="00A12676" w:rsidRDefault="00F37AB6" w:rsidP="00A12676">
      <w:pPr>
        <w:spacing w:after="0" w:line="240" w:lineRule="auto"/>
        <w:ind w:left="1440"/>
        <w:jc w:val="both"/>
        <w:rPr>
          <w:rFonts w:ascii="Arial" w:hAnsi="Arial" w:cs="Arial"/>
        </w:rPr>
      </w:pPr>
      <w:r w:rsidRPr="00A12676">
        <w:rPr>
          <w:rFonts w:ascii="Arial" w:hAnsi="Arial" w:cs="Arial"/>
        </w:rPr>
        <w:t>10. Thank the United States for its Proposal to Adjust Work Flow and Meeting Structures of the RCM.</w:t>
      </w:r>
      <w:r w:rsidRPr="00A12676">
        <w:rPr>
          <w:rFonts w:ascii="Arial" w:hAnsi="Arial" w:cs="Arial"/>
        </w:rPr>
        <w:t>”</w:t>
      </w:r>
    </w:p>
    <w:p w:rsidR="00F37AB6" w:rsidRPr="00A12676" w:rsidRDefault="00F37AB6" w:rsidP="00A12676">
      <w:pPr>
        <w:spacing w:after="0" w:line="240" w:lineRule="auto"/>
        <w:jc w:val="both"/>
        <w:rPr>
          <w:rFonts w:ascii="Arial" w:hAnsi="Arial" w:cs="Arial"/>
        </w:rPr>
      </w:pPr>
    </w:p>
    <w:p w:rsidR="002F3912" w:rsidRPr="00A12676" w:rsidRDefault="00246A1C" w:rsidP="00A12676">
      <w:pPr>
        <w:pStyle w:val="ListParagraph"/>
        <w:numPr>
          <w:ilvl w:val="0"/>
          <w:numId w:val="1"/>
        </w:numPr>
        <w:spacing w:after="0" w:line="240" w:lineRule="auto"/>
        <w:jc w:val="both"/>
        <w:rPr>
          <w:rFonts w:ascii="Arial" w:hAnsi="Arial" w:cs="Arial"/>
          <w:b/>
        </w:rPr>
      </w:pPr>
      <w:r w:rsidRPr="00A12676">
        <w:rPr>
          <w:rFonts w:ascii="Arial" w:hAnsi="Arial" w:cs="Arial"/>
          <w:b/>
        </w:rPr>
        <w:t>Meeting of thee RCGM, Panama City, Panama, 4-6 December, 2012</w:t>
      </w:r>
    </w:p>
    <w:p w:rsidR="00246A1C" w:rsidRPr="00A12676" w:rsidRDefault="00246A1C" w:rsidP="00A12676">
      <w:pPr>
        <w:spacing w:after="0" w:line="240" w:lineRule="auto"/>
        <w:jc w:val="both"/>
        <w:rPr>
          <w:rFonts w:ascii="Arial" w:hAnsi="Arial" w:cs="Arial"/>
        </w:rPr>
      </w:pPr>
    </w:p>
    <w:p w:rsidR="00246A1C" w:rsidRPr="00A12676" w:rsidRDefault="00246A1C" w:rsidP="00A12676">
      <w:pPr>
        <w:pStyle w:val="ListParagraph"/>
        <w:numPr>
          <w:ilvl w:val="0"/>
          <w:numId w:val="32"/>
        </w:numPr>
        <w:spacing w:after="0" w:line="240" w:lineRule="auto"/>
        <w:jc w:val="both"/>
        <w:rPr>
          <w:rFonts w:ascii="Arial" w:hAnsi="Arial" w:cs="Arial"/>
          <w:lang w:val="es-CL"/>
        </w:rPr>
      </w:pPr>
      <w:proofErr w:type="spellStart"/>
      <w:r w:rsidRPr="00A12676">
        <w:rPr>
          <w:rFonts w:ascii="Arial" w:hAnsi="Arial" w:cs="Arial"/>
          <w:lang w:val="es-CL"/>
        </w:rPr>
        <w:t>Conclusion</w:t>
      </w:r>
      <w:proofErr w:type="spellEnd"/>
      <w:r w:rsidRPr="00A12676">
        <w:rPr>
          <w:rFonts w:ascii="Arial" w:hAnsi="Arial" w:cs="Arial"/>
          <w:lang w:val="es-CL"/>
        </w:rPr>
        <w:t xml:space="preserve"> 8.b</w:t>
      </w:r>
      <w:r w:rsidRPr="00A12676">
        <w:rPr>
          <w:rFonts w:ascii="Arial" w:hAnsi="Arial" w:cs="Arial"/>
          <w:lang w:val="es-CL"/>
        </w:rPr>
        <w:t>:</w:t>
      </w:r>
    </w:p>
    <w:p w:rsidR="00246A1C" w:rsidRPr="00A12676" w:rsidRDefault="00246A1C" w:rsidP="00A12676">
      <w:pPr>
        <w:spacing w:after="0" w:line="240" w:lineRule="auto"/>
        <w:jc w:val="both"/>
        <w:rPr>
          <w:rFonts w:ascii="Arial" w:hAnsi="Arial" w:cs="Arial"/>
        </w:rPr>
      </w:pPr>
    </w:p>
    <w:p w:rsidR="00246A1C" w:rsidRPr="00A12676" w:rsidRDefault="00561919" w:rsidP="00A12676">
      <w:pPr>
        <w:spacing w:after="0" w:line="240" w:lineRule="auto"/>
        <w:ind w:left="1440"/>
        <w:jc w:val="both"/>
        <w:rPr>
          <w:rFonts w:ascii="Arial" w:hAnsi="Arial" w:cs="Arial"/>
        </w:rPr>
      </w:pPr>
      <w:r w:rsidRPr="00A12676">
        <w:rPr>
          <w:rFonts w:ascii="Arial" w:hAnsi="Arial" w:cs="Arial"/>
        </w:rPr>
        <w:t>“The TS will update, as necessary, the schedule of proposed activities.”</w:t>
      </w:r>
    </w:p>
    <w:p w:rsidR="00561919" w:rsidRPr="00A12676" w:rsidRDefault="00561919" w:rsidP="00A12676">
      <w:pPr>
        <w:spacing w:after="0" w:line="240" w:lineRule="auto"/>
        <w:ind w:left="1440"/>
        <w:jc w:val="both"/>
        <w:rPr>
          <w:rFonts w:ascii="Arial" w:hAnsi="Arial" w:cs="Arial"/>
        </w:rPr>
      </w:pPr>
    </w:p>
    <w:p w:rsidR="00561919" w:rsidRPr="00A12676" w:rsidRDefault="00561919" w:rsidP="00A12676">
      <w:pPr>
        <w:pStyle w:val="ListParagraph"/>
        <w:numPr>
          <w:ilvl w:val="0"/>
          <w:numId w:val="1"/>
        </w:numPr>
        <w:spacing w:after="0" w:line="240" w:lineRule="auto"/>
        <w:jc w:val="both"/>
        <w:rPr>
          <w:rFonts w:ascii="Arial" w:hAnsi="Arial" w:cs="Arial"/>
          <w:b/>
        </w:rPr>
      </w:pPr>
      <w:r w:rsidRPr="00A12676">
        <w:rPr>
          <w:rFonts w:ascii="Arial" w:hAnsi="Arial" w:cs="Arial"/>
          <w:b/>
        </w:rPr>
        <w:t>Meeting of the RCGM, San Jose, Costa Rica, 18-19 November, 2013</w:t>
      </w:r>
    </w:p>
    <w:p w:rsidR="00561919" w:rsidRPr="00A12676" w:rsidRDefault="00561919" w:rsidP="00A12676">
      <w:pPr>
        <w:spacing w:after="0" w:line="240" w:lineRule="auto"/>
        <w:jc w:val="both"/>
        <w:rPr>
          <w:rFonts w:ascii="Arial" w:hAnsi="Arial" w:cs="Arial"/>
        </w:rPr>
      </w:pPr>
    </w:p>
    <w:p w:rsidR="00561919" w:rsidRPr="00A12676" w:rsidRDefault="00561919" w:rsidP="00A12676">
      <w:pPr>
        <w:pStyle w:val="ListParagraph"/>
        <w:numPr>
          <w:ilvl w:val="0"/>
          <w:numId w:val="33"/>
        </w:numPr>
        <w:spacing w:after="0" w:line="240" w:lineRule="auto"/>
        <w:jc w:val="both"/>
        <w:rPr>
          <w:rFonts w:ascii="Arial" w:hAnsi="Arial" w:cs="Arial"/>
          <w:lang w:val="es-CL"/>
        </w:rPr>
      </w:pPr>
      <w:proofErr w:type="spellStart"/>
      <w:r w:rsidRPr="00A12676">
        <w:rPr>
          <w:rFonts w:ascii="Arial" w:hAnsi="Arial" w:cs="Arial"/>
          <w:lang w:val="es-CL"/>
        </w:rPr>
        <w:t>Conclusion</w:t>
      </w:r>
      <w:proofErr w:type="spellEnd"/>
      <w:r w:rsidRPr="00A12676">
        <w:rPr>
          <w:rFonts w:ascii="Arial" w:hAnsi="Arial" w:cs="Arial"/>
          <w:lang w:val="es-CL"/>
        </w:rPr>
        <w:t xml:space="preserve"> </w:t>
      </w:r>
      <w:r w:rsidRPr="00A12676">
        <w:rPr>
          <w:rFonts w:ascii="Arial" w:hAnsi="Arial" w:cs="Arial"/>
          <w:lang w:val="es-CL"/>
        </w:rPr>
        <w:t>1.b) and 1.c)</w:t>
      </w:r>
      <w:r w:rsidRPr="00A12676">
        <w:rPr>
          <w:rFonts w:ascii="Arial" w:hAnsi="Arial" w:cs="Arial"/>
          <w:lang w:val="es-CL"/>
        </w:rPr>
        <w:t>:</w:t>
      </w:r>
    </w:p>
    <w:p w:rsidR="00561919" w:rsidRPr="00A12676" w:rsidRDefault="00561919" w:rsidP="00A12676">
      <w:pPr>
        <w:spacing w:after="0" w:line="240" w:lineRule="auto"/>
        <w:jc w:val="both"/>
        <w:rPr>
          <w:rFonts w:ascii="Arial" w:hAnsi="Arial" w:cs="Arial"/>
        </w:rPr>
      </w:pPr>
    </w:p>
    <w:p w:rsidR="00E1060A" w:rsidRPr="00A12676" w:rsidRDefault="00561919" w:rsidP="00A12676">
      <w:pPr>
        <w:spacing w:after="0" w:line="240" w:lineRule="auto"/>
        <w:ind w:left="1440"/>
        <w:jc w:val="both"/>
        <w:rPr>
          <w:rFonts w:ascii="Arial" w:hAnsi="Arial" w:cs="Arial"/>
        </w:rPr>
      </w:pPr>
      <w:r w:rsidRPr="00A12676">
        <w:rPr>
          <w:rFonts w:ascii="Arial" w:hAnsi="Arial" w:cs="Arial"/>
        </w:rPr>
        <w:t>“</w:t>
      </w:r>
      <w:r w:rsidR="00E1060A" w:rsidRPr="00A12676">
        <w:rPr>
          <w:rFonts w:ascii="Arial" w:hAnsi="Arial" w:cs="Arial"/>
        </w:rPr>
        <w:t xml:space="preserve">b) Thank the TS Coordinator for the explanation regarding future actions for selection of the new coordinator. </w:t>
      </w:r>
    </w:p>
    <w:p w:rsidR="00E1060A" w:rsidRPr="00A12676" w:rsidRDefault="00E1060A" w:rsidP="00A12676">
      <w:pPr>
        <w:spacing w:after="0" w:line="240" w:lineRule="auto"/>
        <w:ind w:left="1440"/>
        <w:jc w:val="both"/>
        <w:rPr>
          <w:rFonts w:ascii="Arial" w:hAnsi="Arial" w:cs="Arial"/>
        </w:rPr>
      </w:pPr>
    </w:p>
    <w:p w:rsidR="00561919" w:rsidRPr="00A12676" w:rsidRDefault="00E1060A" w:rsidP="00A12676">
      <w:pPr>
        <w:pStyle w:val="ListParagraph"/>
        <w:numPr>
          <w:ilvl w:val="0"/>
          <w:numId w:val="13"/>
        </w:numPr>
        <w:spacing w:after="0" w:line="240" w:lineRule="auto"/>
        <w:jc w:val="both"/>
        <w:rPr>
          <w:rFonts w:ascii="Arial" w:hAnsi="Arial" w:cs="Arial"/>
        </w:rPr>
      </w:pPr>
      <w:r w:rsidRPr="00A12676">
        <w:rPr>
          <w:rFonts w:ascii="Arial" w:hAnsi="Arial" w:cs="Arial"/>
        </w:rPr>
        <w:t>The TS will incorporate in its Activity and Financial Report, the report on the Protocol for the Management of the RCM Fund for Assistance to Intra-Regional Migrants in Highly Vulnerable Situations prepared by IOM.  Furthermore, the TS will submit quarterly reports on execution of the Fund.</w:t>
      </w:r>
      <w:r w:rsidR="00561919" w:rsidRPr="00A12676">
        <w:rPr>
          <w:rFonts w:ascii="Arial" w:hAnsi="Arial" w:cs="Arial"/>
        </w:rPr>
        <w:t>”</w:t>
      </w:r>
    </w:p>
    <w:p w:rsidR="0013197F" w:rsidRPr="00A12676" w:rsidRDefault="0013197F" w:rsidP="00A12676">
      <w:pPr>
        <w:pStyle w:val="ListParagraph"/>
        <w:spacing w:after="0" w:line="240" w:lineRule="auto"/>
        <w:ind w:left="2520"/>
        <w:jc w:val="both"/>
        <w:rPr>
          <w:rFonts w:ascii="Arial" w:hAnsi="Arial" w:cs="Arial"/>
        </w:rPr>
      </w:pPr>
    </w:p>
    <w:p w:rsidR="0013197F" w:rsidRPr="00A12676" w:rsidRDefault="0013197F" w:rsidP="00A12676">
      <w:pPr>
        <w:pStyle w:val="ListParagraph"/>
        <w:numPr>
          <w:ilvl w:val="0"/>
          <w:numId w:val="1"/>
        </w:numPr>
        <w:spacing w:after="0" w:line="240" w:lineRule="auto"/>
        <w:jc w:val="both"/>
        <w:rPr>
          <w:rFonts w:ascii="Arial" w:hAnsi="Arial" w:cs="Arial"/>
          <w:b/>
        </w:rPr>
      </w:pPr>
      <w:r w:rsidRPr="00A12676">
        <w:rPr>
          <w:rFonts w:ascii="Arial" w:hAnsi="Arial" w:cs="Arial"/>
          <w:b/>
        </w:rPr>
        <w:t>XIX RCM, Managua, Nicaragua, 26-27 June, 2014</w:t>
      </w:r>
    </w:p>
    <w:p w:rsidR="0013197F" w:rsidRPr="00A12676" w:rsidRDefault="0013197F" w:rsidP="00A12676">
      <w:pPr>
        <w:spacing w:after="0" w:line="240" w:lineRule="auto"/>
        <w:jc w:val="both"/>
        <w:rPr>
          <w:rFonts w:ascii="Arial" w:hAnsi="Arial" w:cs="Arial"/>
          <w:lang w:val="es-CR"/>
        </w:rPr>
      </w:pPr>
    </w:p>
    <w:p w:rsidR="0013197F" w:rsidRPr="00A12676" w:rsidRDefault="0013197F" w:rsidP="00A12676">
      <w:pPr>
        <w:pStyle w:val="ListParagraph"/>
        <w:numPr>
          <w:ilvl w:val="0"/>
          <w:numId w:val="34"/>
        </w:numPr>
        <w:spacing w:after="0" w:line="240" w:lineRule="auto"/>
        <w:jc w:val="both"/>
        <w:rPr>
          <w:rFonts w:ascii="Arial" w:hAnsi="Arial" w:cs="Arial"/>
          <w:lang w:val="es-CL"/>
        </w:rPr>
      </w:pPr>
      <w:proofErr w:type="spellStart"/>
      <w:r w:rsidRPr="00A12676">
        <w:rPr>
          <w:rFonts w:ascii="Arial" w:hAnsi="Arial" w:cs="Arial"/>
          <w:lang w:val="es-CL"/>
        </w:rPr>
        <w:t>Decisions</w:t>
      </w:r>
      <w:proofErr w:type="spellEnd"/>
      <w:r w:rsidRPr="00A12676">
        <w:rPr>
          <w:rFonts w:ascii="Arial" w:hAnsi="Arial" w:cs="Arial"/>
          <w:lang w:val="es-CL"/>
        </w:rPr>
        <w:t>:</w:t>
      </w:r>
    </w:p>
    <w:p w:rsidR="0013197F" w:rsidRPr="00A12676" w:rsidRDefault="0013197F" w:rsidP="00A12676">
      <w:pPr>
        <w:spacing w:after="0" w:line="240" w:lineRule="auto"/>
        <w:jc w:val="both"/>
        <w:rPr>
          <w:rFonts w:ascii="Arial" w:hAnsi="Arial" w:cs="Arial"/>
          <w:lang w:val="es-CR"/>
        </w:rPr>
      </w:pPr>
    </w:p>
    <w:p w:rsidR="0013197F" w:rsidRPr="00A12676" w:rsidRDefault="0013197F" w:rsidP="00A12676">
      <w:pPr>
        <w:spacing w:after="0" w:line="240" w:lineRule="auto"/>
        <w:ind w:left="1440"/>
        <w:jc w:val="both"/>
        <w:rPr>
          <w:rFonts w:ascii="Arial" w:hAnsi="Arial" w:cs="Arial"/>
        </w:rPr>
      </w:pPr>
      <w:r w:rsidRPr="00A12676">
        <w:rPr>
          <w:rFonts w:ascii="Arial" w:hAnsi="Arial" w:cs="Arial"/>
        </w:rPr>
        <w:t>“10. Request IOM to develop a proposal for the selection and hiring process for the position o</w:t>
      </w:r>
      <w:bookmarkStart w:id="0" w:name="_GoBack"/>
      <w:bookmarkEnd w:id="0"/>
      <w:r w:rsidRPr="00A12676">
        <w:rPr>
          <w:rFonts w:ascii="Arial" w:hAnsi="Arial" w:cs="Arial"/>
        </w:rPr>
        <w:t>f TS Coordinator, which will be distributed ahead of the next meeting of the RCGM for discussion and approval of all RCM Member Countries at that meeting.”</w:t>
      </w:r>
    </w:p>
    <w:p w:rsidR="0013197F" w:rsidRPr="00A12676" w:rsidRDefault="0013197F" w:rsidP="00A12676">
      <w:pPr>
        <w:spacing w:after="0" w:line="240" w:lineRule="auto"/>
        <w:ind w:left="1440"/>
        <w:jc w:val="both"/>
        <w:rPr>
          <w:rFonts w:ascii="Arial" w:hAnsi="Arial" w:cs="Arial"/>
        </w:rPr>
      </w:pPr>
    </w:p>
    <w:p w:rsidR="0013197F" w:rsidRPr="00A12676" w:rsidRDefault="0013197F" w:rsidP="00A12676">
      <w:pPr>
        <w:pStyle w:val="ListParagraph"/>
        <w:numPr>
          <w:ilvl w:val="0"/>
          <w:numId w:val="1"/>
        </w:numPr>
        <w:spacing w:after="0" w:line="240" w:lineRule="auto"/>
        <w:jc w:val="both"/>
        <w:rPr>
          <w:rFonts w:ascii="Arial" w:hAnsi="Arial" w:cs="Arial"/>
          <w:b/>
        </w:rPr>
      </w:pPr>
      <w:r w:rsidRPr="00A12676">
        <w:rPr>
          <w:rFonts w:ascii="Arial" w:hAnsi="Arial" w:cs="Arial"/>
          <w:b/>
        </w:rPr>
        <w:t>Meeting of the RCGM, Managua, Nicaragua, 24-25 June, 2014</w:t>
      </w:r>
    </w:p>
    <w:p w:rsidR="0013197F" w:rsidRPr="00A12676" w:rsidRDefault="0013197F" w:rsidP="00A12676">
      <w:pPr>
        <w:spacing w:after="0" w:line="240" w:lineRule="auto"/>
        <w:jc w:val="both"/>
        <w:rPr>
          <w:rFonts w:ascii="Arial" w:hAnsi="Arial" w:cs="Arial"/>
        </w:rPr>
      </w:pPr>
    </w:p>
    <w:p w:rsidR="0013197F" w:rsidRPr="00A12676" w:rsidRDefault="0013197F" w:rsidP="00A12676">
      <w:pPr>
        <w:pStyle w:val="ListParagraph"/>
        <w:numPr>
          <w:ilvl w:val="0"/>
          <w:numId w:val="35"/>
        </w:numPr>
        <w:spacing w:after="0" w:line="240" w:lineRule="auto"/>
        <w:jc w:val="both"/>
        <w:rPr>
          <w:rFonts w:ascii="Arial" w:hAnsi="Arial" w:cs="Arial"/>
          <w:lang w:val="es-CL"/>
        </w:rPr>
      </w:pPr>
      <w:proofErr w:type="spellStart"/>
      <w:r w:rsidRPr="00A12676">
        <w:rPr>
          <w:rFonts w:ascii="Arial" w:hAnsi="Arial" w:cs="Arial"/>
          <w:lang w:val="es-CL"/>
        </w:rPr>
        <w:t>Conclusion</w:t>
      </w:r>
      <w:proofErr w:type="spellEnd"/>
      <w:r w:rsidRPr="00A12676">
        <w:rPr>
          <w:rFonts w:ascii="Arial" w:hAnsi="Arial" w:cs="Arial"/>
          <w:lang w:val="es-CL"/>
        </w:rPr>
        <w:t xml:space="preserve"> 1.a)</w:t>
      </w:r>
      <w:r w:rsidRPr="00A12676">
        <w:rPr>
          <w:rFonts w:ascii="Arial" w:hAnsi="Arial" w:cs="Arial"/>
          <w:lang w:val="es-CL"/>
        </w:rPr>
        <w:t>:</w:t>
      </w:r>
    </w:p>
    <w:p w:rsidR="0013197F" w:rsidRPr="00A12676" w:rsidRDefault="0013197F" w:rsidP="00A12676">
      <w:pPr>
        <w:spacing w:after="0" w:line="240" w:lineRule="auto"/>
        <w:jc w:val="both"/>
        <w:rPr>
          <w:rFonts w:ascii="Arial" w:hAnsi="Arial" w:cs="Arial"/>
          <w:lang w:val="es-CL"/>
        </w:rPr>
      </w:pPr>
    </w:p>
    <w:p w:rsidR="0013197F" w:rsidRPr="00A12676" w:rsidRDefault="0013197F" w:rsidP="00A12676">
      <w:pPr>
        <w:spacing w:after="0" w:line="240" w:lineRule="auto"/>
        <w:ind w:left="1440"/>
        <w:jc w:val="both"/>
        <w:rPr>
          <w:rFonts w:ascii="Arial" w:hAnsi="Arial" w:cs="Arial"/>
        </w:rPr>
      </w:pPr>
      <w:proofErr w:type="gramStart"/>
      <w:r w:rsidRPr="00A12676">
        <w:rPr>
          <w:rFonts w:ascii="Arial" w:hAnsi="Arial" w:cs="Arial"/>
        </w:rPr>
        <w:t>“To accept the TS Activity and Financial Report for the November 2013 – May 2014 period.</w:t>
      </w:r>
      <w:proofErr w:type="gramEnd"/>
      <w:r w:rsidRPr="00A12676">
        <w:rPr>
          <w:rFonts w:ascii="Arial" w:hAnsi="Arial" w:cs="Arial"/>
        </w:rPr>
        <w:t xml:space="preserve"> The information regarding the RCM’s Fund to Assist the Return of Intra-Regional Migrants in Highly Vulnerable Situations will be distributed twice a year.”</w:t>
      </w:r>
    </w:p>
    <w:p w:rsidR="0013197F" w:rsidRPr="00A12676" w:rsidRDefault="0013197F" w:rsidP="00A12676">
      <w:pPr>
        <w:spacing w:after="0" w:line="240" w:lineRule="auto"/>
        <w:ind w:left="1440"/>
        <w:jc w:val="both"/>
        <w:rPr>
          <w:rFonts w:ascii="Arial" w:hAnsi="Arial" w:cs="Arial"/>
        </w:rPr>
      </w:pPr>
    </w:p>
    <w:p w:rsidR="0013197F" w:rsidRPr="00A12676" w:rsidRDefault="0013197F" w:rsidP="00A12676">
      <w:pPr>
        <w:pStyle w:val="ListParagraph"/>
        <w:numPr>
          <w:ilvl w:val="0"/>
          <w:numId w:val="1"/>
        </w:numPr>
        <w:spacing w:after="0" w:line="240" w:lineRule="auto"/>
        <w:jc w:val="both"/>
        <w:rPr>
          <w:rFonts w:ascii="Arial" w:hAnsi="Arial" w:cs="Arial"/>
          <w:b/>
        </w:rPr>
      </w:pPr>
      <w:r w:rsidRPr="00A12676">
        <w:rPr>
          <w:rFonts w:ascii="Arial" w:hAnsi="Arial" w:cs="Arial"/>
          <w:b/>
        </w:rPr>
        <w:t>Meeting of the RCGM, Managua, Nicaragua, 24-25 November, 2014</w:t>
      </w:r>
    </w:p>
    <w:p w:rsidR="0013197F" w:rsidRPr="00A12676" w:rsidRDefault="0013197F" w:rsidP="00A12676">
      <w:pPr>
        <w:spacing w:after="0" w:line="240" w:lineRule="auto"/>
        <w:jc w:val="both"/>
        <w:rPr>
          <w:rFonts w:ascii="Arial" w:hAnsi="Arial" w:cs="Arial"/>
        </w:rPr>
      </w:pPr>
    </w:p>
    <w:p w:rsidR="0013197F" w:rsidRPr="00A12676" w:rsidRDefault="0013197F" w:rsidP="00A12676">
      <w:pPr>
        <w:pStyle w:val="ListParagraph"/>
        <w:numPr>
          <w:ilvl w:val="0"/>
          <w:numId w:val="36"/>
        </w:numPr>
        <w:spacing w:after="0" w:line="240" w:lineRule="auto"/>
        <w:jc w:val="both"/>
        <w:rPr>
          <w:rFonts w:ascii="Arial" w:hAnsi="Arial" w:cs="Arial"/>
          <w:lang w:val="es-CL"/>
        </w:rPr>
      </w:pPr>
      <w:proofErr w:type="spellStart"/>
      <w:r w:rsidRPr="00A12676">
        <w:rPr>
          <w:rFonts w:ascii="Arial" w:hAnsi="Arial" w:cs="Arial"/>
          <w:lang w:val="es-CL"/>
        </w:rPr>
        <w:t>Conclusion</w:t>
      </w:r>
      <w:r w:rsidR="00CB67D4" w:rsidRPr="00A12676">
        <w:rPr>
          <w:rFonts w:ascii="Arial" w:hAnsi="Arial" w:cs="Arial"/>
          <w:lang w:val="es-CL"/>
        </w:rPr>
        <w:t>s</w:t>
      </w:r>
      <w:proofErr w:type="spellEnd"/>
      <w:r w:rsidRPr="00A12676">
        <w:rPr>
          <w:rFonts w:ascii="Arial" w:hAnsi="Arial" w:cs="Arial"/>
          <w:lang w:val="es-CL"/>
        </w:rPr>
        <w:t>:</w:t>
      </w:r>
    </w:p>
    <w:p w:rsidR="0013197F" w:rsidRPr="00A12676" w:rsidRDefault="0013197F" w:rsidP="00A12676">
      <w:pPr>
        <w:spacing w:after="0" w:line="240" w:lineRule="auto"/>
        <w:jc w:val="both"/>
        <w:rPr>
          <w:rFonts w:ascii="Arial" w:hAnsi="Arial" w:cs="Arial"/>
        </w:rPr>
      </w:pPr>
    </w:p>
    <w:p w:rsidR="00CB67D4" w:rsidRPr="00A12676" w:rsidRDefault="00CB67D4" w:rsidP="00A12676">
      <w:pPr>
        <w:spacing w:after="0" w:line="240" w:lineRule="auto"/>
        <w:ind w:left="1440"/>
        <w:jc w:val="both"/>
        <w:rPr>
          <w:rFonts w:ascii="Arial" w:hAnsi="Arial" w:cs="Arial"/>
        </w:rPr>
      </w:pPr>
      <w:r w:rsidRPr="00A12676">
        <w:rPr>
          <w:rFonts w:ascii="Arial" w:hAnsi="Arial" w:cs="Arial"/>
        </w:rPr>
        <w:t>“6. Approve the “Procedure for the Selection of the Coordinator of the Technical Secretariat of the RCM” for its immediate implementation.”</w:t>
      </w:r>
    </w:p>
    <w:p w:rsidR="00CB67D4" w:rsidRPr="00A12676" w:rsidRDefault="00CB67D4" w:rsidP="00A12676">
      <w:pPr>
        <w:spacing w:after="0" w:line="240" w:lineRule="auto"/>
        <w:ind w:left="1440"/>
        <w:jc w:val="both"/>
        <w:rPr>
          <w:rFonts w:ascii="Arial" w:hAnsi="Arial" w:cs="Arial"/>
        </w:rPr>
      </w:pPr>
    </w:p>
    <w:p w:rsidR="00CB67D4" w:rsidRPr="00A12676" w:rsidRDefault="00CB67D4" w:rsidP="00A12676">
      <w:pPr>
        <w:spacing w:after="0" w:line="240" w:lineRule="auto"/>
        <w:ind w:left="1440"/>
        <w:jc w:val="both"/>
        <w:rPr>
          <w:rFonts w:ascii="Arial" w:hAnsi="Arial" w:cs="Arial"/>
        </w:rPr>
      </w:pPr>
    </w:p>
    <w:sectPr w:rsidR="00CB67D4" w:rsidRPr="00A12676" w:rsidSect="0013197F">
      <w:pgSz w:w="12240" w:h="15840"/>
      <w:pgMar w:top="709"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2692"/>
    <w:multiLevelType w:val="hybridMultilevel"/>
    <w:tmpl w:val="FA869AF0"/>
    <w:lvl w:ilvl="0" w:tplc="E26E3A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4295912"/>
    <w:multiLevelType w:val="hybridMultilevel"/>
    <w:tmpl w:val="1052873E"/>
    <w:lvl w:ilvl="0" w:tplc="E26E3A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67E4895"/>
    <w:multiLevelType w:val="hybridMultilevel"/>
    <w:tmpl w:val="74C8A11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7E03CF2"/>
    <w:multiLevelType w:val="hybridMultilevel"/>
    <w:tmpl w:val="AC0001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EF0A59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C07A2"/>
    <w:multiLevelType w:val="hybridMultilevel"/>
    <w:tmpl w:val="DE7234AC"/>
    <w:lvl w:ilvl="0" w:tplc="D5CA3D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BA73695"/>
    <w:multiLevelType w:val="hybridMultilevel"/>
    <w:tmpl w:val="181A22E0"/>
    <w:lvl w:ilvl="0" w:tplc="E26E3A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7C62DD0"/>
    <w:multiLevelType w:val="hybridMultilevel"/>
    <w:tmpl w:val="DE7234AC"/>
    <w:lvl w:ilvl="0" w:tplc="D5CA3D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D016AB7"/>
    <w:multiLevelType w:val="hybridMultilevel"/>
    <w:tmpl w:val="7EC24E0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C225CD0"/>
    <w:multiLevelType w:val="hybridMultilevel"/>
    <w:tmpl w:val="24C051C2"/>
    <w:lvl w:ilvl="0" w:tplc="E26E3A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CE4756F"/>
    <w:multiLevelType w:val="hybridMultilevel"/>
    <w:tmpl w:val="DE7234AC"/>
    <w:lvl w:ilvl="0" w:tplc="D5CA3D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9B22984"/>
    <w:multiLevelType w:val="hybridMultilevel"/>
    <w:tmpl w:val="24C051C2"/>
    <w:lvl w:ilvl="0" w:tplc="E26E3A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C6F1D41"/>
    <w:multiLevelType w:val="hybridMultilevel"/>
    <w:tmpl w:val="FA869AF0"/>
    <w:lvl w:ilvl="0" w:tplc="E26E3A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E051299"/>
    <w:multiLevelType w:val="hybridMultilevel"/>
    <w:tmpl w:val="24C051C2"/>
    <w:lvl w:ilvl="0" w:tplc="E26E3A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4E70A50"/>
    <w:multiLevelType w:val="hybridMultilevel"/>
    <w:tmpl w:val="FA869AF0"/>
    <w:lvl w:ilvl="0" w:tplc="E26E3A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BBF34B2"/>
    <w:multiLevelType w:val="hybridMultilevel"/>
    <w:tmpl w:val="DE7234AC"/>
    <w:lvl w:ilvl="0" w:tplc="D5CA3D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C592CC1"/>
    <w:multiLevelType w:val="hybridMultilevel"/>
    <w:tmpl w:val="DE7234AC"/>
    <w:lvl w:ilvl="0" w:tplc="D5CA3D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D8E0B18"/>
    <w:multiLevelType w:val="hybridMultilevel"/>
    <w:tmpl w:val="FA869AF0"/>
    <w:lvl w:ilvl="0" w:tplc="E26E3A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EE61663"/>
    <w:multiLevelType w:val="hybridMultilevel"/>
    <w:tmpl w:val="634CF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BA16AF"/>
    <w:multiLevelType w:val="hybridMultilevel"/>
    <w:tmpl w:val="DE7234AC"/>
    <w:lvl w:ilvl="0" w:tplc="D5CA3D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F5B6DF0"/>
    <w:multiLevelType w:val="hybridMultilevel"/>
    <w:tmpl w:val="F208DAD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09C10EE"/>
    <w:multiLevelType w:val="hybridMultilevel"/>
    <w:tmpl w:val="5636E78A"/>
    <w:lvl w:ilvl="0" w:tplc="178A4A4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60E04962"/>
    <w:multiLevelType w:val="hybridMultilevel"/>
    <w:tmpl w:val="DE7234AC"/>
    <w:lvl w:ilvl="0" w:tplc="D5CA3D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43F0E16"/>
    <w:multiLevelType w:val="hybridMultilevel"/>
    <w:tmpl w:val="24C051C2"/>
    <w:lvl w:ilvl="0" w:tplc="E26E3A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4DF1971"/>
    <w:multiLevelType w:val="hybridMultilevel"/>
    <w:tmpl w:val="FA869AF0"/>
    <w:lvl w:ilvl="0" w:tplc="E26E3A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5820A52"/>
    <w:multiLevelType w:val="hybridMultilevel"/>
    <w:tmpl w:val="24C051C2"/>
    <w:lvl w:ilvl="0" w:tplc="E26E3A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6F33FDB"/>
    <w:multiLevelType w:val="hybridMultilevel"/>
    <w:tmpl w:val="CDA2650A"/>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69B16E63"/>
    <w:multiLevelType w:val="hybridMultilevel"/>
    <w:tmpl w:val="D958B7C6"/>
    <w:lvl w:ilvl="0" w:tplc="C16E1C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A30148B"/>
    <w:multiLevelType w:val="hybridMultilevel"/>
    <w:tmpl w:val="40626E12"/>
    <w:lvl w:ilvl="0" w:tplc="7B20E1C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6D6C256D"/>
    <w:multiLevelType w:val="hybridMultilevel"/>
    <w:tmpl w:val="DE7234AC"/>
    <w:lvl w:ilvl="0" w:tplc="D5CA3D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F501CFA"/>
    <w:multiLevelType w:val="hybridMultilevel"/>
    <w:tmpl w:val="24C051C2"/>
    <w:lvl w:ilvl="0" w:tplc="E26E3A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FA135C9"/>
    <w:multiLevelType w:val="hybridMultilevel"/>
    <w:tmpl w:val="24C051C2"/>
    <w:lvl w:ilvl="0" w:tplc="E26E3A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728109C7"/>
    <w:multiLevelType w:val="hybridMultilevel"/>
    <w:tmpl w:val="17D47CD8"/>
    <w:lvl w:ilvl="0" w:tplc="BD4A504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78DC5FD8"/>
    <w:multiLevelType w:val="hybridMultilevel"/>
    <w:tmpl w:val="E3BA0B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799C31B9"/>
    <w:multiLevelType w:val="hybridMultilevel"/>
    <w:tmpl w:val="24C051C2"/>
    <w:lvl w:ilvl="0" w:tplc="E26E3A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7A1E1468"/>
    <w:multiLevelType w:val="hybridMultilevel"/>
    <w:tmpl w:val="DE7234AC"/>
    <w:lvl w:ilvl="0" w:tplc="D5CA3D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AD1717B"/>
    <w:multiLevelType w:val="hybridMultilevel"/>
    <w:tmpl w:val="88FE122C"/>
    <w:lvl w:ilvl="0" w:tplc="56F4549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7"/>
  </w:num>
  <w:num w:numId="2">
    <w:abstractNumId w:val="26"/>
  </w:num>
  <w:num w:numId="3">
    <w:abstractNumId w:val="7"/>
  </w:num>
  <w:num w:numId="4">
    <w:abstractNumId w:val="2"/>
  </w:num>
  <w:num w:numId="5">
    <w:abstractNumId w:val="19"/>
  </w:num>
  <w:num w:numId="6">
    <w:abstractNumId w:val="0"/>
  </w:num>
  <w:num w:numId="7">
    <w:abstractNumId w:val="23"/>
  </w:num>
  <w:num w:numId="8">
    <w:abstractNumId w:val="13"/>
  </w:num>
  <w:num w:numId="9">
    <w:abstractNumId w:val="16"/>
  </w:num>
  <w:num w:numId="10">
    <w:abstractNumId w:val="11"/>
  </w:num>
  <w:num w:numId="11">
    <w:abstractNumId w:val="3"/>
  </w:num>
  <w:num w:numId="12">
    <w:abstractNumId w:val="1"/>
  </w:num>
  <w:num w:numId="13">
    <w:abstractNumId w:val="31"/>
  </w:num>
  <w:num w:numId="14">
    <w:abstractNumId w:val="5"/>
  </w:num>
  <w:num w:numId="15">
    <w:abstractNumId w:val="20"/>
  </w:num>
  <w:num w:numId="16">
    <w:abstractNumId w:val="35"/>
  </w:num>
  <w:num w:numId="17">
    <w:abstractNumId w:val="27"/>
  </w:num>
  <w:num w:numId="18">
    <w:abstractNumId w:val="8"/>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0"/>
  </w:num>
  <w:num w:numId="22">
    <w:abstractNumId w:val="29"/>
  </w:num>
  <w:num w:numId="23">
    <w:abstractNumId w:val="25"/>
  </w:num>
  <w:num w:numId="24">
    <w:abstractNumId w:val="12"/>
  </w:num>
  <w:num w:numId="25">
    <w:abstractNumId w:val="33"/>
  </w:num>
  <w:num w:numId="26">
    <w:abstractNumId w:val="30"/>
  </w:num>
  <w:num w:numId="27">
    <w:abstractNumId w:val="22"/>
  </w:num>
  <w:num w:numId="28">
    <w:abstractNumId w:val="4"/>
  </w:num>
  <w:num w:numId="29">
    <w:abstractNumId w:val="14"/>
  </w:num>
  <w:num w:numId="30">
    <w:abstractNumId w:val="18"/>
  </w:num>
  <w:num w:numId="31">
    <w:abstractNumId w:val="28"/>
  </w:num>
  <w:num w:numId="32">
    <w:abstractNumId w:val="6"/>
  </w:num>
  <w:num w:numId="33">
    <w:abstractNumId w:val="21"/>
  </w:num>
  <w:num w:numId="34">
    <w:abstractNumId w:val="34"/>
  </w:num>
  <w:num w:numId="35">
    <w:abstractNumId w:val="15"/>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ABA"/>
    <w:rsid w:val="001132C0"/>
    <w:rsid w:val="00123524"/>
    <w:rsid w:val="00125A24"/>
    <w:rsid w:val="0013197F"/>
    <w:rsid w:val="001E1224"/>
    <w:rsid w:val="00201384"/>
    <w:rsid w:val="00246A1C"/>
    <w:rsid w:val="00274B49"/>
    <w:rsid w:val="002F3912"/>
    <w:rsid w:val="003114DB"/>
    <w:rsid w:val="0032339E"/>
    <w:rsid w:val="003A64BE"/>
    <w:rsid w:val="00416F6B"/>
    <w:rsid w:val="00421B60"/>
    <w:rsid w:val="004A28AD"/>
    <w:rsid w:val="005347DC"/>
    <w:rsid w:val="00561919"/>
    <w:rsid w:val="0061276E"/>
    <w:rsid w:val="00615CE3"/>
    <w:rsid w:val="00675285"/>
    <w:rsid w:val="006C4A81"/>
    <w:rsid w:val="00743C5D"/>
    <w:rsid w:val="0078656B"/>
    <w:rsid w:val="007B6308"/>
    <w:rsid w:val="008E4EBD"/>
    <w:rsid w:val="009A681B"/>
    <w:rsid w:val="00A12676"/>
    <w:rsid w:val="00AC0355"/>
    <w:rsid w:val="00BC023E"/>
    <w:rsid w:val="00CA1406"/>
    <w:rsid w:val="00CB67D4"/>
    <w:rsid w:val="00D116C8"/>
    <w:rsid w:val="00D64952"/>
    <w:rsid w:val="00D65D9E"/>
    <w:rsid w:val="00DA46A4"/>
    <w:rsid w:val="00DC659C"/>
    <w:rsid w:val="00DD4574"/>
    <w:rsid w:val="00E01F0E"/>
    <w:rsid w:val="00E1060A"/>
    <w:rsid w:val="00E634E9"/>
    <w:rsid w:val="00EA04BB"/>
    <w:rsid w:val="00EA2ABA"/>
    <w:rsid w:val="00F37AB6"/>
    <w:rsid w:val="00FD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EA2ABA"/>
  </w:style>
  <w:style w:type="character" w:customStyle="1" w:styleId="hps">
    <w:name w:val="hps"/>
    <w:basedOn w:val="DefaultParagraphFont"/>
    <w:rsid w:val="00EA2ABA"/>
  </w:style>
  <w:style w:type="paragraph" w:styleId="ListParagraph">
    <w:name w:val="List Paragraph"/>
    <w:basedOn w:val="Normal"/>
    <w:uiPriority w:val="99"/>
    <w:qFormat/>
    <w:rsid w:val="00EA2ABA"/>
    <w:pPr>
      <w:ind w:left="720"/>
      <w:contextualSpacing/>
    </w:pPr>
  </w:style>
  <w:style w:type="paragraph" w:styleId="BodyTextIndent">
    <w:name w:val="Body Text Indent"/>
    <w:basedOn w:val="Normal"/>
    <w:link w:val="BodyTextIndentChar"/>
    <w:unhideWhenUsed/>
    <w:rsid w:val="00AC0355"/>
    <w:pPr>
      <w:widowControl w:val="0"/>
      <w:autoSpaceDE w:val="0"/>
      <w:autoSpaceDN w:val="0"/>
      <w:spacing w:after="0" w:line="240" w:lineRule="auto"/>
      <w:jc w:val="both"/>
    </w:pPr>
    <w:rPr>
      <w:rFonts w:ascii="Arial" w:eastAsia="Times New Roman" w:hAnsi="Arial" w:cs="Arial"/>
      <w:b/>
      <w:bCs/>
      <w:sz w:val="20"/>
      <w:szCs w:val="24"/>
    </w:rPr>
  </w:style>
  <w:style w:type="character" w:customStyle="1" w:styleId="BodyTextIndentChar">
    <w:name w:val="Body Text Indent Char"/>
    <w:basedOn w:val="DefaultParagraphFont"/>
    <w:link w:val="BodyTextIndent"/>
    <w:rsid w:val="00AC0355"/>
    <w:rPr>
      <w:rFonts w:ascii="Arial" w:eastAsia="Times New Roman" w:hAnsi="Arial" w:cs="Arial"/>
      <w:b/>
      <w:bCs/>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EA2ABA"/>
  </w:style>
  <w:style w:type="character" w:customStyle="1" w:styleId="hps">
    <w:name w:val="hps"/>
    <w:basedOn w:val="DefaultParagraphFont"/>
    <w:rsid w:val="00EA2ABA"/>
  </w:style>
  <w:style w:type="paragraph" w:styleId="ListParagraph">
    <w:name w:val="List Paragraph"/>
    <w:basedOn w:val="Normal"/>
    <w:uiPriority w:val="99"/>
    <w:qFormat/>
    <w:rsid w:val="00EA2ABA"/>
    <w:pPr>
      <w:ind w:left="720"/>
      <w:contextualSpacing/>
    </w:pPr>
  </w:style>
  <w:style w:type="paragraph" w:styleId="BodyTextIndent">
    <w:name w:val="Body Text Indent"/>
    <w:basedOn w:val="Normal"/>
    <w:link w:val="BodyTextIndentChar"/>
    <w:unhideWhenUsed/>
    <w:rsid w:val="00AC0355"/>
    <w:pPr>
      <w:widowControl w:val="0"/>
      <w:autoSpaceDE w:val="0"/>
      <w:autoSpaceDN w:val="0"/>
      <w:spacing w:after="0" w:line="240" w:lineRule="auto"/>
      <w:jc w:val="both"/>
    </w:pPr>
    <w:rPr>
      <w:rFonts w:ascii="Arial" w:eastAsia="Times New Roman" w:hAnsi="Arial" w:cs="Arial"/>
      <w:b/>
      <w:bCs/>
      <w:sz w:val="20"/>
      <w:szCs w:val="24"/>
    </w:rPr>
  </w:style>
  <w:style w:type="character" w:customStyle="1" w:styleId="BodyTextIndentChar">
    <w:name w:val="Body Text Indent Char"/>
    <w:basedOn w:val="DefaultParagraphFont"/>
    <w:link w:val="BodyTextIndent"/>
    <w:rsid w:val="00AC0355"/>
    <w:rPr>
      <w:rFonts w:ascii="Arial" w:eastAsia="Times New Roman" w:hAnsi="Arial" w:cs="Arial"/>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6056">
      <w:bodyDiv w:val="1"/>
      <w:marLeft w:val="0"/>
      <w:marRight w:val="0"/>
      <w:marTop w:val="0"/>
      <w:marBottom w:val="0"/>
      <w:divBdr>
        <w:top w:val="none" w:sz="0" w:space="0" w:color="auto"/>
        <w:left w:val="none" w:sz="0" w:space="0" w:color="auto"/>
        <w:bottom w:val="none" w:sz="0" w:space="0" w:color="auto"/>
        <w:right w:val="none" w:sz="0" w:space="0" w:color="auto"/>
      </w:divBdr>
    </w:div>
    <w:div w:id="156599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1181</TotalTime>
  <Pages>13</Pages>
  <Words>4892</Words>
  <Characters>27885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RODAS Renán</dc:creator>
  <cp:lastModifiedBy>RODAS Renán</cp:lastModifiedBy>
  <cp:revision>31</cp:revision>
  <dcterms:created xsi:type="dcterms:W3CDTF">2016-02-24T21:03:00Z</dcterms:created>
  <dcterms:modified xsi:type="dcterms:W3CDTF">2016-02-25T18:09:00Z</dcterms:modified>
</cp:coreProperties>
</file>