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D95" w:rsidRDefault="00C87D95" w:rsidP="00C534E6">
      <w:pPr>
        <w:jc w:val="center"/>
        <w:rPr>
          <w:rStyle w:val="IntenseReference"/>
          <w:color w:val="0070C0"/>
          <w:u w:val="none"/>
        </w:rPr>
      </w:pPr>
    </w:p>
    <w:p w:rsidR="00C87D95" w:rsidRDefault="00C87D95" w:rsidP="00C534E6">
      <w:pPr>
        <w:jc w:val="center"/>
        <w:rPr>
          <w:rStyle w:val="IntenseReference"/>
          <w:color w:val="0070C0"/>
          <w:u w:val="none"/>
        </w:rPr>
      </w:pPr>
    </w:p>
    <w:p w:rsidR="00C87D95" w:rsidRDefault="00C87D95" w:rsidP="00C534E6">
      <w:pPr>
        <w:jc w:val="center"/>
        <w:rPr>
          <w:rStyle w:val="IntenseReference"/>
          <w:color w:val="0070C0"/>
          <w:u w:val="none"/>
        </w:rPr>
      </w:pPr>
    </w:p>
    <w:p w:rsidR="00C87D95" w:rsidRDefault="00EE2429" w:rsidP="00EE2429">
      <w:pPr>
        <w:jc w:val="center"/>
        <w:rPr>
          <w:rStyle w:val="IntenseReference"/>
          <w:color w:val="auto"/>
          <w:u w:val="none"/>
          <w:lang w:val="en-US"/>
        </w:rPr>
      </w:pPr>
      <w:r w:rsidRPr="00EE2429">
        <w:rPr>
          <w:rStyle w:val="IntenseReference"/>
          <w:color w:val="auto"/>
          <w:u w:val="none"/>
          <w:lang w:val="en-US"/>
        </w:rPr>
        <w:t>Summary on the agreements reached by the Vice-Ministers regarding Extra-Regional Migration Flows within the RCM</w:t>
      </w:r>
    </w:p>
    <w:p w:rsidR="004A45D0" w:rsidRDefault="004A45D0" w:rsidP="00EE2429">
      <w:pPr>
        <w:jc w:val="center"/>
        <w:rPr>
          <w:rStyle w:val="IntenseReference"/>
          <w:color w:val="auto"/>
          <w:u w:val="none"/>
          <w:lang w:val="en-US"/>
        </w:rPr>
      </w:pPr>
    </w:p>
    <w:p w:rsidR="006C0E25" w:rsidRPr="004A45D0" w:rsidRDefault="004A45D0" w:rsidP="00A0526D">
      <w:pPr>
        <w:pStyle w:val="IntenseQuote"/>
        <w:ind w:left="0"/>
        <w:rPr>
          <w:b w:val="0"/>
          <w:bCs w:val="0"/>
          <w:smallCaps/>
          <w:sz w:val="28"/>
          <w:szCs w:val="28"/>
          <w:lang w:val="en-US"/>
        </w:rPr>
      </w:pPr>
      <w:r w:rsidRPr="004A45D0">
        <w:rPr>
          <w:rStyle w:val="IntenseReference"/>
          <w:b/>
          <w:bCs/>
          <w:smallCaps w:val="0"/>
          <w:color w:val="4F81BD" w:themeColor="accent1"/>
          <w:spacing w:val="0"/>
          <w:sz w:val="28"/>
          <w:szCs w:val="28"/>
          <w:u w:val="none"/>
          <w:lang w:val="en-US"/>
        </w:rPr>
        <w:t>Decisions at the Vice-Ministerial Meetings</w:t>
      </w:r>
      <w:bookmarkStart w:id="0" w:name="_GoBack"/>
      <w:bookmarkEnd w:id="0"/>
    </w:p>
    <w:p w:rsidR="00630D64" w:rsidRPr="004A45D0" w:rsidRDefault="00630D64" w:rsidP="00B6272D">
      <w:pPr>
        <w:pStyle w:val="Heading2"/>
        <w:rPr>
          <w:rStyle w:val="IntenseEmphasis"/>
          <w:b w:val="0"/>
          <w:bCs w:val="0"/>
        </w:rPr>
      </w:pPr>
      <w:r w:rsidRPr="004A45D0">
        <w:rPr>
          <w:rStyle w:val="IntenseEmphasis"/>
          <w:b w:val="0"/>
          <w:bCs w:val="0"/>
        </w:rPr>
        <w:t>XIII</w:t>
      </w:r>
      <w:r w:rsidR="00EE2429" w:rsidRPr="004A45D0">
        <w:rPr>
          <w:rStyle w:val="IntenseEmphasis"/>
          <w:b w:val="0"/>
          <w:bCs w:val="0"/>
        </w:rPr>
        <w:t xml:space="preserve"> Meeting of the RCM</w:t>
      </w:r>
      <w:r w:rsidRPr="004A45D0">
        <w:rPr>
          <w:rStyle w:val="IntenseEmphasis"/>
          <w:b w:val="0"/>
          <w:bCs w:val="0"/>
        </w:rPr>
        <w:t xml:space="preserve">, </w:t>
      </w:r>
      <w:proofErr w:type="spellStart"/>
      <w:r w:rsidRPr="004A45D0">
        <w:rPr>
          <w:rStyle w:val="IntenseEmphasis"/>
          <w:b w:val="0"/>
          <w:bCs w:val="0"/>
        </w:rPr>
        <w:t>Tela</w:t>
      </w:r>
      <w:proofErr w:type="spellEnd"/>
      <w:r w:rsidRPr="004A45D0">
        <w:rPr>
          <w:rStyle w:val="IntenseEmphasis"/>
          <w:b w:val="0"/>
          <w:bCs w:val="0"/>
        </w:rPr>
        <w:t xml:space="preserve">, Honduras, 8-9 </w:t>
      </w:r>
      <w:r w:rsidR="00EE2429" w:rsidRPr="004A45D0">
        <w:rPr>
          <w:rStyle w:val="IntenseEmphasis"/>
          <w:b w:val="0"/>
          <w:bCs w:val="0"/>
        </w:rPr>
        <w:t xml:space="preserve">May, </w:t>
      </w:r>
      <w:r w:rsidRPr="004A45D0">
        <w:rPr>
          <w:rStyle w:val="IntenseEmphasis"/>
          <w:b w:val="0"/>
          <w:bCs w:val="0"/>
        </w:rPr>
        <w:t>2008</w:t>
      </w:r>
    </w:p>
    <w:p w:rsidR="00630D64" w:rsidRPr="00EE2429" w:rsidRDefault="00630D64" w:rsidP="008953C2">
      <w:pPr>
        <w:pStyle w:val="Title"/>
        <w:jc w:val="left"/>
        <w:rPr>
          <w:b w:val="0"/>
          <w:i/>
          <w:szCs w:val="24"/>
        </w:rPr>
      </w:pPr>
    </w:p>
    <w:p w:rsidR="00630D64" w:rsidRPr="00047B75" w:rsidRDefault="00630D64" w:rsidP="00630D64">
      <w:pPr>
        <w:tabs>
          <w:tab w:val="num" w:pos="900"/>
        </w:tabs>
        <w:jc w:val="both"/>
        <w:rPr>
          <w:b/>
        </w:rPr>
      </w:pPr>
      <w:proofErr w:type="spellStart"/>
      <w:r w:rsidRPr="00047B75">
        <w:rPr>
          <w:b/>
        </w:rPr>
        <w:t>Decisi</w:t>
      </w:r>
      <w:r w:rsidR="00EE2429">
        <w:rPr>
          <w:b/>
        </w:rPr>
        <w:t>o</w:t>
      </w:r>
      <w:r w:rsidRPr="00047B75">
        <w:rPr>
          <w:b/>
        </w:rPr>
        <w:t>n</w:t>
      </w:r>
      <w:proofErr w:type="spellEnd"/>
      <w:r w:rsidRPr="00047B75">
        <w:rPr>
          <w:b/>
        </w:rPr>
        <w:t xml:space="preserve"> #4:</w:t>
      </w:r>
    </w:p>
    <w:p w:rsidR="00630D64" w:rsidRPr="00A0526D" w:rsidRDefault="00630D64" w:rsidP="008953C2">
      <w:pPr>
        <w:pStyle w:val="Title"/>
        <w:jc w:val="left"/>
        <w:rPr>
          <w:rStyle w:val="Emphasis"/>
          <w:szCs w:val="24"/>
          <w:lang w:val="es-CR"/>
        </w:rPr>
      </w:pPr>
    </w:p>
    <w:p w:rsidR="00630D64" w:rsidRPr="00EE2429" w:rsidRDefault="00EE2429" w:rsidP="00A0526D">
      <w:pPr>
        <w:spacing w:before="120" w:after="120"/>
        <w:ind w:left="708"/>
        <w:jc w:val="both"/>
        <w:rPr>
          <w:rStyle w:val="Emphasis"/>
          <w:i w:val="0"/>
          <w:lang w:val="en-US"/>
        </w:rPr>
      </w:pPr>
      <w:r w:rsidRPr="00EE2429">
        <w:rPr>
          <w:rStyle w:val="Emphasis"/>
          <w:i w:val="0"/>
          <w:lang w:val="en-US"/>
        </w:rPr>
        <w:t>Point</w:t>
      </w:r>
      <w:r w:rsidR="00630D64" w:rsidRPr="00EE2429">
        <w:rPr>
          <w:rStyle w:val="Emphasis"/>
          <w:i w:val="0"/>
          <w:lang w:val="en-US"/>
        </w:rPr>
        <w:t xml:space="preserve"> 3: …</w:t>
      </w:r>
      <w:r w:rsidRPr="00EE2429">
        <w:rPr>
          <w:lang w:val="en-US"/>
        </w:rPr>
        <w:t xml:space="preserve"> </w:t>
      </w:r>
      <w:r>
        <w:rPr>
          <w:rStyle w:val="Emphasis"/>
          <w:i w:val="0"/>
          <w:lang w:val="en-US"/>
        </w:rPr>
        <w:t>Approve h</w:t>
      </w:r>
      <w:r w:rsidRPr="00EE2429">
        <w:rPr>
          <w:rStyle w:val="Emphasis"/>
          <w:i w:val="0"/>
          <w:lang w:val="en-US"/>
        </w:rPr>
        <w:t>olding of a technical workshop by the Governments of Canada and Costa Rica on effective practices in international protection, identification systems, and refugee status determinations in the context of mixed migratory flows for officials in the RCM region, with the support of UNHCR, to be held in Costa Rica in the third quarter of 2008.</w:t>
      </w:r>
    </w:p>
    <w:p w:rsidR="00630D64" w:rsidRPr="00EE2429" w:rsidRDefault="00630D64" w:rsidP="008953C2">
      <w:pPr>
        <w:pStyle w:val="Title"/>
        <w:jc w:val="left"/>
        <w:rPr>
          <w:b w:val="0"/>
          <w:i/>
          <w:szCs w:val="24"/>
        </w:rPr>
      </w:pPr>
    </w:p>
    <w:p w:rsidR="008953C2" w:rsidRPr="004A45D0" w:rsidRDefault="008953C2" w:rsidP="00B6272D">
      <w:pPr>
        <w:pStyle w:val="Heading2"/>
        <w:rPr>
          <w:rStyle w:val="IntenseEmphasis"/>
          <w:b w:val="0"/>
          <w:bCs w:val="0"/>
        </w:rPr>
      </w:pPr>
      <w:r w:rsidRPr="004A45D0">
        <w:rPr>
          <w:rStyle w:val="IntenseEmphasis"/>
          <w:b w:val="0"/>
          <w:bCs w:val="0"/>
        </w:rPr>
        <w:t>XV</w:t>
      </w:r>
      <w:r w:rsidR="00FA2741" w:rsidRPr="004A45D0">
        <w:rPr>
          <w:rStyle w:val="IntenseEmphasis"/>
          <w:b w:val="0"/>
          <w:bCs w:val="0"/>
        </w:rPr>
        <w:t xml:space="preserve"> Meeting of the RCM</w:t>
      </w:r>
      <w:r w:rsidRPr="004A45D0">
        <w:rPr>
          <w:rStyle w:val="IntenseEmphasis"/>
          <w:b w:val="0"/>
          <w:bCs w:val="0"/>
        </w:rPr>
        <w:t xml:space="preserve">, </w:t>
      </w:r>
      <w:proofErr w:type="spellStart"/>
      <w:r w:rsidRPr="004A45D0">
        <w:rPr>
          <w:rStyle w:val="IntenseEmphasis"/>
          <w:b w:val="0"/>
          <w:bCs w:val="0"/>
        </w:rPr>
        <w:t>Tapachula</w:t>
      </w:r>
      <w:proofErr w:type="spellEnd"/>
      <w:r w:rsidRPr="004A45D0">
        <w:rPr>
          <w:rStyle w:val="IntenseEmphasis"/>
          <w:b w:val="0"/>
          <w:bCs w:val="0"/>
        </w:rPr>
        <w:t>, Chiapas, M</w:t>
      </w:r>
      <w:r w:rsidR="00FA2741" w:rsidRPr="004A45D0">
        <w:rPr>
          <w:rStyle w:val="IntenseEmphasis"/>
          <w:b w:val="0"/>
          <w:bCs w:val="0"/>
        </w:rPr>
        <w:t>e</w:t>
      </w:r>
      <w:r w:rsidRPr="004A45D0">
        <w:rPr>
          <w:rStyle w:val="IntenseEmphasis"/>
          <w:b w:val="0"/>
          <w:bCs w:val="0"/>
        </w:rPr>
        <w:t xml:space="preserve">xico, 20-21 </w:t>
      </w:r>
      <w:r w:rsidR="00FA2741" w:rsidRPr="004A45D0">
        <w:rPr>
          <w:rStyle w:val="IntenseEmphasis"/>
          <w:b w:val="0"/>
          <w:bCs w:val="0"/>
        </w:rPr>
        <w:t xml:space="preserve">May, </w:t>
      </w:r>
      <w:r w:rsidRPr="004A45D0">
        <w:rPr>
          <w:rStyle w:val="IntenseEmphasis"/>
          <w:b w:val="0"/>
          <w:bCs w:val="0"/>
        </w:rPr>
        <w:t>2010</w:t>
      </w:r>
    </w:p>
    <w:p w:rsidR="008953C2" w:rsidRPr="00FA2741" w:rsidRDefault="008953C2" w:rsidP="008953C2">
      <w:pPr>
        <w:tabs>
          <w:tab w:val="num" w:pos="900"/>
        </w:tabs>
        <w:jc w:val="both"/>
        <w:rPr>
          <w:lang w:val="en-US"/>
        </w:rPr>
      </w:pPr>
    </w:p>
    <w:p w:rsidR="008953C2" w:rsidRPr="00FA2741" w:rsidRDefault="008953C2" w:rsidP="008953C2">
      <w:pPr>
        <w:tabs>
          <w:tab w:val="num" w:pos="900"/>
        </w:tabs>
        <w:jc w:val="both"/>
        <w:rPr>
          <w:b/>
          <w:lang w:val="en-US"/>
        </w:rPr>
      </w:pPr>
      <w:r w:rsidRPr="00FA2741">
        <w:rPr>
          <w:b/>
          <w:lang w:val="en-US"/>
        </w:rPr>
        <w:t>Decisi</w:t>
      </w:r>
      <w:r w:rsidR="00FA2741" w:rsidRPr="00FA2741">
        <w:rPr>
          <w:b/>
          <w:lang w:val="en-US"/>
        </w:rPr>
        <w:t>o</w:t>
      </w:r>
      <w:r w:rsidRPr="00FA2741">
        <w:rPr>
          <w:b/>
          <w:lang w:val="en-US"/>
        </w:rPr>
        <w:t>n #4:</w:t>
      </w:r>
    </w:p>
    <w:p w:rsidR="008953C2" w:rsidRPr="00FA2741" w:rsidRDefault="008953C2" w:rsidP="008953C2">
      <w:pPr>
        <w:tabs>
          <w:tab w:val="num" w:pos="900"/>
        </w:tabs>
        <w:jc w:val="both"/>
        <w:rPr>
          <w:lang w:val="en-US"/>
        </w:rPr>
      </w:pPr>
    </w:p>
    <w:p w:rsidR="00FA2741" w:rsidRPr="00FA2741" w:rsidRDefault="00FA2741" w:rsidP="00FA2741">
      <w:pPr>
        <w:ind w:left="900"/>
        <w:jc w:val="both"/>
        <w:rPr>
          <w:lang w:val="en-US"/>
        </w:rPr>
      </w:pPr>
      <w:r w:rsidRPr="00FA2741">
        <w:rPr>
          <w:lang w:val="en-US"/>
        </w:rPr>
        <w:t>Address the concern of member states of the Central American Commission of Migration Directors (OCAM) regarding the increase in extra-regional migration flows and related challenges, and request the International Organization for Migration (IOM) and the United Nations High Commissioner for Refugees (UNHCR) to develop a proposal, in consultation with concerned countries, aimed at improving capacities to deal with these trends; this proposal should likewise explore follow-up activities to the Regional Conference "Refugee Protection and International Migration in the Americas" (10-Point Plan) held in Costa Rica (November 2009) and be presented during the next RCGM meeting.</w:t>
      </w:r>
      <w:r w:rsidRPr="00FA2741">
        <w:rPr>
          <w:rStyle w:val="FootnoteReference"/>
          <w:lang w:val="en-US"/>
        </w:rPr>
        <w:footnoteReference w:id="1"/>
      </w:r>
    </w:p>
    <w:p w:rsidR="00A15971" w:rsidRPr="00FA2741" w:rsidRDefault="004A45D0">
      <w:pPr>
        <w:rPr>
          <w:lang w:val="en-US"/>
        </w:rPr>
      </w:pPr>
    </w:p>
    <w:p w:rsidR="00C87D95" w:rsidRPr="00FA2741" w:rsidRDefault="00C87D95">
      <w:pPr>
        <w:rPr>
          <w:lang w:val="en-US"/>
        </w:rPr>
      </w:pPr>
    </w:p>
    <w:p w:rsidR="00C87D95" w:rsidRDefault="00C87D95">
      <w:pPr>
        <w:rPr>
          <w:lang w:val="en-US"/>
        </w:rPr>
      </w:pPr>
    </w:p>
    <w:p w:rsidR="00FA2741" w:rsidRPr="00FA2741" w:rsidRDefault="00FA2741">
      <w:pPr>
        <w:rPr>
          <w:lang w:val="en-US"/>
        </w:rPr>
      </w:pPr>
    </w:p>
    <w:p w:rsidR="00C87D95" w:rsidRPr="00FA2741" w:rsidRDefault="00C87D95">
      <w:pPr>
        <w:rPr>
          <w:lang w:val="en-US"/>
        </w:rPr>
      </w:pPr>
    </w:p>
    <w:p w:rsidR="00C87D95" w:rsidRPr="00FA2741" w:rsidRDefault="00C87D95">
      <w:pPr>
        <w:rPr>
          <w:lang w:val="en-US"/>
        </w:rPr>
      </w:pPr>
    </w:p>
    <w:p w:rsidR="00C87D95" w:rsidRPr="00FA2741" w:rsidRDefault="00C87D95">
      <w:pPr>
        <w:rPr>
          <w:lang w:val="en-US"/>
        </w:rPr>
      </w:pPr>
    </w:p>
    <w:p w:rsidR="00A0526D" w:rsidRPr="00FA2741" w:rsidRDefault="00A0526D" w:rsidP="00B6272D">
      <w:pPr>
        <w:pStyle w:val="Heading2"/>
        <w:rPr>
          <w:rFonts w:ascii="Times New Roman" w:hAnsi="Times New Roman" w:cs="Times New Roman"/>
          <w:color w:val="auto"/>
          <w:sz w:val="24"/>
          <w:szCs w:val="24"/>
          <w:lang w:val="en-US"/>
        </w:rPr>
      </w:pPr>
    </w:p>
    <w:p w:rsidR="00AB5353" w:rsidRDefault="00AB5353" w:rsidP="00B6272D">
      <w:pPr>
        <w:pStyle w:val="Heading2"/>
        <w:rPr>
          <w:rFonts w:ascii="Times New Roman" w:hAnsi="Times New Roman" w:cs="Times New Roman"/>
          <w:color w:val="auto"/>
          <w:sz w:val="24"/>
          <w:szCs w:val="24"/>
          <w:lang w:val="en-US"/>
        </w:rPr>
      </w:pPr>
    </w:p>
    <w:p w:rsidR="008953C2" w:rsidRPr="004A45D0" w:rsidRDefault="008953C2" w:rsidP="00B6272D">
      <w:pPr>
        <w:pStyle w:val="Heading2"/>
        <w:rPr>
          <w:rStyle w:val="IntenseEmphasis"/>
          <w:b w:val="0"/>
          <w:bCs w:val="0"/>
        </w:rPr>
      </w:pPr>
      <w:r w:rsidRPr="004A45D0">
        <w:rPr>
          <w:rStyle w:val="IntenseEmphasis"/>
          <w:b w:val="0"/>
          <w:bCs w:val="0"/>
        </w:rPr>
        <w:t xml:space="preserve">XVI </w:t>
      </w:r>
      <w:r w:rsidR="00AB5353" w:rsidRPr="004A45D0">
        <w:rPr>
          <w:rStyle w:val="IntenseEmphasis"/>
          <w:b w:val="0"/>
          <w:bCs w:val="0"/>
        </w:rPr>
        <w:t>Meeting of the RCM</w:t>
      </w:r>
      <w:r w:rsidRPr="004A45D0">
        <w:rPr>
          <w:rStyle w:val="IntenseEmphasis"/>
          <w:b w:val="0"/>
          <w:bCs w:val="0"/>
        </w:rPr>
        <w:t xml:space="preserve">, La </w:t>
      </w:r>
      <w:proofErr w:type="spellStart"/>
      <w:r w:rsidRPr="004A45D0">
        <w:rPr>
          <w:rStyle w:val="IntenseEmphasis"/>
          <w:b w:val="0"/>
          <w:bCs w:val="0"/>
        </w:rPr>
        <w:t>Romana</w:t>
      </w:r>
      <w:proofErr w:type="spellEnd"/>
      <w:r w:rsidRPr="004A45D0">
        <w:rPr>
          <w:rStyle w:val="IntenseEmphasis"/>
          <w:b w:val="0"/>
          <w:bCs w:val="0"/>
        </w:rPr>
        <w:t>, Dominican</w:t>
      </w:r>
      <w:r w:rsidR="00AB5353" w:rsidRPr="004A45D0">
        <w:rPr>
          <w:rStyle w:val="IntenseEmphasis"/>
          <w:b w:val="0"/>
          <w:bCs w:val="0"/>
        </w:rPr>
        <w:t xml:space="preserve"> Republic</w:t>
      </w:r>
      <w:r w:rsidRPr="004A45D0">
        <w:rPr>
          <w:rStyle w:val="IntenseEmphasis"/>
          <w:b w:val="0"/>
          <w:bCs w:val="0"/>
        </w:rPr>
        <w:t>, 8</w:t>
      </w:r>
      <w:r w:rsidR="00AB5353" w:rsidRPr="004A45D0">
        <w:rPr>
          <w:rStyle w:val="IntenseEmphasis"/>
          <w:b w:val="0"/>
          <w:bCs w:val="0"/>
        </w:rPr>
        <w:t>-</w:t>
      </w:r>
      <w:r w:rsidRPr="004A45D0">
        <w:rPr>
          <w:rStyle w:val="IntenseEmphasis"/>
          <w:b w:val="0"/>
          <w:bCs w:val="0"/>
        </w:rPr>
        <w:t xml:space="preserve">9 </w:t>
      </w:r>
      <w:r w:rsidR="00AB5353" w:rsidRPr="004A45D0">
        <w:rPr>
          <w:rStyle w:val="IntenseEmphasis"/>
          <w:b w:val="0"/>
          <w:bCs w:val="0"/>
        </w:rPr>
        <w:t xml:space="preserve">June, </w:t>
      </w:r>
      <w:r w:rsidR="00E041F7" w:rsidRPr="004A45D0">
        <w:rPr>
          <w:rStyle w:val="IntenseEmphasis"/>
          <w:b w:val="0"/>
          <w:bCs w:val="0"/>
        </w:rPr>
        <w:t xml:space="preserve">2011 </w:t>
      </w:r>
    </w:p>
    <w:p w:rsidR="008953C2" w:rsidRPr="00AB5353" w:rsidRDefault="008953C2">
      <w:pPr>
        <w:rPr>
          <w:lang w:val="en-US"/>
        </w:rPr>
      </w:pPr>
    </w:p>
    <w:p w:rsidR="008953C2" w:rsidRPr="00047B75" w:rsidRDefault="00AB5353" w:rsidP="008953C2">
      <w:pPr>
        <w:tabs>
          <w:tab w:val="num" w:pos="900"/>
        </w:tabs>
        <w:jc w:val="both"/>
        <w:rPr>
          <w:b/>
        </w:rPr>
      </w:pPr>
      <w:r w:rsidRPr="004D2512">
        <w:rPr>
          <w:b/>
          <w:lang w:val="en-US"/>
        </w:rPr>
        <w:t>Decisio</w:t>
      </w:r>
      <w:r w:rsidR="008953C2" w:rsidRPr="004D2512">
        <w:rPr>
          <w:b/>
          <w:lang w:val="en-US"/>
        </w:rPr>
        <w:t>n</w:t>
      </w:r>
      <w:r w:rsidR="008953C2" w:rsidRPr="00047B75">
        <w:rPr>
          <w:b/>
        </w:rPr>
        <w:t xml:space="preserve"> #4:</w:t>
      </w:r>
    </w:p>
    <w:p w:rsidR="008953C2" w:rsidRPr="00A0526D" w:rsidRDefault="008953C2"/>
    <w:p w:rsidR="00C534E6" w:rsidRPr="00AB5353" w:rsidRDefault="00AB5353" w:rsidP="00AB5353">
      <w:pPr>
        <w:spacing w:before="120" w:after="120"/>
        <w:ind w:left="708"/>
        <w:jc w:val="both"/>
        <w:rPr>
          <w:rStyle w:val="Emphasis"/>
          <w:i w:val="0"/>
          <w:lang w:val="en-US"/>
        </w:rPr>
      </w:pPr>
      <w:r w:rsidRPr="00AB5353">
        <w:rPr>
          <w:rStyle w:val="Emphasis"/>
          <w:i w:val="0"/>
          <w:lang w:val="en-US"/>
        </w:rPr>
        <w:t>To create an ad hoc Working Group coordinated by El Salvador and Mexico and comprised of Member Countries that express interest to discuss, analyze and define objectives on the topic of extra-continental migration flows in the region.</w:t>
      </w:r>
    </w:p>
    <w:p w:rsidR="00AB5353" w:rsidRPr="00AB5353" w:rsidRDefault="00AB5353" w:rsidP="00AB5353">
      <w:pPr>
        <w:spacing w:before="120" w:after="120"/>
        <w:ind w:left="708"/>
        <w:jc w:val="both"/>
        <w:rPr>
          <w:rStyle w:val="Emphasis"/>
          <w:i w:val="0"/>
          <w:lang w:val="en-US"/>
        </w:rPr>
      </w:pPr>
    </w:p>
    <w:p w:rsidR="008953C2" w:rsidRPr="004A45D0" w:rsidRDefault="008953C2" w:rsidP="004A45D0">
      <w:pPr>
        <w:pStyle w:val="Heading2"/>
        <w:rPr>
          <w:rStyle w:val="IntenseEmphasis"/>
          <w:b w:val="0"/>
          <w:bCs w:val="0"/>
        </w:rPr>
      </w:pPr>
      <w:r w:rsidRPr="004A45D0">
        <w:rPr>
          <w:rStyle w:val="IntenseEmphasis"/>
          <w:b w:val="0"/>
          <w:bCs w:val="0"/>
        </w:rPr>
        <w:t xml:space="preserve">XVII </w:t>
      </w:r>
      <w:r w:rsidR="00E041F7" w:rsidRPr="004A45D0">
        <w:rPr>
          <w:rStyle w:val="IntenseEmphasis"/>
          <w:b w:val="0"/>
          <w:bCs w:val="0"/>
        </w:rPr>
        <w:t>Meeting of the RCM</w:t>
      </w:r>
      <w:r w:rsidRPr="004A45D0">
        <w:rPr>
          <w:rStyle w:val="IntenseEmphasis"/>
          <w:b w:val="0"/>
          <w:bCs w:val="0"/>
        </w:rPr>
        <w:t>, Panam</w:t>
      </w:r>
      <w:r w:rsidR="00E041F7" w:rsidRPr="004A45D0">
        <w:rPr>
          <w:rStyle w:val="IntenseEmphasis"/>
          <w:b w:val="0"/>
          <w:bCs w:val="0"/>
        </w:rPr>
        <w:t>a City</w:t>
      </w:r>
      <w:r w:rsidRPr="004A45D0">
        <w:rPr>
          <w:rStyle w:val="IntenseEmphasis"/>
          <w:b w:val="0"/>
          <w:bCs w:val="0"/>
        </w:rPr>
        <w:t>, Panam</w:t>
      </w:r>
      <w:r w:rsidR="00E041F7" w:rsidRPr="004A45D0">
        <w:rPr>
          <w:rStyle w:val="IntenseEmphasis"/>
          <w:b w:val="0"/>
          <w:bCs w:val="0"/>
        </w:rPr>
        <w:t>a</w:t>
      </w:r>
      <w:r w:rsidRPr="004A45D0">
        <w:rPr>
          <w:rStyle w:val="IntenseEmphasis"/>
          <w:b w:val="0"/>
          <w:bCs w:val="0"/>
        </w:rPr>
        <w:t>, 21</w:t>
      </w:r>
      <w:r w:rsidR="00E041F7" w:rsidRPr="004A45D0">
        <w:rPr>
          <w:rStyle w:val="IntenseEmphasis"/>
          <w:b w:val="0"/>
          <w:bCs w:val="0"/>
        </w:rPr>
        <w:t>-</w:t>
      </w:r>
      <w:r w:rsidRPr="004A45D0">
        <w:rPr>
          <w:rStyle w:val="IntenseEmphasis"/>
          <w:b w:val="0"/>
          <w:bCs w:val="0"/>
        </w:rPr>
        <w:t>22</w:t>
      </w:r>
      <w:r w:rsidR="00E041F7" w:rsidRPr="004A45D0">
        <w:rPr>
          <w:rStyle w:val="IntenseEmphasis"/>
          <w:b w:val="0"/>
          <w:bCs w:val="0"/>
        </w:rPr>
        <w:t xml:space="preserve"> June, 2012</w:t>
      </w:r>
    </w:p>
    <w:p w:rsidR="008953C2" w:rsidRPr="00E041F7" w:rsidRDefault="008953C2">
      <w:pPr>
        <w:rPr>
          <w:lang w:val="en-US"/>
        </w:rPr>
      </w:pPr>
    </w:p>
    <w:p w:rsidR="008953C2" w:rsidRPr="00E041F7" w:rsidRDefault="00E041F7" w:rsidP="008953C2">
      <w:pPr>
        <w:tabs>
          <w:tab w:val="num" w:pos="900"/>
        </w:tabs>
        <w:jc w:val="both"/>
        <w:rPr>
          <w:b/>
          <w:lang w:val="en-US"/>
        </w:rPr>
      </w:pPr>
      <w:r w:rsidRPr="00E041F7">
        <w:rPr>
          <w:b/>
          <w:lang w:val="en-US"/>
        </w:rPr>
        <w:t>Decisio</w:t>
      </w:r>
      <w:r w:rsidR="008953C2" w:rsidRPr="00E041F7">
        <w:rPr>
          <w:b/>
          <w:lang w:val="en-US"/>
        </w:rPr>
        <w:t>n #2:</w:t>
      </w:r>
    </w:p>
    <w:p w:rsidR="008953C2" w:rsidRPr="00E041F7" w:rsidRDefault="008953C2" w:rsidP="008953C2">
      <w:pPr>
        <w:pStyle w:val="Prrafodelista"/>
        <w:ind w:left="0"/>
        <w:jc w:val="both"/>
        <w:rPr>
          <w:lang w:val="en-US"/>
        </w:rPr>
      </w:pPr>
    </w:p>
    <w:p w:rsidR="008953C2" w:rsidRDefault="00E041F7" w:rsidP="00E041F7">
      <w:pPr>
        <w:spacing w:before="120" w:after="120"/>
        <w:ind w:left="708"/>
        <w:jc w:val="both"/>
        <w:rPr>
          <w:rStyle w:val="Emphasis"/>
          <w:i w:val="0"/>
          <w:lang w:val="en-US"/>
        </w:rPr>
      </w:pPr>
      <w:r w:rsidRPr="00E041F7">
        <w:rPr>
          <w:rStyle w:val="Emphasis"/>
          <w:i w:val="0"/>
          <w:lang w:val="en-US"/>
        </w:rPr>
        <w:t>Follow up on the proposals resulting from the first meeting of the Ad-Hoc Working Group to discuss, analyze and define the objectives on the issue of extra-continental migration in the region, and include the participation of Honduras and Nicaragua.</w:t>
      </w:r>
    </w:p>
    <w:p w:rsidR="00E041F7" w:rsidRPr="00E041F7" w:rsidRDefault="00E041F7" w:rsidP="008953C2">
      <w:pPr>
        <w:tabs>
          <w:tab w:val="num" w:pos="900"/>
        </w:tabs>
        <w:jc w:val="both"/>
        <w:rPr>
          <w:b/>
          <w:u w:val="single"/>
          <w:lang w:val="en-US"/>
        </w:rPr>
      </w:pPr>
    </w:p>
    <w:p w:rsidR="008953C2" w:rsidRPr="00E041F7" w:rsidRDefault="00E041F7" w:rsidP="008953C2">
      <w:pPr>
        <w:tabs>
          <w:tab w:val="num" w:pos="900"/>
        </w:tabs>
        <w:jc w:val="both"/>
        <w:rPr>
          <w:b/>
          <w:lang w:val="en-US"/>
        </w:rPr>
      </w:pPr>
      <w:r w:rsidRPr="00E041F7">
        <w:rPr>
          <w:b/>
          <w:lang w:val="en-US"/>
        </w:rPr>
        <w:t>Decisio</w:t>
      </w:r>
      <w:r w:rsidR="008953C2" w:rsidRPr="00E041F7">
        <w:rPr>
          <w:b/>
          <w:lang w:val="en-US"/>
        </w:rPr>
        <w:t>n #3:</w:t>
      </w:r>
    </w:p>
    <w:p w:rsidR="008953C2" w:rsidRPr="00E041F7" w:rsidRDefault="008953C2" w:rsidP="008953C2">
      <w:pPr>
        <w:pStyle w:val="Prrafodelista"/>
        <w:ind w:left="0"/>
        <w:jc w:val="both"/>
        <w:rPr>
          <w:lang w:val="en-US"/>
        </w:rPr>
      </w:pPr>
    </w:p>
    <w:p w:rsidR="008953C2" w:rsidRPr="00E041F7" w:rsidRDefault="00E041F7" w:rsidP="00E041F7">
      <w:pPr>
        <w:spacing w:before="120" w:after="120"/>
        <w:ind w:left="708"/>
        <w:jc w:val="both"/>
        <w:rPr>
          <w:rStyle w:val="Emphasis"/>
          <w:lang w:val="en-US"/>
        </w:rPr>
      </w:pPr>
      <w:r w:rsidRPr="00E041F7">
        <w:rPr>
          <w:rStyle w:val="Emphasis"/>
          <w:i w:val="0"/>
          <w:lang w:val="en-US"/>
        </w:rPr>
        <w:t>Invite the Troika of the South American Conference on Migration (SACM) to participate in the next meeting of the RCGM on matters related to continental and extra-continental migration flows in the region.</w:t>
      </w:r>
    </w:p>
    <w:p w:rsidR="00F87737" w:rsidRPr="00E041F7" w:rsidRDefault="00F87737">
      <w:pPr>
        <w:rPr>
          <w:lang w:val="en-US"/>
        </w:rPr>
      </w:pPr>
    </w:p>
    <w:p w:rsidR="00F87737" w:rsidRPr="004A45D0" w:rsidRDefault="00F87737" w:rsidP="004A45D0">
      <w:pPr>
        <w:pStyle w:val="Heading2"/>
        <w:rPr>
          <w:rStyle w:val="IntenseEmphasis"/>
          <w:b w:val="0"/>
          <w:bCs w:val="0"/>
        </w:rPr>
      </w:pPr>
      <w:r w:rsidRPr="004A45D0">
        <w:rPr>
          <w:rStyle w:val="IntenseEmphasis"/>
          <w:b w:val="0"/>
          <w:bCs w:val="0"/>
        </w:rPr>
        <w:t xml:space="preserve">XVIII </w:t>
      </w:r>
      <w:r w:rsidR="00E041F7" w:rsidRPr="004A45D0">
        <w:rPr>
          <w:rStyle w:val="IntenseEmphasis"/>
          <w:b w:val="0"/>
          <w:bCs w:val="0"/>
        </w:rPr>
        <w:t>Meeting of the RCM</w:t>
      </w:r>
      <w:r w:rsidRPr="004A45D0">
        <w:rPr>
          <w:rStyle w:val="IntenseEmphasis"/>
          <w:b w:val="0"/>
          <w:bCs w:val="0"/>
        </w:rPr>
        <w:t>, San Jos</w:t>
      </w:r>
      <w:r w:rsidR="00E041F7" w:rsidRPr="004A45D0">
        <w:rPr>
          <w:rStyle w:val="IntenseEmphasis"/>
          <w:b w:val="0"/>
          <w:bCs w:val="0"/>
        </w:rPr>
        <w:t>e</w:t>
      </w:r>
      <w:r w:rsidRPr="004A45D0">
        <w:rPr>
          <w:rStyle w:val="IntenseEmphasis"/>
          <w:b w:val="0"/>
          <w:bCs w:val="0"/>
        </w:rPr>
        <w:t>, Costa Rica, 27</w:t>
      </w:r>
      <w:r w:rsidR="00E041F7" w:rsidRPr="004A45D0">
        <w:rPr>
          <w:rStyle w:val="IntenseEmphasis"/>
          <w:b w:val="0"/>
          <w:bCs w:val="0"/>
        </w:rPr>
        <w:t>-</w:t>
      </w:r>
      <w:r w:rsidRPr="004A45D0">
        <w:rPr>
          <w:rStyle w:val="IntenseEmphasis"/>
          <w:b w:val="0"/>
          <w:bCs w:val="0"/>
        </w:rPr>
        <w:t xml:space="preserve">28 </w:t>
      </w:r>
      <w:r w:rsidR="00E041F7" w:rsidRPr="004A45D0">
        <w:rPr>
          <w:rStyle w:val="IntenseEmphasis"/>
          <w:b w:val="0"/>
          <w:bCs w:val="0"/>
        </w:rPr>
        <w:t>June, 2013</w:t>
      </w:r>
    </w:p>
    <w:p w:rsidR="00F87737" w:rsidRPr="00E041F7" w:rsidRDefault="00F87737" w:rsidP="00F87737">
      <w:pPr>
        <w:tabs>
          <w:tab w:val="num" w:pos="900"/>
        </w:tabs>
        <w:jc w:val="both"/>
        <w:rPr>
          <w:b/>
          <w:u w:val="single"/>
          <w:lang w:val="en-US"/>
        </w:rPr>
      </w:pPr>
    </w:p>
    <w:p w:rsidR="00F87737" w:rsidRPr="00327FB3" w:rsidRDefault="00F87737" w:rsidP="00F87737">
      <w:pPr>
        <w:tabs>
          <w:tab w:val="num" w:pos="900"/>
        </w:tabs>
        <w:jc w:val="both"/>
        <w:rPr>
          <w:b/>
          <w:lang w:val="en-US"/>
        </w:rPr>
      </w:pPr>
      <w:r w:rsidRPr="00327FB3">
        <w:rPr>
          <w:b/>
          <w:lang w:val="en-US"/>
        </w:rPr>
        <w:t>Decisi</w:t>
      </w:r>
      <w:r w:rsidR="00E041F7" w:rsidRPr="00327FB3">
        <w:rPr>
          <w:b/>
          <w:lang w:val="en-US"/>
        </w:rPr>
        <w:t>o</w:t>
      </w:r>
      <w:r w:rsidRPr="00327FB3">
        <w:rPr>
          <w:b/>
          <w:lang w:val="en-US"/>
        </w:rPr>
        <w:t>n #2:</w:t>
      </w:r>
    </w:p>
    <w:p w:rsidR="00A0526D" w:rsidRPr="00327FB3" w:rsidRDefault="00A0526D" w:rsidP="00F87737">
      <w:pPr>
        <w:tabs>
          <w:tab w:val="num" w:pos="900"/>
        </w:tabs>
        <w:jc w:val="both"/>
        <w:rPr>
          <w:b/>
          <w:u w:val="single"/>
          <w:lang w:val="en-US"/>
        </w:rPr>
      </w:pPr>
    </w:p>
    <w:p w:rsidR="00F87737" w:rsidRDefault="00327FB3" w:rsidP="00327FB3">
      <w:pPr>
        <w:spacing w:before="120" w:after="120"/>
        <w:ind w:left="708"/>
        <w:jc w:val="both"/>
        <w:rPr>
          <w:rStyle w:val="Emphasis"/>
          <w:i w:val="0"/>
          <w:lang w:val="en-US"/>
        </w:rPr>
      </w:pPr>
      <w:r w:rsidRPr="00327FB3">
        <w:rPr>
          <w:rStyle w:val="Emphasis"/>
          <w:i w:val="0"/>
          <w:lang w:val="en-US"/>
        </w:rPr>
        <w:t>Hold a meeting, organized by IOM,</w:t>
      </w:r>
      <w:r>
        <w:rPr>
          <w:rStyle w:val="Emphasis"/>
          <w:i w:val="0"/>
          <w:lang w:val="en-US"/>
        </w:rPr>
        <w:t xml:space="preserve"> </w:t>
      </w:r>
      <w:r w:rsidRPr="00327FB3">
        <w:rPr>
          <w:rStyle w:val="Emphasis"/>
          <w:i w:val="0"/>
          <w:lang w:val="en-US"/>
        </w:rPr>
        <w:t>of consular officials from countries of origin, transit and destination in Washington, DC, to address extra-continental migration flows in the RCM region.</w:t>
      </w:r>
    </w:p>
    <w:p w:rsidR="00327FB3" w:rsidRPr="00327FB3" w:rsidRDefault="00327FB3" w:rsidP="00F87737">
      <w:pPr>
        <w:tabs>
          <w:tab w:val="num" w:pos="900"/>
        </w:tabs>
        <w:jc w:val="both"/>
        <w:rPr>
          <w:b/>
          <w:u w:val="single"/>
          <w:lang w:val="en-US"/>
        </w:rPr>
      </w:pPr>
    </w:p>
    <w:p w:rsidR="00F87737" w:rsidRPr="00047B75" w:rsidRDefault="00F87737" w:rsidP="00F87737">
      <w:pPr>
        <w:tabs>
          <w:tab w:val="num" w:pos="900"/>
        </w:tabs>
        <w:jc w:val="both"/>
        <w:rPr>
          <w:b/>
        </w:rPr>
      </w:pPr>
      <w:proofErr w:type="spellStart"/>
      <w:r w:rsidRPr="00047B75">
        <w:rPr>
          <w:b/>
        </w:rPr>
        <w:t>Decisi</w:t>
      </w:r>
      <w:r w:rsidR="007E1C8F">
        <w:rPr>
          <w:b/>
        </w:rPr>
        <w:t>o</w:t>
      </w:r>
      <w:r w:rsidRPr="00047B75">
        <w:rPr>
          <w:b/>
        </w:rPr>
        <w:t>n</w:t>
      </w:r>
      <w:proofErr w:type="spellEnd"/>
      <w:r w:rsidRPr="00047B75">
        <w:rPr>
          <w:b/>
        </w:rPr>
        <w:t xml:space="preserve"> #3:</w:t>
      </w:r>
    </w:p>
    <w:p w:rsidR="00A0526D" w:rsidRPr="00A0526D" w:rsidRDefault="00A0526D" w:rsidP="00F87737">
      <w:pPr>
        <w:tabs>
          <w:tab w:val="num" w:pos="900"/>
        </w:tabs>
        <w:jc w:val="both"/>
        <w:rPr>
          <w:b/>
          <w:u w:val="single"/>
        </w:rPr>
      </w:pPr>
    </w:p>
    <w:p w:rsidR="00F87737" w:rsidRDefault="00327FB3" w:rsidP="00327FB3">
      <w:pPr>
        <w:spacing w:before="120" w:after="120"/>
        <w:ind w:left="708"/>
        <w:jc w:val="both"/>
        <w:rPr>
          <w:rStyle w:val="Emphasis"/>
          <w:i w:val="0"/>
          <w:lang w:val="en-US"/>
        </w:rPr>
      </w:pPr>
      <w:r w:rsidRPr="00327FB3">
        <w:rPr>
          <w:rStyle w:val="Emphasis"/>
          <w:i w:val="0"/>
          <w:lang w:val="en-US"/>
        </w:rPr>
        <w:t>Encourage Member Countries that still have not done so, to submit the matrix on extra-continental migrant flows to contribute to the systematization of information in the RCM.</w:t>
      </w:r>
    </w:p>
    <w:p w:rsidR="00327FB3" w:rsidRPr="00327FB3" w:rsidRDefault="00327FB3">
      <w:pPr>
        <w:rPr>
          <w:lang w:val="en-US"/>
        </w:rPr>
      </w:pPr>
    </w:p>
    <w:p w:rsidR="006C0E25" w:rsidRPr="00327FB3" w:rsidRDefault="006C0E25">
      <w:pPr>
        <w:rPr>
          <w:lang w:val="en-US"/>
        </w:rPr>
      </w:pPr>
    </w:p>
    <w:p w:rsidR="007E1C8F" w:rsidRDefault="007E1C8F" w:rsidP="00A0526D">
      <w:pPr>
        <w:pStyle w:val="IntenseQuote"/>
        <w:ind w:left="0"/>
        <w:jc w:val="center"/>
        <w:rPr>
          <w:i w:val="0"/>
          <w:color w:val="auto"/>
          <w:lang w:val="es-CR"/>
        </w:rPr>
      </w:pPr>
    </w:p>
    <w:p w:rsidR="004A45D0" w:rsidRPr="004A45D0" w:rsidRDefault="004A45D0" w:rsidP="004A45D0">
      <w:pPr>
        <w:rPr>
          <w:b/>
          <w:i/>
          <w:color w:val="4F81BD" w:themeColor="accent1"/>
          <w:sz w:val="28"/>
          <w:szCs w:val="28"/>
          <w:lang w:val="en-US"/>
        </w:rPr>
      </w:pPr>
      <w:r w:rsidRPr="004A45D0">
        <w:rPr>
          <w:b/>
          <w:i/>
          <w:color w:val="4F81BD" w:themeColor="accent1"/>
          <w:sz w:val="28"/>
          <w:szCs w:val="28"/>
          <w:lang w:val="en-US"/>
        </w:rPr>
        <w:t>Conclusions and Recommendations from the Meetings of the Regional Consultation Group on Migration (RCGM)</w:t>
      </w:r>
    </w:p>
    <w:p w:rsidR="007E1C8F" w:rsidRPr="004A45D0" w:rsidRDefault="007E1C8F" w:rsidP="00A0526D">
      <w:pPr>
        <w:pStyle w:val="IntenseQuote"/>
        <w:ind w:left="0"/>
        <w:jc w:val="center"/>
        <w:rPr>
          <w:i w:val="0"/>
          <w:color w:val="auto"/>
          <w:lang w:val="en-US"/>
        </w:rPr>
      </w:pPr>
    </w:p>
    <w:p w:rsidR="00B6272D" w:rsidRPr="004A45D0" w:rsidRDefault="007E1C8F" w:rsidP="004A45D0">
      <w:pPr>
        <w:pStyle w:val="Heading2"/>
        <w:rPr>
          <w:rStyle w:val="IntenseEmphasis"/>
          <w:b w:val="0"/>
          <w:bCs w:val="0"/>
        </w:rPr>
      </w:pPr>
      <w:r w:rsidRPr="004A45D0">
        <w:rPr>
          <w:rStyle w:val="IntenseEmphasis"/>
          <w:b w:val="0"/>
          <w:bCs w:val="0"/>
        </w:rPr>
        <w:t>Meeting of the RCGM</w:t>
      </w:r>
      <w:r w:rsidR="00DA6B1C" w:rsidRPr="004A45D0">
        <w:rPr>
          <w:rStyle w:val="IntenseEmphasis"/>
          <w:b w:val="0"/>
          <w:bCs w:val="0"/>
        </w:rPr>
        <w:t xml:space="preserve">, </w:t>
      </w:r>
      <w:r w:rsidRPr="004A45D0">
        <w:rPr>
          <w:rStyle w:val="IntenseEmphasis"/>
          <w:b w:val="0"/>
          <w:bCs w:val="0"/>
        </w:rPr>
        <w:t xml:space="preserve">held </w:t>
      </w:r>
      <w:r w:rsidR="00DA6B1C" w:rsidRPr="004A45D0">
        <w:rPr>
          <w:rStyle w:val="IntenseEmphasis"/>
          <w:b w:val="0"/>
          <w:bCs w:val="0"/>
        </w:rPr>
        <w:t>9</w:t>
      </w:r>
      <w:r w:rsidRPr="004A45D0">
        <w:rPr>
          <w:rStyle w:val="IntenseEmphasis"/>
          <w:b w:val="0"/>
          <w:bCs w:val="0"/>
        </w:rPr>
        <w:t>-</w:t>
      </w:r>
      <w:r w:rsidR="00DA6B1C" w:rsidRPr="004A45D0">
        <w:rPr>
          <w:rStyle w:val="IntenseEmphasis"/>
          <w:b w:val="0"/>
          <w:bCs w:val="0"/>
        </w:rPr>
        <w:t xml:space="preserve">10 </w:t>
      </w:r>
      <w:r w:rsidRPr="004A45D0">
        <w:rPr>
          <w:rStyle w:val="IntenseEmphasis"/>
          <w:b w:val="0"/>
          <w:bCs w:val="0"/>
        </w:rPr>
        <w:t xml:space="preserve">November, </w:t>
      </w:r>
      <w:r w:rsidR="00DA6B1C" w:rsidRPr="004A45D0">
        <w:rPr>
          <w:rStyle w:val="IntenseEmphasis"/>
          <w:b w:val="0"/>
          <w:bCs w:val="0"/>
        </w:rPr>
        <w:t xml:space="preserve">2015 </w:t>
      </w:r>
      <w:r w:rsidRPr="004A45D0">
        <w:rPr>
          <w:rStyle w:val="IntenseEmphasis"/>
          <w:b w:val="0"/>
          <w:bCs w:val="0"/>
        </w:rPr>
        <w:t>in Mexico City, Me</w:t>
      </w:r>
      <w:r w:rsidR="00DA6B1C" w:rsidRPr="004A45D0">
        <w:rPr>
          <w:rStyle w:val="IntenseEmphasis"/>
          <w:b w:val="0"/>
          <w:bCs w:val="0"/>
        </w:rPr>
        <w:t>xico</w:t>
      </w:r>
    </w:p>
    <w:p w:rsidR="00B6272D" w:rsidRPr="007E1C8F" w:rsidRDefault="00B6272D">
      <w:pPr>
        <w:rPr>
          <w:lang w:val="en-US"/>
        </w:rPr>
      </w:pPr>
    </w:p>
    <w:p w:rsidR="00DA6B1C" w:rsidRPr="007E1C8F" w:rsidRDefault="00DA6B1C" w:rsidP="00DA6B1C">
      <w:pPr>
        <w:tabs>
          <w:tab w:val="num" w:pos="900"/>
        </w:tabs>
        <w:jc w:val="both"/>
        <w:rPr>
          <w:b/>
          <w:iCs/>
          <w:lang w:val="en-US"/>
        </w:rPr>
      </w:pPr>
      <w:r w:rsidRPr="007E1C8F">
        <w:rPr>
          <w:b/>
          <w:iCs/>
          <w:lang w:val="en-US"/>
        </w:rPr>
        <w:t>Recom</w:t>
      </w:r>
      <w:r w:rsidR="007E1C8F" w:rsidRPr="007E1C8F">
        <w:rPr>
          <w:b/>
          <w:iCs/>
          <w:lang w:val="en-US"/>
        </w:rPr>
        <w:t>mendation</w:t>
      </w:r>
      <w:r w:rsidRPr="007E1C8F">
        <w:rPr>
          <w:b/>
          <w:iCs/>
          <w:lang w:val="en-US"/>
        </w:rPr>
        <w:t xml:space="preserve"> #3:</w:t>
      </w:r>
    </w:p>
    <w:p w:rsidR="00DA6B1C" w:rsidRPr="007E1C8F" w:rsidRDefault="00DA6B1C" w:rsidP="00DA6B1C">
      <w:pPr>
        <w:tabs>
          <w:tab w:val="num" w:pos="900"/>
        </w:tabs>
        <w:jc w:val="both"/>
        <w:rPr>
          <w:b/>
          <w:i/>
          <w:iCs/>
          <w:u w:val="single"/>
          <w:lang w:val="en-US"/>
        </w:rPr>
      </w:pPr>
    </w:p>
    <w:p w:rsidR="00DA6B1C" w:rsidRPr="007E1C8F" w:rsidRDefault="007E1C8F" w:rsidP="007E1C8F">
      <w:pPr>
        <w:spacing w:before="120" w:after="120"/>
        <w:ind w:left="708"/>
        <w:jc w:val="both"/>
        <w:rPr>
          <w:rStyle w:val="Emphasis"/>
          <w:i w:val="0"/>
          <w:lang w:val="en-US"/>
        </w:rPr>
      </w:pPr>
      <w:proofErr w:type="gramStart"/>
      <w:r w:rsidRPr="007E1C8F">
        <w:rPr>
          <w:rStyle w:val="Emphasis"/>
          <w:i w:val="0"/>
          <w:lang w:val="en-US"/>
        </w:rPr>
        <w:t xml:space="preserve">To thank the OCAM Presidency Pro </w:t>
      </w:r>
      <w:proofErr w:type="spellStart"/>
      <w:r w:rsidRPr="007E1C8F">
        <w:rPr>
          <w:rStyle w:val="Emphasis"/>
          <w:i w:val="0"/>
          <w:lang w:val="en-US"/>
        </w:rPr>
        <w:t>Témpore</w:t>
      </w:r>
      <w:proofErr w:type="spellEnd"/>
      <w:r w:rsidRPr="007E1C8F">
        <w:rPr>
          <w:rStyle w:val="Emphasis"/>
          <w:i w:val="0"/>
          <w:lang w:val="en-US"/>
        </w:rPr>
        <w:t xml:space="preserve"> for its presentation on extra-continental and Cuban migration flows and its interest to maintain its observations and monitoring of such flows in the RCM.</w:t>
      </w:r>
      <w:proofErr w:type="gramEnd"/>
    </w:p>
    <w:p w:rsidR="00DA6B1C" w:rsidRPr="007E1C8F" w:rsidRDefault="00DA6B1C" w:rsidP="00DA6B1C">
      <w:pPr>
        <w:spacing w:after="160" w:line="259" w:lineRule="auto"/>
        <w:contextualSpacing/>
        <w:jc w:val="both"/>
        <w:rPr>
          <w:rStyle w:val="Emphasis"/>
          <w:lang w:val="en-US"/>
        </w:rPr>
      </w:pPr>
    </w:p>
    <w:p w:rsidR="006C0E25" w:rsidRPr="007E1C8F" w:rsidRDefault="006C0E25" w:rsidP="00C87D95">
      <w:pPr>
        <w:pStyle w:val="IntenseQuote"/>
        <w:ind w:left="0"/>
        <w:rPr>
          <w:i w:val="0"/>
          <w:color w:val="auto"/>
          <w:lang w:val="en-US"/>
        </w:rPr>
      </w:pPr>
      <w:r w:rsidRPr="007E1C8F">
        <w:rPr>
          <w:i w:val="0"/>
          <w:color w:val="auto"/>
          <w:lang w:val="en-US"/>
        </w:rPr>
        <w:t>Activi</w:t>
      </w:r>
      <w:r w:rsidR="007E1C8F" w:rsidRPr="007E1C8F">
        <w:rPr>
          <w:i w:val="0"/>
          <w:color w:val="auto"/>
          <w:lang w:val="en-US"/>
        </w:rPr>
        <w:t>ties</w:t>
      </w:r>
      <w:r w:rsidRPr="007E1C8F">
        <w:rPr>
          <w:i w:val="0"/>
          <w:color w:val="auto"/>
          <w:lang w:val="en-US"/>
        </w:rPr>
        <w:t xml:space="preserve"> </w:t>
      </w:r>
      <w:r w:rsidR="007E1C8F" w:rsidRPr="007E1C8F">
        <w:rPr>
          <w:i w:val="0"/>
          <w:color w:val="auto"/>
          <w:lang w:val="en-US"/>
        </w:rPr>
        <w:t>carried out</w:t>
      </w:r>
      <w:r w:rsidR="001F53AA" w:rsidRPr="007E1C8F">
        <w:rPr>
          <w:i w:val="0"/>
          <w:color w:val="auto"/>
          <w:lang w:val="en-US"/>
        </w:rPr>
        <w:t xml:space="preserve"> </w:t>
      </w:r>
      <w:r w:rsidR="007E1C8F">
        <w:rPr>
          <w:i w:val="0"/>
          <w:color w:val="auto"/>
          <w:lang w:val="en-US"/>
        </w:rPr>
        <w:t>regarding</w:t>
      </w:r>
      <w:r w:rsidR="007E1C8F" w:rsidRPr="007E1C8F">
        <w:rPr>
          <w:i w:val="0"/>
          <w:color w:val="auto"/>
          <w:lang w:val="en-US"/>
        </w:rPr>
        <w:t xml:space="preserve"> this migration flow</w:t>
      </w:r>
      <w:r w:rsidR="007E1C8F" w:rsidRPr="007E1C8F">
        <w:rPr>
          <w:i w:val="0"/>
          <w:color w:val="auto"/>
          <w:lang w:val="en-US"/>
        </w:rPr>
        <w:t xml:space="preserve"> in the framework of the RCM</w:t>
      </w:r>
      <w:r w:rsidRPr="007E1C8F">
        <w:rPr>
          <w:i w:val="0"/>
          <w:color w:val="auto"/>
          <w:lang w:val="en-US"/>
        </w:rPr>
        <w:t xml:space="preserve">: </w:t>
      </w:r>
    </w:p>
    <w:p w:rsidR="006C0E25" w:rsidRPr="007E1C8F" w:rsidRDefault="006C0E25" w:rsidP="006C0E25">
      <w:pPr>
        <w:pStyle w:val="Title"/>
        <w:jc w:val="left"/>
        <w:rPr>
          <w:szCs w:val="24"/>
        </w:rPr>
      </w:pPr>
    </w:p>
    <w:p w:rsidR="00630D64" w:rsidRPr="00F10D12" w:rsidRDefault="00F10D12" w:rsidP="00F10D12">
      <w:pPr>
        <w:pStyle w:val="ListParagraph"/>
        <w:numPr>
          <w:ilvl w:val="0"/>
          <w:numId w:val="8"/>
        </w:numPr>
        <w:rPr>
          <w:rStyle w:val="Emphasis"/>
          <w:i w:val="0"/>
        </w:rPr>
      </w:pPr>
      <w:r w:rsidRPr="00F10D12">
        <w:rPr>
          <w:rStyle w:val="Emphasis"/>
          <w:i w:val="0"/>
          <w:lang w:val="en-US"/>
        </w:rPr>
        <w:t>Workshop “Mixed migratory flows: challenges in providing international protection and finding durable solutions for refugees</w:t>
      </w:r>
      <w:r>
        <w:rPr>
          <w:rStyle w:val="Emphasis"/>
          <w:i w:val="0"/>
          <w:lang w:val="en-US"/>
        </w:rPr>
        <w:t>,</w:t>
      </w:r>
      <w:r w:rsidRPr="00F10D12">
        <w:rPr>
          <w:rStyle w:val="Emphasis"/>
          <w:i w:val="0"/>
          <w:lang w:val="en-US"/>
        </w:rPr>
        <w:t>”</w:t>
      </w:r>
      <w:r>
        <w:rPr>
          <w:rStyle w:val="Emphasis"/>
          <w:i w:val="0"/>
          <w:lang w:val="en-US"/>
        </w:rPr>
        <w:t xml:space="preserve"> San Jose, Costa Rica, 11-13 August, 2008</w:t>
      </w:r>
    </w:p>
    <w:p w:rsidR="00F10D12" w:rsidRPr="00A0526D" w:rsidRDefault="00F10D12" w:rsidP="00F10D12">
      <w:pPr>
        <w:pStyle w:val="ListParagraph"/>
        <w:ind w:left="450"/>
        <w:rPr>
          <w:rStyle w:val="Emphasis"/>
          <w:i w:val="0"/>
        </w:rPr>
      </w:pPr>
    </w:p>
    <w:p w:rsidR="0039615B" w:rsidRPr="00F10D12" w:rsidRDefault="00F10D12" w:rsidP="00F10D12">
      <w:pPr>
        <w:pStyle w:val="ListParagraph"/>
        <w:numPr>
          <w:ilvl w:val="0"/>
          <w:numId w:val="8"/>
        </w:numPr>
        <w:rPr>
          <w:rStyle w:val="Emphasis"/>
          <w:i w:val="0"/>
          <w:lang w:val="en-US"/>
        </w:rPr>
      </w:pPr>
      <w:r w:rsidRPr="00F10D12">
        <w:rPr>
          <w:rStyle w:val="Emphasis"/>
          <w:i w:val="0"/>
          <w:lang w:val="en-US"/>
        </w:rPr>
        <w:t xml:space="preserve">First meeting of the “Ad-hoc working group to discuss, analyze and define objectives on the topic of extra-continental migration flows in the </w:t>
      </w:r>
      <w:r>
        <w:rPr>
          <w:rStyle w:val="Emphasis"/>
          <w:i w:val="0"/>
          <w:lang w:val="en-US"/>
        </w:rPr>
        <w:t>region,</w:t>
      </w:r>
      <w:r w:rsidRPr="00F10D12">
        <w:rPr>
          <w:rStyle w:val="Emphasis"/>
          <w:i w:val="0"/>
          <w:lang w:val="en-US"/>
        </w:rPr>
        <w:t>”</w:t>
      </w:r>
      <w:r>
        <w:rPr>
          <w:rStyle w:val="Emphasis"/>
          <w:i w:val="0"/>
          <w:lang w:val="en-US"/>
        </w:rPr>
        <w:t xml:space="preserve"> Panama City</w:t>
      </w:r>
      <w:r w:rsidR="0039615B" w:rsidRPr="00F10D12">
        <w:rPr>
          <w:rStyle w:val="Emphasis"/>
          <w:i w:val="0"/>
          <w:lang w:val="en-US"/>
        </w:rPr>
        <w:t>, Panam</w:t>
      </w:r>
      <w:r>
        <w:rPr>
          <w:rStyle w:val="Emphasis"/>
          <w:i w:val="0"/>
          <w:lang w:val="en-US"/>
        </w:rPr>
        <w:t>a, 15-</w:t>
      </w:r>
      <w:r w:rsidR="0039615B" w:rsidRPr="00F10D12">
        <w:rPr>
          <w:rStyle w:val="Emphasis"/>
          <w:i w:val="0"/>
          <w:lang w:val="en-US"/>
        </w:rPr>
        <w:t>16</w:t>
      </w:r>
      <w:r>
        <w:rPr>
          <w:rStyle w:val="Emphasis"/>
          <w:i w:val="0"/>
          <w:lang w:val="en-US"/>
        </w:rPr>
        <w:t xml:space="preserve"> March, 2012</w:t>
      </w:r>
    </w:p>
    <w:p w:rsidR="0039615B" w:rsidRPr="00F10D12" w:rsidRDefault="0039615B" w:rsidP="00F10D12">
      <w:pPr>
        <w:pStyle w:val="ListParagraph"/>
        <w:ind w:left="450"/>
        <w:rPr>
          <w:rStyle w:val="Emphasis"/>
          <w:i w:val="0"/>
          <w:lang w:val="en-US"/>
        </w:rPr>
      </w:pPr>
    </w:p>
    <w:p w:rsidR="0039615B" w:rsidRPr="00F10D12" w:rsidRDefault="0039615B" w:rsidP="00F10D12">
      <w:pPr>
        <w:pStyle w:val="ListParagraph"/>
        <w:numPr>
          <w:ilvl w:val="0"/>
          <w:numId w:val="8"/>
        </w:numPr>
        <w:rPr>
          <w:rStyle w:val="Emphasis"/>
          <w:i w:val="0"/>
          <w:lang w:val="en-US"/>
        </w:rPr>
      </w:pPr>
      <w:r w:rsidRPr="00F10D12">
        <w:rPr>
          <w:rStyle w:val="Emphasis"/>
          <w:i w:val="0"/>
          <w:lang w:val="en-US"/>
        </w:rPr>
        <w:t>“</w:t>
      </w:r>
      <w:r w:rsidR="00F10D12" w:rsidRPr="00F10D12">
        <w:rPr>
          <w:rStyle w:val="Emphasis"/>
          <w:i w:val="0"/>
          <w:lang w:val="en-US"/>
        </w:rPr>
        <w:t>Dialogue meeting between RCM and extra regional countries</w:t>
      </w:r>
      <w:r w:rsidRPr="00F10D12">
        <w:rPr>
          <w:rStyle w:val="Emphasis"/>
          <w:i w:val="0"/>
          <w:lang w:val="en-US"/>
        </w:rPr>
        <w:t xml:space="preserve">”, </w:t>
      </w:r>
      <w:r w:rsidR="00F10D12" w:rsidRPr="00F10D12">
        <w:rPr>
          <w:rStyle w:val="Emphasis"/>
          <w:i w:val="0"/>
          <w:lang w:val="en-US"/>
        </w:rPr>
        <w:t>Mexico City</w:t>
      </w:r>
      <w:r w:rsidRPr="00F10D12">
        <w:rPr>
          <w:rStyle w:val="Emphasis"/>
          <w:i w:val="0"/>
          <w:lang w:val="en-US"/>
        </w:rPr>
        <w:t>, M</w:t>
      </w:r>
      <w:r w:rsidR="00F10D12" w:rsidRPr="00F10D12">
        <w:rPr>
          <w:rStyle w:val="Emphasis"/>
          <w:i w:val="0"/>
          <w:lang w:val="en-US"/>
        </w:rPr>
        <w:t>e</w:t>
      </w:r>
      <w:r w:rsidRPr="00F10D12">
        <w:rPr>
          <w:rStyle w:val="Emphasis"/>
          <w:i w:val="0"/>
          <w:lang w:val="en-US"/>
        </w:rPr>
        <w:t xml:space="preserve">xico, 20-21 </w:t>
      </w:r>
      <w:r w:rsidR="00F10D12" w:rsidRPr="00F10D12">
        <w:rPr>
          <w:rStyle w:val="Emphasis"/>
          <w:i w:val="0"/>
          <w:lang w:val="en-US"/>
        </w:rPr>
        <w:t>September, 2012</w:t>
      </w:r>
    </w:p>
    <w:p w:rsidR="0039615B" w:rsidRPr="00F10D12" w:rsidRDefault="0039615B" w:rsidP="00F10D12">
      <w:pPr>
        <w:pStyle w:val="ListParagraph"/>
        <w:ind w:left="450"/>
        <w:rPr>
          <w:rStyle w:val="Emphasis"/>
          <w:i w:val="0"/>
          <w:lang w:val="en-US"/>
        </w:rPr>
      </w:pPr>
    </w:p>
    <w:p w:rsidR="0039615B" w:rsidRPr="00F10D12" w:rsidRDefault="0039615B" w:rsidP="00A0526D">
      <w:pPr>
        <w:pStyle w:val="ListParagraph"/>
        <w:numPr>
          <w:ilvl w:val="0"/>
          <w:numId w:val="8"/>
        </w:numPr>
        <w:rPr>
          <w:rStyle w:val="Emphasis"/>
          <w:i w:val="0"/>
          <w:lang w:val="en-US"/>
        </w:rPr>
      </w:pPr>
      <w:r w:rsidRPr="00F10D12">
        <w:rPr>
          <w:rStyle w:val="Emphasis"/>
          <w:i w:val="0"/>
          <w:lang w:val="en-US"/>
        </w:rPr>
        <w:t>“</w:t>
      </w:r>
      <w:r w:rsidR="00F10D12" w:rsidRPr="00F10D12">
        <w:rPr>
          <w:rStyle w:val="Emphasis"/>
          <w:i w:val="0"/>
          <w:lang w:val="en-US"/>
        </w:rPr>
        <w:t>Dialogue meeting between RCM member countries and some countries of origin of extra-continental stranded and vulnerable migrants,</w:t>
      </w:r>
      <w:r w:rsidRPr="00F10D12">
        <w:rPr>
          <w:rStyle w:val="Emphasis"/>
          <w:i w:val="0"/>
          <w:lang w:val="en-US"/>
        </w:rPr>
        <w:t xml:space="preserve">” Washington, D.C., </w:t>
      </w:r>
      <w:r w:rsidR="00F10D12">
        <w:rPr>
          <w:rStyle w:val="Emphasis"/>
          <w:i w:val="0"/>
          <w:lang w:val="en-US"/>
        </w:rPr>
        <w:t>United States</w:t>
      </w:r>
      <w:r w:rsidRPr="00F10D12">
        <w:rPr>
          <w:rStyle w:val="Emphasis"/>
          <w:i w:val="0"/>
          <w:lang w:val="en-US"/>
        </w:rPr>
        <w:t xml:space="preserve">, 26 </w:t>
      </w:r>
      <w:r w:rsidR="00F10D12">
        <w:rPr>
          <w:rStyle w:val="Emphasis"/>
          <w:i w:val="0"/>
          <w:lang w:val="en-US"/>
        </w:rPr>
        <w:t xml:space="preserve">November, </w:t>
      </w:r>
      <w:r w:rsidRPr="00F10D12">
        <w:rPr>
          <w:rStyle w:val="Emphasis"/>
          <w:i w:val="0"/>
          <w:lang w:val="en-US"/>
        </w:rPr>
        <w:t>2013</w:t>
      </w:r>
    </w:p>
    <w:p w:rsidR="0039615B" w:rsidRPr="00F10D12" w:rsidRDefault="0039615B" w:rsidP="00630D64">
      <w:pPr>
        <w:spacing w:before="120" w:after="120"/>
        <w:jc w:val="both"/>
        <w:rPr>
          <w:lang w:val="en-US"/>
        </w:rPr>
      </w:pPr>
    </w:p>
    <w:p w:rsidR="006C0E25" w:rsidRPr="00F10D12" w:rsidRDefault="006C0E25" w:rsidP="006C0E25">
      <w:pPr>
        <w:pStyle w:val="Title"/>
        <w:jc w:val="left"/>
        <w:rPr>
          <w:szCs w:val="24"/>
        </w:rPr>
      </w:pPr>
    </w:p>
    <w:sectPr w:rsidR="006C0E25" w:rsidRPr="00F10D12">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66C" w:rsidRDefault="00E2266C" w:rsidP="008953C2">
      <w:r>
        <w:separator/>
      </w:r>
    </w:p>
  </w:endnote>
  <w:endnote w:type="continuationSeparator" w:id="0">
    <w:p w:rsidR="00E2266C" w:rsidRDefault="00E2266C" w:rsidP="0089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66C" w:rsidRDefault="00E2266C" w:rsidP="008953C2">
      <w:r>
        <w:separator/>
      </w:r>
    </w:p>
  </w:footnote>
  <w:footnote w:type="continuationSeparator" w:id="0">
    <w:p w:rsidR="00E2266C" w:rsidRDefault="00E2266C" w:rsidP="008953C2">
      <w:r>
        <w:continuationSeparator/>
      </w:r>
    </w:p>
  </w:footnote>
  <w:footnote w:id="1">
    <w:p w:rsidR="00FA2741" w:rsidRPr="00875CD6" w:rsidRDefault="00FA2741" w:rsidP="00FA2741">
      <w:pPr>
        <w:pStyle w:val="FootnoteText"/>
        <w:rPr>
          <w:lang w:val="en-US"/>
        </w:rPr>
      </w:pPr>
      <w:r>
        <w:rPr>
          <w:rStyle w:val="FootnoteReference"/>
        </w:rPr>
        <w:footnoteRef/>
      </w:r>
      <w:r w:rsidRPr="00366277">
        <w:rPr>
          <w:lang w:val="en-US"/>
        </w:rPr>
        <w:t xml:space="preserve"> </w:t>
      </w:r>
      <w:proofErr w:type="gramStart"/>
      <w:r w:rsidRPr="00366277">
        <w:rPr>
          <w:lang w:val="en-US"/>
        </w:rPr>
        <w:t>Amended on June 14th, 2010, based on the inputs sent by member countries to the Technical Secretariat during the revision period of the document.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95" w:rsidRDefault="00C87D95">
    <w:pPr>
      <w:pStyle w:val="Header"/>
    </w:pPr>
    <w:r>
      <w:rPr>
        <w:noProof/>
        <w:lang w:val="en-US" w:eastAsia="en-US"/>
      </w:rPr>
      <w:drawing>
        <wp:anchor distT="0" distB="0" distL="114300" distR="114300" simplePos="0" relativeHeight="251659264" behindDoc="0" locked="0" layoutInCell="1" allowOverlap="1" wp14:anchorId="552424DF" wp14:editId="66A7509B">
          <wp:simplePos x="0" y="0"/>
          <wp:positionH relativeFrom="column">
            <wp:posOffset>1605442</wp:posOffset>
          </wp:positionH>
          <wp:positionV relativeFrom="paragraph">
            <wp:posOffset>-204470</wp:posOffset>
          </wp:positionV>
          <wp:extent cx="2472055" cy="770890"/>
          <wp:effectExtent l="0" t="0" r="4445" b="0"/>
          <wp:wrapNone/>
          <wp:docPr id="2" name="Imagen 2"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055" cy="770890"/>
                  </a:xfrm>
                  <a:prstGeom prst="rect">
                    <a:avLst/>
                  </a:prstGeom>
                  <a:noFill/>
                </pic:spPr>
              </pic:pic>
            </a:graphicData>
          </a:graphic>
        </wp:anchor>
      </w:drawing>
    </w:r>
  </w:p>
  <w:p w:rsidR="00C87D95" w:rsidRDefault="00C87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4868_"/>
      </v:shape>
    </w:pict>
  </w:numPicBullet>
  <w:abstractNum w:abstractNumId="0">
    <w:nsid w:val="0FCD516C"/>
    <w:multiLevelType w:val="hybridMultilevel"/>
    <w:tmpl w:val="85C41A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43728F8"/>
    <w:multiLevelType w:val="hybridMultilevel"/>
    <w:tmpl w:val="BEEE3E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F41580"/>
    <w:multiLevelType w:val="hybridMultilevel"/>
    <w:tmpl w:val="01D22F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3245176"/>
    <w:multiLevelType w:val="hybridMultilevel"/>
    <w:tmpl w:val="AE80D21E"/>
    <w:lvl w:ilvl="0" w:tplc="8D2E871E">
      <w:start w:val="1"/>
      <w:numFmt w:val="bullet"/>
      <w:lvlText w:val=""/>
      <w:lvlPicBulletId w:val="0"/>
      <w:lvlJc w:val="left"/>
      <w:pPr>
        <w:ind w:left="450" w:hanging="360"/>
      </w:pPr>
      <w:rPr>
        <w:rFonts w:ascii="Symbol" w:hAnsi="Symbol" w:hint="default"/>
        <w:color w:val="auto"/>
        <w:sz w:val="18"/>
        <w:szCs w:val="1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381C5328"/>
    <w:multiLevelType w:val="hybridMultilevel"/>
    <w:tmpl w:val="C7242CA4"/>
    <w:lvl w:ilvl="0" w:tplc="0409000F">
      <w:start w:val="1"/>
      <w:numFmt w:val="decimal"/>
      <w:lvlText w:val="%1."/>
      <w:lvlJc w:val="left"/>
      <w:pPr>
        <w:tabs>
          <w:tab w:val="num" w:pos="720"/>
        </w:tabs>
        <w:ind w:left="720" w:hanging="360"/>
      </w:pPr>
      <w:rPr>
        <w:rFonts w:hint="default"/>
        <w:sz w:val="24"/>
        <w:szCs w:val="24"/>
      </w:rPr>
    </w:lvl>
    <w:lvl w:ilvl="1" w:tplc="D9E82F8C">
      <w:start w:val="15"/>
      <w:numFmt w:val="decimal"/>
      <w:lvlText w:val="%2"/>
      <w:lvlJc w:val="left"/>
      <w:pPr>
        <w:tabs>
          <w:tab w:val="num" w:pos="1470"/>
        </w:tabs>
        <w:ind w:left="1470" w:hanging="390"/>
      </w:pPr>
      <w:rPr>
        <w:rFonts w:hint="default"/>
      </w:rPr>
    </w:lvl>
    <w:lvl w:ilvl="2" w:tplc="180A001B" w:tentative="1">
      <w:start w:val="1"/>
      <w:numFmt w:val="lowerRoman"/>
      <w:lvlText w:val="%3."/>
      <w:lvlJc w:val="right"/>
      <w:pPr>
        <w:tabs>
          <w:tab w:val="num" w:pos="2160"/>
        </w:tabs>
        <w:ind w:left="2160" w:hanging="180"/>
      </w:pPr>
    </w:lvl>
    <w:lvl w:ilvl="3" w:tplc="180A000F" w:tentative="1">
      <w:start w:val="1"/>
      <w:numFmt w:val="decimal"/>
      <w:lvlText w:val="%4."/>
      <w:lvlJc w:val="left"/>
      <w:pPr>
        <w:tabs>
          <w:tab w:val="num" w:pos="2880"/>
        </w:tabs>
        <w:ind w:left="2880" w:hanging="360"/>
      </w:pPr>
    </w:lvl>
    <w:lvl w:ilvl="4" w:tplc="180A0019" w:tentative="1">
      <w:start w:val="1"/>
      <w:numFmt w:val="lowerLetter"/>
      <w:lvlText w:val="%5."/>
      <w:lvlJc w:val="left"/>
      <w:pPr>
        <w:tabs>
          <w:tab w:val="num" w:pos="3600"/>
        </w:tabs>
        <w:ind w:left="3600" w:hanging="360"/>
      </w:pPr>
    </w:lvl>
    <w:lvl w:ilvl="5" w:tplc="180A001B" w:tentative="1">
      <w:start w:val="1"/>
      <w:numFmt w:val="lowerRoman"/>
      <w:lvlText w:val="%6."/>
      <w:lvlJc w:val="right"/>
      <w:pPr>
        <w:tabs>
          <w:tab w:val="num" w:pos="4320"/>
        </w:tabs>
        <w:ind w:left="4320" w:hanging="180"/>
      </w:pPr>
    </w:lvl>
    <w:lvl w:ilvl="6" w:tplc="180A000F" w:tentative="1">
      <w:start w:val="1"/>
      <w:numFmt w:val="decimal"/>
      <w:lvlText w:val="%7."/>
      <w:lvlJc w:val="left"/>
      <w:pPr>
        <w:tabs>
          <w:tab w:val="num" w:pos="5040"/>
        </w:tabs>
        <w:ind w:left="5040" w:hanging="360"/>
      </w:pPr>
    </w:lvl>
    <w:lvl w:ilvl="7" w:tplc="180A0019" w:tentative="1">
      <w:start w:val="1"/>
      <w:numFmt w:val="lowerLetter"/>
      <w:lvlText w:val="%8."/>
      <w:lvlJc w:val="left"/>
      <w:pPr>
        <w:tabs>
          <w:tab w:val="num" w:pos="5760"/>
        </w:tabs>
        <w:ind w:left="5760" w:hanging="360"/>
      </w:pPr>
    </w:lvl>
    <w:lvl w:ilvl="8" w:tplc="180A001B" w:tentative="1">
      <w:start w:val="1"/>
      <w:numFmt w:val="lowerRoman"/>
      <w:lvlText w:val="%9."/>
      <w:lvlJc w:val="right"/>
      <w:pPr>
        <w:tabs>
          <w:tab w:val="num" w:pos="6480"/>
        </w:tabs>
        <w:ind w:left="6480" w:hanging="180"/>
      </w:pPr>
    </w:lvl>
  </w:abstractNum>
  <w:abstractNum w:abstractNumId="5">
    <w:nsid w:val="50B752BA"/>
    <w:multiLevelType w:val="hybridMultilevel"/>
    <w:tmpl w:val="6FD6D300"/>
    <w:lvl w:ilvl="0" w:tplc="31FE433C">
      <w:start w:val="1"/>
      <w:numFmt w:val="decimal"/>
      <w:lvlText w:val="%1."/>
      <w:lvlJc w:val="left"/>
      <w:pPr>
        <w:tabs>
          <w:tab w:val="num" w:pos="1080"/>
        </w:tabs>
        <w:ind w:left="1080" w:hanging="360"/>
      </w:pPr>
      <w:rPr>
        <w:rFonts w:ascii="Arial" w:hAnsi="Arial" w:cs="Arial" w:hint="default"/>
        <w:b w:val="0"/>
        <w:i w:val="0"/>
        <w:color w:val="auto"/>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B502D3F"/>
    <w:multiLevelType w:val="hybridMultilevel"/>
    <w:tmpl w:val="FA426D1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729B6AC8"/>
    <w:multiLevelType w:val="hybridMultilevel"/>
    <w:tmpl w:val="36DAA002"/>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3C2"/>
    <w:rsid w:val="00047B75"/>
    <w:rsid w:val="0005545C"/>
    <w:rsid w:val="00127259"/>
    <w:rsid w:val="001C25D7"/>
    <w:rsid w:val="001F53AA"/>
    <w:rsid w:val="001F6E7A"/>
    <w:rsid w:val="00303F16"/>
    <w:rsid w:val="00327FB3"/>
    <w:rsid w:val="00342513"/>
    <w:rsid w:val="0039615B"/>
    <w:rsid w:val="004A45D0"/>
    <w:rsid w:val="004D2512"/>
    <w:rsid w:val="00630D64"/>
    <w:rsid w:val="006C0E25"/>
    <w:rsid w:val="007E1C8F"/>
    <w:rsid w:val="008953C2"/>
    <w:rsid w:val="008F63C8"/>
    <w:rsid w:val="009B29A0"/>
    <w:rsid w:val="00A0526D"/>
    <w:rsid w:val="00AB5353"/>
    <w:rsid w:val="00B6272D"/>
    <w:rsid w:val="00C534E6"/>
    <w:rsid w:val="00C87D95"/>
    <w:rsid w:val="00DA1F28"/>
    <w:rsid w:val="00DA6B1C"/>
    <w:rsid w:val="00E041F7"/>
    <w:rsid w:val="00E2266C"/>
    <w:rsid w:val="00EE2429"/>
    <w:rsid w:val="00F10D12"/>
    <w:rsid w:val="00F64511"/>
    <w:rsid w:val="00F87737"/>
    <w:rsid w:val="00FA27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3C2"/>
    <w:pPr>
      <w:spacing w:after="0" w:line="240" w:lineRule="auto"/>
    </w:pPr>
    <w:rPr>
      <w:rFonts w:ascii="Times New Roman" w:eastAsia="Times New Roman" w:hAnsi="Times New Roman" w:cs="Times New Roman"/>
      <w:sz w:val="24"/>
      <w:szCs w:val="24"/>
      <w:lang w:val="es-PA" w:eastAsia="es-PA"/>
    </w:rPr>
  </w:style>
  <w:style w:type="paragraph" w:styleId="Heading1">
    <w:name w:val="heading 1"/>
    <w:basedOn w:val="Normal"/>
    <w:next w:val="Normal"/>
    <w:link w:val="Heading1Char"/>
    <w:uiPriority w:val="99"/>
    <w:qFormat/>
    <w:rsid w:val="0039615B"/>
    <w:pPr>
      <w:keepNext/>
      <w:jc w:val="center"/>
      <w:outlineLvl w:val="0"/>
    </w:pPr>
    <w:rPr>
      <w:b/>
      <w:i/>
      <w:szCs w:val="20"/>
      <w:lang w:val="es-CR" w:eastAsia="es-MX"/>
    </w:rPr>
  </w:style>
  <w:style w:type="paragraph" w:styleId="Heading2">
    <w:name w:val="heading 2"/>
    <w:basedOn w:val="Normal"/>
    <w:next w:val="Normal"/>
    <w:link w:val="Heading2Char"/>
    <w:uiPriority w:val="9"/>
    <w:unhideWhenUsed/>
    <w:qFormat/>
    <w:rsid w:val="00B62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953C2"/>
    <w:rPr>
      <w:sz w:val="20"/>
      <w:szCs w:val="20"/>
    </w:rPr>
  </w:style>
  <w:style w:type="character" w:customStyle="1" w:styleId="FootnoteTextChar">
    <w:name w:val="Footnote Text Char"/>
    <w:basedOn w:val="DefaultParagraphFont"/>
    <w:link w:val="FootnoteText"/>
    <w:semiHidden/>
    <w:rsid w:val="008953C2"/>
    <w:rPr>
      <w:rFonts w:ascii="Times New Roman" w:eastAsia="Times New Roman" w:hAnsi="Times New Roman" w:cs="Times New Roman"/>
      <w:sz w:val="20"/>
      <w:szCs w:val="20"/>
      <w:lang w:val="es-PA" w:eastAsia="es-PA"/>
    </w:rPr>
  </w:style>
  <w:style w:type="character" w:styleId="FootnoteReference">
    <w:name w:val="footnote reference"/>
    <w:basedOn w:val="DefaultParagraphFont"/>
    <w:semiHidden/>
    <w:rsid w:val="008953C2"/>
    <w:rPr>
      <w:vertAlign w:val="superscript"/>
    </w:rPr>
  </w:style>
  <w:style w:type="paragraph" w:styleId="Title">
    <w:name w:val="Title"/>
    <w:basedOn w:val="Normal"/>
    <w:link w:val="TitleChar"/>
    <w:qFormat/>
    <w:rsid w:val="008953C2"/>
    <w:pPr>
      <w:jc w:val="center"/>
    </w:pPr>
    <w:rPr>
      <w:b/>
      <w:szCs w:val="20"/>
      <w:lang w:val="en-US" w:eastAsia="en-US"/>
    </w:rPr>
  </w:style>
  <w:style w:type="character" w:customStyle="1" w:styleId="TitleChar">
    <w:name w:val="Title Char"/>
    <w:basedOn w:val="DefaultParagraphFont"/>
    <w:link w:val="Title"/>
    <w:rsid w:val="008953C2"/>
    <w:rPr>
      <w:rFonts w:ascii="Times New Roman" w:eastAsia="Times New Roman" w:hAnsi="Times New Roman" w:cs="Times New Roman"/>
      <w:b/>
      <w:sz w:val="24"/>
      <w:szCs w:val="20"/>
      <w:lang w:val="en-US"/>
    </w:rPr>
  </w:style>
  <w:style w:type="paragraph" w:customStyle="1" w:styleId="Prrafodelista">
    <w:name w:val="Párrafo de lista"/>
    <w:basedOn w:val="Normal"/>
    <w:uiPriority w:val="34"/>
    <w:qFormat/>
    <w:rsid w:val="008953C2"/>
    <w:pPr>
      <w:ind w:left="708"/>
    </w:pPr>
    <w:rPr>
      <w:lang w:val="es-ES" w:eastAsia="es-ES"/>
    </w:rPr>
  </w:style>
  <w:style w:type="character" w:customStyle="1" w:styleId="Heading1Char">
    <w:name w:val="Heading 1 Char"/>
    <w:basedOn w:val="DefaultParagraphFont"/>
    <w:link w:val="Heading1"/>
    <w:uiPriority w:val="99"/>
    <w:rsid w:val="0039615B"/>
    <w:rPr>
      <w:rFonts w:ascii="Times New Roman" w:eastAsia="Times New Roman" w:hAnsi="Times New Roman" w:cs="Times New Roman"/>
      <w:b/>
      <w:i/>
      <w:sz w:val="24"/>
      <w:szCs w:val="20"/>
      <w:lang w:eastAsia="es-MX"/>
    </w:rPr>
  </w:style>
  <w:style w:type="character" w:customStyle="1" w:styleId="Heading2Char">
    <w:name w:val="Heading 2 Char"/>
    <w:basedOn w:val="DefaultParagraphFont"/>
    <w:link w:val="Heading2"/>
    <w:uiPriority w:val="9"/>
    <w:rsid w:val="00B6272D"/>
    <w:rPr>
      <w:rFonts w:asciiTheme="majorHAnsi" w:eastAsiaTheme="majorEastAsia" w:hAnsiTheme="majorHAnsi" w:cstheme="majorBidi"/>
      <w:b/>
      <w:bCs/>
      <w:color w:val="4F81BD" w:themeColor="accent1"/>
      <w:sz w:val="26"/>
      <w:szCs w:val="26"/>
      <w:lang w:val="es-PA" w:eastAsia="es-PA"/>
    </w:rPr>
  </w:style>
  <w:style w:type="paragraph" w:styleId="IntenseQuote">
    <w:name w:val="Intense Quote"/>
    <w:basedOn w:val="Normal"/>
    <w:next w:val="Normal"/>
    <w:link w:val="IntenseQuoteChar"/>
    <w:uiPriority w:val="30"/>
    <w:qFormat/>
    <w:rsid w:val="00B627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6272D"/>
    <w:rPr>
      <w:rFonts w:ascii="Times New Roman" w:eastAsia="Times New Roman" w:hAnsi="Times New Roman" w:cs="Times New Roman"/>
      <w:b/>
      <w:bCs/>
      <w:i/>
      <w:iCs/>
      <w:color w:val="4F81BD" w:themeColor="accent1"/>
      <w:sz w:val="24"/>
      <w:szCs w:val="24"/>
      <w:lang w:val="es-PA" w:eastAsia="es-PA"/>
    </w:rPr>
  </w:style>
  <w:style w:type="character" w:styleId="Emphasis">
    <w:name w:val="Emphasis"/>
    <w:basedOn w:val="DefaultParagraphFont"/>
    <w:uiPriority w:val="20"/>
    <w:qFormat/>
    <w:rsid w:val="00B6272D"/>
    <w:rPr>
      <w:i/>
      <w:iCs/>
    </w:rPr>
  </w:style>
  <w:style w:type="character" w:styleId="IntenseReference">
    <w:name w:val="Intense Reference"/>
    <w:basedOn w:val="DefaultParagraphFont"/>
    <w:uiPriority w:val="32"/>
    <w:qFormat/>
    <w:rsid w:val="00DA6B1C"/>
    <w:rPr>
      <w:b/>
      <w:bCs/>
      <w:smallCaps/>
      <w:color w:val="C0504D" w:themeColor="accent2"/>
      <w:spacing w:val="5"/>
      <w:u w:val="single"/>
    </w:rPr>
  </w:style>
  <w:style w:type="paragraph" w:styleId="Header">
    <w:name w:val="header"/>
    <w:basedOn w:val="Normal"/>
    <w:link w:val="HeaderChar"/>
    <w:uiPriority w:val="99"/>
    <w:unhideWhenUsed/>
    <w:rsid w:val="00DA6B1C"/>
    <w:pPr>
      <w:tabs>
        <w:tab w:val="center" w:pos="4419"/>
        <w:tab w:val="right" w:pos="8838"/>
      </w:tabs>
    </w:pPr>
  </w:style>
  <w:style w:type="character" w:customStyle="1" w:styleId="HeaderChar">
    <w:name w:val="Header Char"/>
    <w:basedOn w:val="DefaultParagraphFont"/>
    <w:link w:val="Header"/>
    <w:uiPriority w:val="99"/>
    <w:rsid w:val="00DA6B1C"/>
    <w:rPr>
      <w:rFonts w:ascii="Times New Roman" w:eastAsia="Times New Roman" w:hAnsi="Times New Roman" w:cs="Times New Roman"/>
      <w:sz w:val="24"/>
      <w:szCs w:val="24"/>
      <w:lang w:val="es-PA" w:eastAsia="es-PA"/>
    </w:rPr>
  </w:style>
  <w:style w:type="paragraph" w:styleId="Footer">
    <w:name w:val="footer"/>
    <w:basedOn w:val="Normal"/>
    <w:link w:val="FooterChar"/>
    <w:uiPriority w:val="99"/>
    <w:unhideWhenUsed/>
    <w:rsid w:val="00DA6B1C"/>
    <w:pPr>
      <w:tabs>
        <w:tab w:val="center" w:pos="4419"/>
        <w:tab w:val="right" w:pos="8838"/>
      </w:tabs>
    </w:pPr>
  </w:style>
  <w:style w:type="character" w:customStyle="1" w:styleId="FooterChar">
    <w:name w:val="Footer Char"/>
    <w:basedOn w:val="DefaultParagraphFont"/>
    <w:link w:val="Footer"/>
    <w:uiPriority w:val="99"/>
    <w:rsid w:val="00DA6B1C"/>
    <w:rPr>
      <w:rFonts w:ascii="Times New Roman" w:eastAsia="Times New Roman" w:hAnsi="Times New Roman" w:cs="Times New Roman"/>
      <w:sz w:val="24"/>
      <w:szCs w:val="24"/>
      <w:lang w:val="es-PA" w:eastAsia="es-PA"/>
    </w:rPr>
  </w:style>
  <w:style w:type="paragraph" w:styleId="BalloonText">
    <w:name w:val="Balloon Text"/>
    <w:basedOn w:val="Normal"/>
    <w:link w:val="BalloonTextChar"/>
    <w:uiPriority w:val="99"/>
    <w:semiHidden/>
    <w:unhideWhenUsed/>
    <w:rsid w:val="00DA6B1C"/>
    <w:rPr>
      <w:rFonts w:ascii="Tahoma" w:hAnsi="Tahoma" w:cs="Tahoma"/>
      <w:sz w:val="16"/>
      <w:szCs w:val="16"/>
    </w:rPr>
  </w:style>
  <w:style w:type="character" w:customStyle="1" w:styleId="BalloonTextChar">
    <w:name w:val="Balloon Text Char"/>
    <w:basedOn w:val="DefaultParagraphFont"/>
    <w:link w:val="BalloonText"/>
    <w:uiPriority w:val="99"/>
    <w:semiHidden/>
    <w:rsid w:val="00DA6B1C"/>
    <w:rPr>
      <w:rFonts w:ascii="Tahoma" w:eastAsia="Times New Roman" w:hAnsi="Tahoma" w:cs="Tahoma"/>
      <w:sz w:val="16"/>
      <w:szCs w:val="16"/>
      <w:lang w:val="es-PA" w:eastAsia="es-PA"/>
    </w:rPr>
  </w:style>
  <w:style w:type="paragraph" w:styleId="ListParagraph">
    <w:name w:val="List Paragraph"/>
    <w:basedOn w:val="Normal"/>
    <w:uiPriority w:val="34"/>
    <w:qFormat/>
    <w:rsid w:val="00A0526D"/>
    <w:pPr>
      <w:ind w:left="720"/>
      <w:contextualSpacing/>
    </w:pPr>
  </w:style>
  <w:style w:type="character" w:styleId="BookTitle">
    <w:name w:val="Book Title"/>
    <w:basedOn w:val="DefaultParagraphFont"/>
    <w:uiPriority w:val="33"/>
    <w:qFormat/>
    <w:rsid w:val="004A45D0"/>
    <w:rPr>
      <w:b/>
      <w:bCs/>
      <w:smallCaps/>
      <w:spacing w:val="5"/>
    </w:rPr>
  </w:style>
  <w:style w:type="paragraph" w:styleId="Subtitle">
    <w:name w:val="Subtitle"/>
    <w:basedOn w:val="Normal"/>
    <w:next w:val="Normal"/>
    <w:link w:val="SubtitleChar"/>
    <w:uiPriority w:val="11"/>
    <w:qFormat/>
    <w:rsid w:val="004A45D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A45D0"/>
    <w:rPr>
      <w:rFonts w:asciiTheme="majorHAnsi" w:eastAsiaTheme="majorEastAsia" w:hAnsiTheme="majorHAnsi" w:cstheme="majorBidi"/>
      <w:i/>
      <w:iCs/>
      <w:color w:val="4F81BD" w:themeColor="accent1"/>
      <w:spacing w:val="15"/>
      <w:sz w:val="24"/>
      <w:szCs w:val="24"/>
      <w:lang w:val="es-PA" w:eastAsia="es-PA"/>
    </w:rPr>
  </w:style>
  <w:style w:type="character" w:styleId="IntenseEmphasis">
    <w:name w:val="Intense Emphasis"/>
    <w:basedOn w:val="DefaultParagraphFont"/>
    <w:uiPriority w:val="21"/>
    <w:qFormat/>
    <w:rsid w:val="004A45D0"/>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3C2"/>
    <w:pPr>
      <w:spacing w:after="0" w:line="240" w:lineRule="auto"/>
    </w:pPr>
    <w:rPr>
      <w:rFonts w:ascii="Times New Roman" w:eastAsia="Times New Roman" w:hAnsi="Times New Roman" w:cs="Times New Roman"/>
      <w:sz w:val="24"/>
      <w:szCs w:val="24"/>
      <w:lang w:val="es-PA" w:eastAsia="es-PA"/>
    </w:rPr>
  </w:style>
  <w:style w:type="paragraph" w:styleId="Heading1">
    <w:name w:val="heading 1"/>
    <w:basedOn w:val="Normal"/>
    <w:next w:val="Normal"/>
    <w:link w:val="Heading1Char"/>
    <w:uiPriority w:val="99"/>
    <w:qFormat/>
    <w:rsid w:val="0039615B"/>
    <w:pPr>
      <w:keepNext/>
      <w:jc w:val="center"/>
      <w:outlineLvl w:val="0"/>
    </w:pPr>
    <w:rPr>
      <w:b/>
      <w:i/>
      <w:szCs w:val="20"/>
      <w:lang w:val="es-CR" w:eastAsia="es-MX"/>
    </w:rPr>
  </w:style>
  <w:style w:type="paragraph" w:styleId="Heading2">
    <w:name w:val="heading 2"/>
    <w:basedOn w:val="Normal"/>
    <w:next w:val="Normal"/>
    <w:link w:val="Heading2Char"/>
    <w:uiPriority w:val="9"/>
    <w:unhideWhenUsed/>
    <w:qFormat/>
    <w:rsid w:val="00B62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953C2"/>
    <w:rPr>
      <w:sz w:val="20"/>
      <w:szCs w:val="20"/>
    </w:rPr>
  </w:style>
  <w:style w:type="character" w:customStyle="1" w:styleId="FootnoteTextChar">
    <w:name w:val="Footnote Text Char"/>
    <w:basedOn w:val="DefaultParagraphFont"/>
    <w:link w:val="FootnoteText"/>
    <w:semiHidden/>
    <w:rsid w:val="008953C2"/>
    <w:rPr>
      <w:rFonts w:ascii="Times New Roman" w:eastAsia="Times New Roman" w:hAnsi="Times New Roman" w:cs="Times New Roman"/>
      <w:sz w:val="20"/>
      <w:szCs w:val="20"/>
      <w:lang w:val="es-PA" w:eastAsia="es-PA"/>
    </w:rPr>
  </w:style>
  <w:style w:type="character" w:styleId="FootnoteReference">
    <w:name w:val="footnote reference"/>
    <w:basedOn w:val="DefaultParagraphFont"/>
    <w:semiHidden/>
    <w:rsid w:val="008953C2"/>
    <w:rPr>
      <w:vertAlign w:val="superscript"/>
    </w:rPr>
  </w:style>
  <w:style w:type="paragraph" w:styleId="Title">
    <w:name w:val="Title"/>
    <w:basedOn w:val="Normal"/>
    <w:link w:val="TitleChar"/>
    <w:qFormat/>
    <w:rsid w:val="008953C2"/>
    <w:pPr>
      <w:jc w:val="center"/>
    </w:pPr>
    <w:rPr>
      <w:b/>
      <w:szCs w:val="20"/>
      <w:lang w:val="en-US" w:eastAsia="en-US"/>
    </w:rPr>
  </w:style>
  <w:style w:type="character" w:customStyle="1" w:styleId="TitleChar">
    <w:name w:val="Title Char"/>
    <w:basedOn w:val="DefaultParagraphFont"/>
    <w:link w:val="Title"/>
    <w:rsid w:val="008953C2"/>
    <w:rPr>
      <w:rFonts w:ascii="Times New Roman" w:eastAsia="Times New Roman" w:hAnsi="Times New Roman" w:cs="Times New Roman"/>
      <w:b/>
      <w:sz w:val="24"/>
      <w:szCs w:val="20"/>
      <w:lang w:val="en-US"/>
    </w:rPr>
  </w:style>
  <w:style w:type="paragraph" w:customStyle="1" w:styleId="Prrafodelista">
    <w:name w:val="Párrafo de lista"/>
    <w:basedOn w:val="Normal"/>
    <w:uiPriority w:val="34"/>
    <w:qFormat/>
    <w:rsid w:val="008953C2"/>
    <w:pPr>
      <w:ind w:left="708"/>
    </w:pPr>
    <w:rPr>
      <w:lang w:val="es-ES" w:eastAsia="es-ES"/>
    </w:rPr>
  </w:style>
  <w:style w:type="character" w:customStyle="1" w:styleId="Heading1Char">
    <w:name w:val="Heading 1 Char"/>
    <w:basedOn w:val="DefaultParagraphFont"/>
    <w:link w:val="Heading1"/>
    <w:uiPriority w:val="99"/>
    <w:rsid w:val="0039615B"/>
    <w:rPr>
      <w:rFonts w:ascii="Times New Roman" w:eastAsia="Times New Roman" w:hAnsi="Times New Roman" w:cs="Times New Roman"/>
      <w:b/>
      <w:i/>
      <w:sz w:val="24"/>
      <w:szCs w:val="20"/>
      <w:lang w:eastAsia="es-MX"/>
    </w:rPr>
  </w:style>
  <w:style w:type="character" w:customStyle="1" w:styleId="Heading2Char">
    <w:name w:val="Heading 2 Char"/>
    <w:basedOn w:val="DefaultParagraphFont"/>
    <w:link w:val="Heading2"/>
    <w:uiPriority w:val="9"/>
    <w:rsid w:val="00B6272D"/>
    <w:rPr>
      <w:rFonts w:asciiTheme="majorHAnsi" w:eastAsiaTheme="majorEastAsia" w:hAnsiTheme="majorHAnsi" w:cstheme="majorBidi"/>
      <w:b/>
      <w:bCs/>
      <w:color w:val="4F81BD" w:themeColor="accent1"/>
      <w:sz w:val="26"/>
      <w:szCs w:val="26"/>
      <w:lang w:val="es-PA" w:eastAsia="es-PA"/>
    </w:rPr>
  </w:style>
  <w:style w:type="paragraph" w:styleId="IntenseQuote">
    <w:name w:val="Intense Quote"/>
    <w:basedOn w:val="Normal"/>
    <w:next w:val="Normal"/>
    <w:link w:val="IntenseQuoteChar"/>
    <w:uiPriority w:val="30"/>
    <w:qFormat/>
    <w:rsid w:val="00B627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6272D"/>
    <w:rPr>
      <w:rFonts w:ascii="Times New Roman" w:eastAsia="Times New Roman" w:hAnsi="Times New Roman" w:cs="Times New Roman"/>
      <w:b/>
      <w:bCs/>
      <w:i/>
      <w:iCs/>
      <w:color w:val="4F81BD" w:themeColor="accent1"/>
      <w:sz w:val="24"/>
      <w:szCs w:val="24"/>
      <w:lang w:val="es-PA" w:eastAsia="es-PA"/>
    </w:rPr>
  </w:style>
  <w:style w:type="character" w:styleId="Emphasis">
    <w:name w:val="Emphasis"/>
    <w:basedOn w:val="DefaultParagraphFont"/>
    <w:uiPriority w:val="20"/>
    <w:qFormat/>
    <w:rsid w:val="00B6272D"/>
    <w:rPr>
      <w:i/>
      <w:iCs/>
    </w:rPr>
  </w:style>
  <w:style w:type="character" w:styleId="IntenseReference">
    <w:name w:val="Intense Reference"/>
    <w:basedOn w:val="DefaultParagraphFont"/>
    <w:uiPriority w:val="32"/>
    <w:qFormat/>
    <w:rsid w:val="00DA6B1C"/>
    <w:rPr>
      <w:b/>
      <w:bCs/>
      <w:smallCaps/>
      <w:color w:val="C0504D" w:themeColor="accent2"/>
      <w:spacing w:val="5"/>
      <w:u w:val="single"/>
    </w:rPr>
  </w:style>
  <w:style w:type="paragraph" w:styleId="Header">
    <w:name w:val="header"/>
    <w:basedOn w:val="Normal"/>
    <w:link w:val="HeaderChar"/>
    <w:uiPriority w:val="99"/>
    <w:unhideWhenUsed/>
    <w:rsid w:val="00DA6B1C"/>
    <w:pPr>
      <w:tabs>
        <w:tab w:val="center" w:pos="4419"/>
        <w:tab w:val="right" w:pos="8838"/>
      </w:tabs>
    </w:pPr>
  </w:style>
  <w:style w:type="character" w:customStyle="1" w:styleId="HeaderChar">
    <w:name w:val="Header Char"/>
    <w:basedOn w:val="DefaultParagraphFont"/>
    <w:link w:val="Header"/>
    <w:uiPriority w:val="99"/>
    <w:rsid w:val="00DA6B1C"/>
    <w:rPr>
      <w:rFonts w:ascii="Times New Roman" w:eastAsia="Times New Roman" w:hAnsi="Times New Roman" w:cs="Times New Roman"/>
      <w:sz w:val="24"/>
      <w:szCs w:val="24"/>
      <w:lang w:val="es-PA" w:eastAsia="es-PA"/>
    </w:rPr>
  </w:style>
  <w:style w:type="paragraph" w:styleId="Footer">
    <w:name w:val="footer"/>
    <w:basedOn w:val="Normal"/>
    <w:link w:val="FooterChar"/>
    <w:uiPriority w:val="99"/>
    <w:unhideWhenUsed/>
    <w:rsid w:val="00DA6B1C"/>
    <w:pPr>
      <w:tabs>
        <w:tab w:val="center" w:pos="4419"/>
        <w:tab w:val="right" w:pos="8838"/>
      </w:tabs>
    </w:pPr>
  </w:style>
  <w:style w:type="character" w:customStyle="1" w:styleId="FooterChar">
    <w:name w:val="Footer Char"/>
    <w:basedOn w:val="DefaultParagraphFont"/>
    <w:link w:val="Footer"/>
    <w:uiPriority w:val="99"/>
    <w:rsid w:val="00DA6B1C"/>
    <w:rPr>
      <w:rFonts w:ascii="Times New Roman" w:eastAsia="Times New Roman" w:hAnsi="Times New Roman" w:cs="Times New Roman"/>
      <w:sz w:val="24"/>
      <w:szCs w:val="24"/>
      <w:lang w:val="es-PA" w:eastAsia="es-PA"/>
    </w:rPr>
  </w:style>
  <w:style w:type="paragraph" w:styleId="BalloonText">
    <w:name w:val="Balloon Text"/>
    <w:basedOn w:val="Normal"/>
    <w:link w:val="BalloonTextChar"/>
    <w:uiPriority w:val="99"/>
    <w:semiHidden/>
    <w:unhideWhenUsed/>
    <w:rsid w:val="00DA6B1C"/>
    <w:rPr>
      <w:rFonts w:ascii="Tahoma" w:hAnsi="Tahoma" w:cs="Tahoma"/>
      <w:sz w:val="16"/>
      <w:szCs w:val="16"/>
    </w:rPr>
  </w:style>
  <w:style w:type="character" w:customStyle="1" w:styleId="BalloonTextChar">
    <w:name w:val="Balloon Text Char"/>
    <w:basedOn w:val="DefaultParagraphFont"/>
    <w:link w:val="BalloonText"/>
    <w:uiPriority w:val="99"/>
    <w:semiHidden/>
    <w:rsid w:val="00DA6B1C"/>
    <w:rPr>
      <w:rFonts w:ascii="Tahoma" w:eastAsia="Times New Roman" w:hAnsi="Tahoma" w:cs="Tahoma"/>
      <w:sz w:val="16"/>
      <w:szCs w:val="16"/>
      <w:lang w:val="es-PA" w:eastAsia="es-PA"/>
    </w:rPr>
  </w:style>
  <w:style w:type="paragraph" w:styleId="ListParagraph">
    <w:name w:val="List Paragraph"/>
    <w:basedOn w:val="Normal"/>
    <w:uiPriority w:val="34"/>
    <w:qFormat/>
    <w:rsid w:val="00A0526D"/>
    <w:pPr>
      <w:ind w:left="720"/>
      <w:contextualSpacing/>
    </w:pPr>
  </w:style>
  <w:style w:type="character" w:styleId="BookTitle">
    <w:name w:val="Book Title"/>
    <w:basedOn w:val="DefaultParagraphFont"/>
    <w:uiPriority w:val="33"/>
    <w:qFormat/>
    <w:rsid w:val="004A45D0"/>
    <w:rPr>
      <w:b/>
      <w:bCs/>
      <w:smallCaps/>
      <w:spacing w:val="5"/>
    </w:rPr>
  </w:style>
  <w:style w:type="paragraph" w:styleId="Subtitle">
    <w:name w:val="Subtitle"/>
    <w:basedOn w:val="Normal"/>
    <w:next w:val="Normal"/>
    <w:link w:val="SubtitleChar"/>
    <w:uiPriority w:val="11"/>
    <w:qFormat/>
    <w:rsid w:val="004A45D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A45D0"/>
    <w:rPr>
      <w:rFonts w:asciiTheme="majorHAnsi" w:eastAsiaTheme="majorEastAsia" w:hAnsiTheme="majorHAnsi" w:cstheme="majorBidi"/>
      <w:i/>
      <w:iCs/>
      <w:color w:val="4F81BD" w:themeColor="accent1"/>
      <w:spacing w:val="15"/>
      <w:sz w:val="24"/>
      <w:szCs w:val="24"/>
      <w:lang w:val="es-PA" w:eastAsia="es-PA"/>
    </w:rPr>
  </w:style>
  <w:style w:type="character" w:styleId="IntenseEmphasis">
    <w:name w:val="Intense Emphasis"/>
    <w:basedOn w:val="DefaultParagraphFont"/>
    <w:uiPriority w:val="21"/>
    <w:qFormat/>
    <w:rsid w:val="004A45D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11D79-D44D-4614-93AA-5DDFB321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MUÑOZ Maribel</dc:creator>
  <cp:lastModifiedBy>RODAS Renán</cp:lastModifiedBy>
  <cp:revision>2</cp:revision>
  <dcterms:created xsi:type="dcterms:W3CDTF">2016-06-16T21:31:00Z</dcterms:created>
  <dcterms:modified xsi:type="dcterms:W3CDTF">2016-06-16T21:31:00Z</dcterms:modified>
</cp:coreProperties>
</file>