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41" w:rsidRPr="001453BD" w:rsidRDefault="009A3941" w:rsidP="003D6ABE">
      <w:pPr>
        <w:rPr>
          <w:rFonts w:ascii="Gill Sans MT" w:hAnsi="Gill Sans MT" w:cstheme="minorHAnsi"/>
          <w:b/>
          <w:sz w:val="28"/>
          <w:szCs w:val="28"/>
          <w:lang w:val="en-US"/>
        </w:rPr>
      </w:pPr>
    </w:p>
    <w:p w:rsidR="00F92A7E" w:rsidRPr="001453BD" w:rsidRDefault="003042B1" w:rsidP="00CA17E7">
      <w:pPr>
        <w:jc w:val="center"/>
        <w:rPr>
          <w:rFonts w:ascii="Gill Sans MT" w:hAnsi="Gill Sans MT" w:cstheme="minorHAnsi"/>
          <w:b/>
          <w:iCs/>
          <w:sz w:val="28"/>
          <w:szCs w:val="28"/>
          <w:lang w:val="en-US"/>
        </w:rPr>
      </w:pPr>
      <w:r w:rsidRPr="001453BD">
        <w:rPr>
          <w:rFonts w:ascii="Gill Sans MT" w:hAnsi="Gill Sans MT" w:cstheme="minorHAnsi"/>
          <w:b/>
          <w:iCs/>
          <w:sz w:val="28"/>
          <w:szCs w:val="28"/>
          <w:lang w:val="en-US"/>
        </w:rPr>
        <w:t>COMPLIANCE INDICATORS</w:t>
      </w:r>
    </w:p>
    <w:p w:rsidR="00F92A7E" w:rsidRPr="001453BD" w:rsidRDefault="00F92A7E" w:rsidP="00CA17E7">
      <w:pPr>
        <w:jc w:val="center"/>
        <w:rPr>
          <w:rFonts w:ascii="Gill Sans MT" w:hAnsi="Gill Sans MT" w:cstheme="minorHAnsi"/>
          <w:b/>
          <w:iCs/>
          <w:sz w:val="28"/>
          <w:szCs w:val="28"/>
          <w:lang w:val="en-US"/>
        </w:rPr>
      </w:pPr>
    </w:p>
    <w:p w:rsidR="009A3941" w:rsidRPr="001453BD" w:rsidRDefault="003042B1" w:rsidP="003042B1">
      <w:pPr>
        <w:jc w:val="center"/>
        <w:rPr>
          <w:rFonts w:ascii="Gill Sans MT" w:hAnsi="Gill Sans MT" w:cstheme="minorHAnsi"/>
          <w:b/>
          <w:iCs/>
          <w:smallCaps/>
          <w:sz w:val="28"/>
          <w:szCs w:val="28"/>
          <w:lang w:val="en-US"/>
        </w:rPr>
      </w:pPr>
      <w:r w:rsidRPr="001453BD">
        <w:rPr>
          <w:rFonts w:ascii="Gill Sans MT" w:hAnsi="Gill Sans MT" w:cstheme="minorHAnsi"/>
          <w:b/>
          <w:iCs/>
          <w:smallCaps/>
          <w:sz w:val="28"/>
          <w:szCs w:val="28"/>
          <w:lang w:val="en-US"/>
        </w:rPr>
        <w:t>Protocol against the Smuggling of Migrants by Land, Sea and Air</w:t>
      </w:r>
    </w:p>
    <w:p w:rsidR="004D0AEC" w:rsidRPr="001453BD" w:rsidRDefault="004D0AEC" w:rsidP="003D6ABE">
      <w:pPr>
        <w:rPr>
          <w:rFonts w:ascii="Gill Sans MT" w:hAnsi="Gill Sans MT" w:cstheme="minorHAnsi"/>
          <w:b/>
          <w:iCs/>
          <w:sz w:val="28"/>
          <w:szCs w:val="28"/>
          <w:lang w:val="en-US"/>
        </w:rPr>
      </w:pPr>
    </w:p>
    <w:p w:rsidR="005A1200" w:rsidRPr="001453BD" w:rsidRDefault="005A1200" w:rsidP="003D6ABE">
      <w:pPr>
        <w:rPr>
          <w:rFonts w:ascii="Gill Sans MT" w:hAnsi="Gill Sans MT" w:cstheme="minorHAnsi"/>
          <w:b/>
          <w:iCs/>
          <w:sz w:val="28"/>
          <w:szCs w:val="28"/>
          <w:lang w:val="en-US"/>
        </w:rPr>
      </w:pPr>
    </w:p>
    <w:p w:rsidR="003D6ABE" w:rsidRPr="001453BD" w:rsidRDefault="003D6ABE" w:rsidP="003D6ABE">
      <w:pPr>
        <w:rPr>
          <w:rFonts w:ascii="Gill Sans MT" w:hAnsi="Gill Sans MT" w:cstheme="minorHAnsi"/>
          <w:b/>
          <w:iCs/>
          <w:sz w:val="28"/>
          <w:szCs w:val="28"/>
          <w:lang w:val="en-US"/>
        </w:rPr>
      </w:pPr>
      <w:r w:rsidRPr="001453BD">
        <w:rPr>
          <w:rFonts w:ascii="Gill Sans MT" w:hAnsi="Gill Sans MT" w:cstheme="minorHAnsi"/>
          <w:b/>
          <w:iCs/>
          <w:sz w:val="24"/>
          <w:szCs w:val="28"/>
          <w:lang w:val="en-US"/>
        </w:rPr>
        <w:t>¿</w:t>
      </w:r>
      <w:r w:rsidR="003042B1" w:rsidRPr="001453BD">
        <w:rPr>
          <w:rFonts w:ascii="Gill Sans MT" w:hAnsi="Gill Sans MT" w:cstheme="minorHAnsi"/>
          <w:b/>
          <w:iCs/>
          <w:sz w:val="24"/>
          <w:szCs w:val="28"/>
          <w:lang w:val="en-US"/>
        </w:rPr>
        <w:t>What do these indicators measure</w:t>
      </w:r>
      <w:r w:rsidRPr="001453BD">
        <w:rPr>
          <w:rFonts w:ascii="Gill Sans MT" w:hAnsi="Gill Sans MT" w:cstheme="minorHAnsi"/>
          <w:b/>
          <w:iCs/>
          <w:sz w:val="24"/>
          <w:szCs w:val="28"/>
          <w:lang w:val="en-US"/>
        </w:rPr>
        <w:t>?</w:t>
      </w:r>
    </w:p>
    <w:p w:rsidR="003D6ABE" w:rsidRPr="001453BD" w:rsidRDefault="003D6ABE" w:rsidP="003D6ABE">
      <w:pPr>
        <w:rPr>
          <w:rFonts w:ascii="Gill Sans MT" w:hAnsi="Gill Sans MT" w:cstheme="minorHAnsi"/>
          <w:b/>
          <w:i/>
          <w:sz w:val="28"/>
          <w:szCs w:val="28"/>
          <w:lang w:val="en-US"/>
        </w:rPr>
      </w:pPr>
    </w:p>
    <w:tbl>
      <w:tblPr>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200"/>
        <w:gridCol w:w="5600"/>
      </w:tblGrid>
      <w:tr w:rsidR="003D6ABE" w:rsidRPr="001453BD" w:rsidTr="00110728">
        <w:tc>
          <w:tcPr>
            <w:tcW w:w="4608" w:type="dxa"/>
            <w:shd w:val="clear" w:color="auto" w:fill="E6E6E6"/>
          </w:tcPr>
          <w:p w:rsidR="003D6ABE" w:rsidRPr="001453BD" w:rsidRDefault="003042B1" w:rsidP="00661083">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General Indicators</w:t>
            </w:r>
          </w:p>
        </w:tc>
        <w:tc>
          <w:tcPr>
            <w:tcW w:w="4200" w:type="dxa"/>
            <w:shd w:val="clear" w:color="auto" w:fill="E6E6E6"/>
          </w:tcPr>
          <w:p w:rsidR="003D6ABE" w:rsidRPr="001453BD" w:rsidRDefault="003042B1" w:rsidP="00661083">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Intermediate Indicators</w:t>
            </w:r>
          </w:p>
        </w:tc>
        <w:tc>
          <w:tcPr>
            <w:tcW w:w="5600" w:type="dxa"/>
            <w:shd w:val="clear" w:color="auto" w:fill="E6E6E6"/>
          </w:tcPr>
          <w:p w:rsidR="003D6ABE" w:rsidRPr="001453BD" w:rsidRDefault="003042B1" w:rsidP="00661083">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Specific Indicators</w:t>
            </w:r>
          </w:p>
        </w:tc>
      </w:tr>
      <w:tr w:rsidR="00DF6C81" w:rsidRPr="001453BD" w:rsidTr="00110728">
        <w:tc>
          <w:tcPr>
            <w:tcW w:w="4608" w:type="dxa"/>
          </w:tcPr>
          <w:p w:rsidR="00DF6C81" w:rsidRPr="001453BD" w:rsidRDefault="003042B1" w:rsidP="00037B35">
            <w:pPr>
              <w:ind w:left="360" w:hanging="360"/>
              <w:rPr>
                <w:rFonts w:ascii="Gill Sans MT" w:hAnsi="Gill Sans MT" w:cstheme="minorHAnsi"/>
                <w:lang w:val="en-US"/>
              </w:rPr>
            </w:pPr>
            <w:r w:rsidRPr="001453BD">
              <w:rPr>
                <w:rFonts w:ascii="Gill Sans MT" w:hAnsi="Gill Sans MT" w:cstheme="minorHAnsi"/>
                <w:lang w:val="en-US"/>
              </w:rPr>
              <w:t>I.</w:t>
            </w:r>
            <w:r w:rsidRPr="001453BD">
              <w:rPr>
                <w:rFonts w:ascii="Gill Sans MT" w:hAnsi="Gill Sans MT" w:cstheme="minorHAnsi"/>
                <w:lang w:val="en-US"/>
              </w:rPr>
              <w:tab/>
            </w:r>
            <w:r w:rsidR="00903B63" w:rsidRPr="001453BD">
              <w:rPr>
                <w:rFonts w:ascii="Gill Sans MT" w:hAnsi="Gill Sans MT" w:cstheme="minorHAnsi"/>
                <w:lang w:val="en-US"/>
              </w:rPr>
              <w:t>Drafting and passing</w:t>
            </w:r>
            <w:r w:rsidRPr="001453BD">
              <w:rPr>
                <w:rFonts w:ascii="Gill Sans MT" w:hAnsi="Gill Sans MT" w:cstheme="minorHAnsi"/>
                <w:lang w:val="en-US"/>
              </w:rPr>
              <w:t xml:space="preserve"> of </w:t>
            </w:r>
            <w:r w:rsidR="00CE65B8" w:rsidRPr="001453BD">
              <w:rPr>
                <w:rFonts w:ascii="Gill Sans MT" w:hAnsi="Gill Sans MT" w:cstheme="minorHAnsi"/>
                <w:b/>
                <w:lang w:val="en-US"/>
              </w:rPr>
              <w:t>criminal legislation</w:t>
            </w:r>
            <w:r w:rsidR="00CE65B8" w:rsidRPr="001453BD">
              <w:rPr>
                <w:rFonts w:ascii="Gill Sans MT" w:hAnsi="Gill Sans MT" w:cstheme="minorHAnsi"/>
                <w:lang w:val="en-US"/>
              </w:rPr>
              <w:t xml:space="preserve"> that punishes the crime of migrant smuggling (MS) by land, sea, and air and related activities.</w:t>
            </w:r>
          </w:p>
          <w:p w:rsidR="00DF6C81" w:rsidRPr="001453BD" w:rsidRDefault="00DF6C81" w:rsidP="00037B35">
            <w:pPr>
              <w:ind w:left="360" w:hanging="360"/>
              <w:rPr>
                <w:rFonts w:ascii="Gill Sans MT" w:hAnsi="Gill Sans MT" w:cstheme="minorHAnsi"/>
                <w:lang w:val="en-US"/>
              </w:rPr>
            </w:pPr>
          </w:p>
        </w:tc>
        <w:tc>
          <w:tcPr>
            <w:tcW w:w="4200" w:type="dxa"/>
          </w:tcPr>
          <w:p w:rsidR="00DF6C81" w:rsidRPr="001453BD" w:rsidRDefault="00110728" w:rsidP="00037B35">
            <w:pPr>
              <w:rPr>
                <w:rFonts w:ascii="Gill Sans MT" w:hAnsi="Gill Sans MT" w:cstheme="minorHAnsi"/>
                <w:lang w:val="en-US"/>
              </w:rPr>
            </w:pPr>
            <w:r w:rsidRPr="001453BD">
              <w:rPr>
                <w:rFonts w:ascii="Gill Sans MT" w:hAnsi="Gill Sans MT" w:cstheme="minorHAnsi"/>
                <w:lang w:val="en-US"/>
              </w:rPr>
              <w:t>Criminal</w:t>
            </w:r>
            <w:r w:rsidR="005C1AA5" w:rsidRPr="001453BD">
              <w:rPr>
                <w:rFonts w:ascii="Gill Sans MT" w:hAnsi="Gill Sans MT" w:cstheme="minorHAnsi"/>
                <w:lang w:val="en-US"/>
              </w:rPr>
              <w:t xml:space="preserve"> definition of:</w:t>
            </w:r>
          </w:p>
          <w:p w:rsidR="00DF6C81" w:rsidRPr="001453BD" w:rsidRDefault="00AC29EB" w:rsidP="00037B35">
            <w:pPr>
              <w:pStyle w:val="ListParagraph"/>
              <w:numPr>
                <w:ilvl w:val="0"/>
                <w:numId w:val="4"/>
              </w:numPr>
              <w:ind w:left="288" w:hanging="288"/>
              <w:rPr>
                <w:rFonts w:ascii="Gill Sans MT" w:hAnsi="Gill Sans MT" w:cstheme="minorHAnsi"/>
                <w:lang w:val="en-US"/>
              </w:rPr>
            </w:pPr>
            <w:r w:rsidRPr="001453BD">
              <w:rPr>
                <w:rFonts w:ascii="Gill Sans MT" w:hAnsi="Gill Sans MT" w:cstheme="minorHAnsi"/>
                <w:lang w:val="en-US"/>
              </w:rPr>
              <w:t xml:space="preserve">Migrant smuggling and the minimum </w:t>
            </w:r>
            <w:r w:rsidR="00FD5D5E" w:rsidRPr="001453BD">
              <w:rPr>
                <w:rFonts w:ascii="Gill Sans MT" w:hAnsi="Gill Sans MT" w:cstheme="minorHAnsi"/>
                <w:lang w:val="en-US"/>
              </w:rPr>
              <w:t xml:space="preserve">aggravating </w:t>
            </w:r>
            <w:r w:rsidRPr="001453BD">
              <w:rPr>
                <w:rFonts w:ascii="Gill Sans MT" w:hAnsi="Gill Sans MT" w:cstheme="minorHAnsi"/>
                <w:lang w:val="en-US"/>
              </w:rPr>
              <w:t>circumstances.</w:t>
            </w:r>
          </w:p>
          <w:p w:rsidR="00DF6C81" w:rsidRPr="001453BD" w:rsidRDefault="00AC29EB" w:rsidP="00037B35">
            <w:pPr>
              <w:pStyle w:val="ListParagraph"/>
              <w:numPr>
                <w:ilvl w:val="0"/>
                <w:numId w:val="4"/>
              </w:numPr>
              <w:ind w:left="288" w:hanging="288"/>
              <w:rPr>
                <w:rFonts w:ascii="Gill Sans MT" w:hAnsi="Gill Sans MT" w:cstheme="minorHAnsi"/>
                <w:lang w:val="en-US"/>
              </w:rPr>
            </w:pPr>
            <w:r w:rsidRPr="001453BD">
              <w:rPr>
                <w:rFonts w:ascii="Gill Sans MT" w:hAnsi="Gill Sans MT" w:cstheme="minorHAnsi"/>
                <w:lang w:val="en-US"/>
              </w:rPr>
              <w:t>Attempted migrant smuggling.</w:t>
            </w:r>
          </w:p>
          <w:p w:rsidR="00DF6C81" w:rsidRPr="001453BD" w:rsidRDefault="00AC29EB" w:rsidP="00037B35">
            <w:pPr>
              <w:pStyle w:val="ListParagraph"/>
              <w:numPr>
                <w:ilvl w:val="0"/>
                <w:numId w:val="4"/>
              </w:numPr>
              <w:ind w:left="288" w:hanging="288"/>
              <w:rPr>
                <w:rFonts w:ascii="Gill Sans MT" w:hAnsi="Gill Sans MT" w:cstheme="minorHAnsi"/>
                <w:lang w:val="en-US"/>
              </w:rPr>
            </w:pPr>
            <w:r w:rsidRPr="001453BD">
              <w:rPr>
                <w:rFonts w:ascii="Gill Sans MT" w:hAnsi="Gill Sans MT" w:cstheme="minorHAnsi"/>
                <w:lang w:val="en-US"/>
              </w:rPr>
              <w:t>A</w:t>
            </w:r>
            <w:r w:rsidR="00110728" w:rsidRPr="001453BD">
              <w:rPr>
                <w:rFonts w:ascii="Gill Sans MT" w:hAnsi="Gill Sans MT" w:cstheme="minorHAnsi"/>
                <w:lang w:val="en-US"/>
              </w:rPr>
              <w:t>iding and abetting</w:t>
            </w:r>
            <w:r w:rsidRPr="001453BD">
              <w:rPr>
                <w:rFonts w:ascii="Gill Sans MT" w:hAnsi="Gill Sans MT" w:cstheme="minorHAnsi"/>
                <w:lang w:val="en-US"/>
              </w:rPr>
              <w:t xml:space="preserve"> migrant smuggling.</w:t>
            </w:r>
          </w:p>
          <w:p w:rsidR="00DF6C81" w:rsidRPr="001453BD" w:rsidRDefault="006E38AD" w:rsidP="00037B35">
            <w:pPr>
              <w:pStyle w:val="ListParagraph"/>
              <w:numPr>
                <w:ilvl w:val="0"/>
                <w:numId w:val="4"/>
              </w:numPr>
              <w:ind w:left="288" w:hanging="288"/>
              <w:rPr>
                <w:rFonts w:ascii="Gill Sans MT" w:hAnsi="Gill Sans MT" w:cstheme="minorHAnsi"/>
                <w:lang w:val="en-US"/>
              </w:rPr>
            </w:pPr>
            <w:r w:rsidRPr="001453BD">
              <w:rPr>
                <w:rFonts w:ascii="Gill Sans MT" w:hAnsi="Gill Sans MT" w:cstheme="minorHAnsi"/>
                <w:lang w:val="en-US"/>
              </w:rPr>
              <w:t xml:space="preserve">Degrees of commission for the crime of migrant smuggling (material commission </w:t>
            </w:r>
            <w:r w:rsidR="00FD5D5E" w:rsidRPr="001453BD">
              <w:rPr>
                <w:rFonts w:ascii="Gill Sans MT" w:hAnsi="Gill Sans MT" w:cstheme="minorHAnsi"/>
                <w:lang w:val="en-US"/>
              </w:rPr>
              <w:br/>
            </w:r>
            <w:r w:rsidRPr="001453BD">
              <w:rPr>
                <w:rFonts w:ascii="Gill Sans MT" w:hAnsi="Gill Sans MT" w:cstheme="minorHAnsi"/>
                <w:lang w:val="en-US"/>
              </w:rPr>
              <w:t>and incitement).</w:t>
            </w:r>
          </w:p>
          <w:p w:rsidR="00AA012E" w:rsidRPr="001453BD" w:rsidRDefault="006E38AD" w:rsidP="00037B35">
            <w:pPr>
              <w:pStyle w:val="ListParagraph"/>
              <w:numPr>
                <w:ilvl w:val="0"/>
                <w:numId w:val="4"/>
              </w:numPr>
              <w:ind w:left="288" w:hanging="288"/>
              <w:rPr>
                <w:rFonts w:ascii="Gill Sans MT" w:hAnsi="Gill Sans MT" w:cstheme="minorHAnsi"/>
                <w:lang w:val="en-US"/>
              </w:rPr>
            </w:pPr>
            <w:r w:rsidRPr="001453BD">
              <w:rPr>
                <w:rFonts w:ascii="Gill Sans MT" w:hAnsi="Gill Sans MT" w:cstheme="minorHAnsi"/>
                <w:lang w:val="en-US"/>
              </w:rPr>
              <w:t>Fabrication, falsification, or alteration of identity or travel documents in order to provide same to migrants subject to smuggling (MSS) and/or supplying of original documents to a person other than that named therein.</w:t>
            </w:r>
          </w:p>
          <w:p w:rsidR="00DF6C81" w:rsidRPr="001453BD" w:rsidRDefault="005C1AA5" w:rsidP="00037B35">
            <w:pPr>
              <w:pStyle w:val="ListParagraph"/>
              <w:numPr>
                <w:ilvl w:val="0"/>
                <w:numId w:val="4"/>
              </w:numPr>
              <w:ind w:left="288" w:hanging="288"/>
              <w:rPr>
                <w:rFonts w:ascii="Gill Sans MT" w:hAnsi="Gill Sans MT" w:cstheme="minorHAnsi"/>
                <w:lang w:val="en-US"/>
              </w:rPr>
            </w:pPr>
            <w:r w:rsidRPr="001453BD">
              <w:rPr>
                <w:rFonts w:ascii="Gill Sans MT" w:hAnsi="Gill Sans MT" w:cstheme="minorHAnsi"/>
                <w:lang w:val="en-US"/>
              </w:rPr>
              <w:t xml:space="preserve">Intentional sheltering or concealment of </w:t>
            </w:r>
            <w:r w:rsidR="006E38AD" w:rsidRPr="001453BD">
              <w:rPr>
                <w:rFonts w:ascii="Gill Sans MT" w:hAnsi="Gill Sans MT" w:cstheme="minorHAnsi"/>
                <w:lang w:val="en-US"/>
              </w:rPr>
              <w:t>MSS</w:t>
            </w:r>
            <w:r w:rsidRPr="001453BD">
              <w:rPr>
                <w:rFonts w:ascii="Gill Sans MT" w:hAnsi="Gill Sans MT" w:cstheme="minorHAnsi"/>
                <w:lang w:val="en-US"/>
              </w:rPr>
              <w:t>.</w:t>
            </w:r>
          </w:p>
        </w:tc>
        <w:tc>
          <w:tcPr>
            <w:tcW w:w="5600" w:type="dxa"/>
          </w:tcPr>
          <w:p w:rsidR="00DF6C81" w:rsidRPr="001453BD" w:rsidRDefault="004F679F" w:rsidP="00837423">
            <w:pPr>
              <w:rPr>
                <w:rFonts w:ascii="Gill Sans MT" w:hAnsi="Gill Sans MT" w:cstheme="minorHAnsi"/>
                <w:lang w:val="en-US"/>
              </w:rPr>
            </w:pPr>
            <w:r w:rsidRPr="001453BD">
              <w:rPr>
                <w:rFonts w:ascii="Gill Sans MT" w:hAnsi="Gill Sans MT" w:cstheme="minorHAnsi"/>
                <w:lang w:val="en-US"/>
              </w:rPr>
              <w:t xml:space="preserve">Number of convictions in which </w:t>
            </w:r>
            <w:r w:rsidR="00837423" w:rsidRPr="001453BD">
              <w:rPr>
                <w:rFonts w:ascii="Gill Sans MT" w:hAnsi="Gill Sans MT" w:cstheme="minorHAnsi"/>
                <w:lang w:val="en-US"/>
              </w:rPr>
              <w:t>the statutes established to punish migrant smuggling in its various modalities, degrees of execution, and participation, as well as the crimes related thereto, have been effectively enforced.</w:t>
            </w:r>
          </w:p>
        </w:tc>
      </w:tr>
      <w:tr w:rsidR="000659CE" w:rsidRPr="001453BD" w:rsidTr="00110728">
        <w:tc>
          <w:tcPr>
            <w:tcW w:w="4608" w:type="dxa"/>
          </w:tcPr>
          <w:p w:rsidR="000659CE" w:rsidRPr="001453BD" w:rsidRDefault="003042B1" w:rsidP="00037B35">
            <w:pPr>
              <w:ind w:left="360" w:hanging="360"/>
              <w:rPr>
                <w:rFonts w:ascii="Gill Sans MT" w:hAnsi="Gill Sans MT" w:cstheme="minorHAnsi"/>
                <w:lang w:val="en-US"/>
              </w:rPr>
            </w:pPr>
            <w:r w:rsidRPr="001453BD">
              <w:rPr>
                <w:rFonts w:ascii="Gill Sans MT" w:hAnsi="Gill Sans MT" w:cstheme="minorHAnsi"/>
                <w:lang w:val="en-US"/>
              </w:rPr>
              <w:t>II.</w:t>
            </w:r>
            <w:r w:rsidRPr="001453BD">
              <w:rPr>
                <w:rFonts w:ascii="Gill Sans MT" w:hAnsi="Gill Sans MT" w:cstheme="minorHAnsi"/>
                <w:lang w:val="en-US"/>
              </w:rPr>
              <w:tab/>
            </w:r>
            <w:r w:rsidR="00903B63" w:rsidRPr="001453BD">
              <w:rPr>
                <w:rFonts w:ascii="Gill Sans MT" w:hAnsi="Gill Sans MT" w:cstheme="minorHAnsi"/>
                <w:lang w:val="en-US"/>
              </w:rPr>
              <w:t>Drafting and passing</w:t>
            </w:r>
            <w:r w:rsidR="00CE65B8" w:rsidRPr="001453BD">
              <w:rPr>
                <w:rFonts w:ascii="Gill Sans MT" w:hAnsi="Gill Sans MT" w:cstheme="minorHAnsi"/>
                <w:lang w:val="en-US"/>
              </w:rPr>
              <w:t xml:space="preserve"> of </w:t>
            </w:r>
            <w:r w:rsidR="00CE65B8" w:rsidRPr="001453BD">
              <w:rPr>
                <w:rFonts w:ascii="Gill Sans MT" w:hAnsi="Gill Sans MT" w:cstheme="minorHAnsi"/>
                <w:b/>
                <w:lang w:val="en-US"/>
              </w:rPr>
              <w:t>cri</w:t>
            </w:r>
            <w:r w:rsidR="00323EE9" w:rsidRPr="001453BD">
              <w:rPr>
                <w:rFonts w:ascii="Gill Sans MT" w:hAnsi="Gill Sans MT" w:cstheme="minorHAnsi"/>
                <w:b/>
                <w:lang w:val="en-US"/>
              </w:rPr>
              <w:t xml:space="preserve">minal procedure </w:t>
            </w:r>
            <w:r w:rsidR="00CE65B8" w:rsidRPr="001453BD">
              <w:rPr>
                <w:rFonts w:ascii="Gill Sans MT" w:hAnsi="Gill Sans MT" w:cstheme="minorHAnsi"/>
                <w:b/>
                <w:lang w:val="en-US"/>
              </w:rPr>
              <w:t>provisions</w:t>
            </w:r>
            <w:r w:rsidR="00CE65B8" w:rsidRPr="001453BD">
              <w:rPr>
                <w:rFonts w:ascii="Gill Sans MT" w:hAnsi="Gill Sans MT" w:cstheme="minorHAnsi"/>
                <w:lang w:val="en-US"/>
              </w:rPr>
              <w:t xml:space="preserve"> related to the prosecution of MS cases.</w:t>
            </w:r>
          </w:p>
        </w:tc>
        <w:tc>
          <w:tcPr>
            <w:tcW w:w="4200" w:type="dxa"/>
          </w:tcPr>
          <w:p w:rsidR="00715061" w:rsidRPr="001453BD" w:rsidRDefault="006E38AD" w:rsidP="00037B35">
            <w:pPr>
              <w:rPr>
                <w:rFonts w:ascii="Gill Sans MT" w:hAnsi="Gill Sans MT" w:cstheme="minorHAnsi"/>
                <w:lang w:val="en-US"/>
              </w:rPr>
            </w:pPr>
            <w:r w:rsidRPr="001453BD">
              <w:rPr>
                <w:rFonts w:ascii="Gill Sans MT" w:hAnsi="Gill Sans MT" w:cstheme="minorHAnsi"/>
                <w:lang w:val="en-US"/>
              </w:rPr>
              <w:t xml:space="preserve">Application of </w:t>
            </w:r>
            <w:r w:rsidR="00037B35" w:rsidRPr="001453BD">
              <w:rPr>
                <w:rFonts w:ascii="Gill Sans MT" w:hAnsi="Gill Sans MT" w:cstheme="minorHAnsi"/>
                <w:lang w:val="en-US"/>
              </w:rPr>
              <w:t>the provisions regarding the non-penalization of migrants subject to smuggling, in accordance with Article 5 of the Protocol.</w:t>
            </w:r>
          </w:p>
        </w:tc>
        <w:tc>
          <w:tcPr>
            <w:tcW w:w="5600" w:type="dxa"/>
          </w:tcPr>
          <w:p w:rsidR="00837423" w:rsidRPr="001453BD" w:rsidRDefault="00837423" w:rsidP="00837423">
            <w:pPr>
              <w:rPr>
                <w:rFonts w:ascii="Gill Sans MT" w:hAnsi="Gill Sans MT" w:cstheme="minorHAnsi"/>
                <w:lang w:val="en-US"/>
              </w:rPr>
            </w:pPr>
            <w:r w:rsidRPr="001453BD">
              <w:rPr>
                <w:rFonts w:ascii="Gill Sans MT" w:hAnsi="Gill Sans MT" w:cstheme="minorHAnsi"/>
                <w:lang w:val="en-US"/>
              </w:rPr>
              <w:t>Number of cases in which the non-penalization of migrants subject to smuggling has been effectively applied.</w:t>
            </w:r>
          </w:p>
          <w:p w:rsidR="000659CE" w:rsidRPr="001453BD" w:rsidRDefault="000659CE" w:rsidP="00037B35">
            <w:pPr>
              <w:rPr>
                <w:rFonts w:ascii="Gill Sans MT" w:hAnsi="Gill Sans MT" w:cstheme="minorHAnsi"/>
                <w:lang w:val="en-US"/>
              </w:rPr>
            </w:pPr>
          </w:p>
        </w:tc>
      </w:tr>
      <w:tr w:rsidR="008C25CC" w:rsidRPr="001453BD" w:rsidTr="00110728">
        <w:tc>
          <w:tcPr>
            <w:tcW w:w="4608" w:type="dxa"/>
          </w:tcPr>
          <w:p w:rsidR="008C25CC" w:rsidRPr="001453BD" w:rsidRDefault="003042B1" w:rsidP="00037B35">
            <w:pPr>
              <w:ind w:left="360" w:hanging="360"/>
              <w:rPr>
                <w:rFonts w:ascii="Gill Sans MT" w:hAnsi="Gill Sans MT" w:cstheme="minorHAnsi"/>
                <w:lang w:val="en-US"/>
              </w:rPr>
            </w:pPr>
            <w:r w:rsidRPr="001453BD">
              <w:rPr>
                <w:rFonts w:ascii="Gill Sans MT" w:hAnsi="Gill Sans MT" w:cstheme="minorHAnsi"/>
                <w:lang w:val="en-US"/>
              </w:rPr>
              <w:t>III.</w:t>
            </w:r>
            <w:r w:rsidRPr="001453BD">
              <w:rPr>
                <w:rFonts w:ascii="Gill Sans MT" w:hAnsi="Gill Sans MT" w:cstheme="minorHAnsi"/>
                <w:lang w:val="en-US"/>
              </w:rPr>
              <w:tab/>
            </w:r>
            <w:r w:rsidR="008C25CC" w:rsidRPr="001453BD">
              <w:rPr>
                <w:rFonts w:ascii="Gill Sans MT" w:hAnsi="Gill Sans MT" w:cstheme="minorHAnsi"/>
                <w:lang w:val="en-US"/>
              </w:rPr>
              <w:t>Crea</w:t>
            </w:r>
            <w:r w:rsidR="00CE65B8" w:rsidRPr="001453BD">
              <w:rPr>
                <w:rFonts w:ascii="Gill Sans MT" w:hAnsi="Gill Sans MT" w:cstheme="minorHAnsi"/>
                <w:lang w:val="en-US"/>
              </w:rPr>
              <w:t xml:space="preserve">tion and integration of </w:t>
            </w:r>
            <w:r w:rsidR="00CE65B8" w:rsidRPr="001453BD">
              <w:rPr>
                <w:rFonts w:ascii="Gill Sans MT" w:hAnsi="Gill Sans MT" w:cstheme="minorHAnsi"/>
                <w:b/>
                <w:lang w:val="en-US"/>
              </w:rPr>
              <w:t>State agencies</w:t>
            </w:r>
            <w:r w:rsidR="00CE65B8" w:rsidRPr="001453BD">
              <w:rPr>
                <w:rFonts w:ascii="Gill Sans MT" w:hAnsi="Gill Sans MT" w:cstheme="minorHAnsi"/>
                <w:lang w:val="en-US"/>
              </w:rPr>
              <w:t xml:space="preserve"> dedicated to investigating and prosecuting MS.</w:t>
            </w:r>
          </w:p>
        </w:tc>
        <w:tc>
          <w:tcPr>
            <w:tcW w:w="4200" w:type="dxa"/>
          </w:tcPr>
          <w:p w:rsidR="008C25CC" w:rsidRPr="001453BD" w:rsidRDefault="00037B35" w:rsidP="00037B35">
            <w:pPr>
              <w:rPr>
                <w:rFonts w:ascii="Gill Sans MT" w:hAnsi="Gill Sans MT" w:cstheme="minorHAnsi"/>
                <w:lang w:val="en-US"/>
              </w:rPr>
            </w:pPr>
            <w:r w:rsidRPr="001453BD">
              <w:rPr>
                <w:rFonts w:ascii="Gill Sans MT" w:hAnsi="Gill Sans MT" w:cstheme="minorHAnsi"/>
                <w:lang w:val="en-US"/>
              </w:rPr>
              <w:t>Functioning of specialized police and prosecution units.</w:t>
            </w:r>
          </w:p>
        </w:tc>
        <w:tc>
          <w:tcPr>
            <w:tcW w:w="5600" w:type="dxa"/>
          </w:tcPr>
          <w:p w:rsidR="008C25CC" w:rsidRPr="001453BD" w:rsidRDefault="00837423" w:rsidP="00837423">
            <w:pPr>
              <w:pStyle w:val="ListParagraph"/>
              <w:numPr>
                <w:ilvl w:val="0"/>
                <w:numId w:val="8"/>
              </w:numPr>
              <w:ind w:left="264" w:hanging="264"/>
              <w:rPr>
                <w:rFonts w:ascii="Gill Sans MT" w:hAnsi="Gill Sans MT" w:cstheme="minorHAnsi"/>
                <w:lang w:val="en-US"/>
              </w:rPr>
            </w:pPr>
            <w:r w:rsidRPr="001453BD">
              <w:rPr>
                <w:rFonts w:ascii="Gill Sans MT" w:hAnsi="Gill Sans MT" w:cstheme="minorHAnsi"/>
                <w:lang w:val="en-US"/>
              </w:rPr>
              <w:t>Number of specialized police units in the country.</w:t>
            </w:r>
          </w:p>
          <w:p w:rsidR="008C25CC" w:rsidRPr="001453BD" w:rsidRDefault="00837423" w:rsidP="00837423">
            <w:pPr>
              <w:pStyle w:val="ListParagraph"/>
              <w:numPr>
                <w:ilvl w:val="0"/>
                <w:numId w:val="8"/>
              </w:numPr>
              <w:ind w:left="264" w:hanging="264"/>
              <w:rPr>
                <w:rFonts w:ascii="Gill Sans MT" w:hAnsi="Gill Sans MT" w:cstheme="minorHAnsi"/>
                <w:lang w:val="en-US"/>
              </w:rPr>
            </w:pPr>
            <w:r w:rsidRPr="001453BD">
              <w:rPr>
                <w:rFonts w:ascii="Gill Sans MT" w:hAnsi="Gill Sans MT" w:cstheme="minorHAnsi"/>
                <w:lang w:val="en-US"/>
              </w:rPr>
              <w:t>Number of specialized MS prosecutorial units.</w:t>
            </w:r>
          </w:p>
        </w:tc>
      </w:tr>
      <w:tr w:rsidR="00DF6C81" w:rsidRPr="001453BD" w:rsidTr="00110728">
        <w:tc>
          <w:tcPr>
            <w:tcW w:w="4608" w:type="dxa"/>
          </w:tcPr>
          <w:p w:rsidR="00DF6C81" w:rsidRPr="001453BD" w:rsidRDefault="00DF6C81" w:rsidP="00037B35">
            <w:pPr>
              <w:ind w:left="360" w:hanging="360"/>
              <w:rPr>
                <w:rFonts w:ascii="Gill Sans MT" w:hAnsi="Gill Sans MT" w:cstheme="minorHAnsi"/>
                <w:lang w:val="en-US"/>
              </w:rPr>
            </w:pPr>
            <w:r w:rsidRPr="001453BD">
              <w:rPr>
                <w:rFonts w:ascii="Gill Sans MT" w:hAnsi="Gill Sans MT" w:cstheme="minorHAnsi"/>
                <w:lang w:val="en-US"/>
              </w:rPr>
              <w:t>I</w:t>
            </w:r>
            <w:r w:rsidR="005F2ECA" w:rsidRPr="001453BD">
              <w:rPr>
                <w:rFonts w:ascii="Gill Sans MT" w:hAnsi="Gill Sans MT" w:cstheme="minorHAnsi"/>
                <w:lang w:val="en-US"/>
              </w:rPr>
              <w:t>V</w:t>
            </w:r>
            <w:r w:rsidR="003042B1" w:rsidRPr="001453BD">
              <w:rPr>
                <w:rFonts w:ascii="Gill Sans MT" w:hAnsi="Gill Sans MT" w:cstheme="minorHAnsi"/>
                <w:lang w:val="en-US"/>
              </w:rPr>
              <w:t>.</w:t>
            </w:r>
            <w:r w:rsidR="003042B1" w:rsidRPr="001453BD">
              <w:rPr>
                <w:rFonts w:ascii="Gill Sans MT" w:hAnsi="Gill Sans MT" w:cstheme="minorHAnsi"/>
                <w:lang w:val="en-US"/>
              </w:rPr>
              <w:tab/>
            </w:r>
            <w:r w:rsidR="00CE65B8" w:rsidRPr="001453BD">
              <w:rPr>
                <w:rFonts w:ascii="Gill Sans MT" w:hAnsi="Gill Sans MT" w:cstheme="minorHAnsi"/>
                <w:lang w:val="en-US"/>
              </w:rPr>
              <w:t xml:space="preserve">Design and approval of </w:t>
            </w:r>
            <w:r w:rsidR="00CE65B8" w:rsidRPr="001453BD">
              <w:rPr>
                <w:rFonts w:ascii="Gill Sans MT" w:hAnsi="Gill Sans MT" w:cstheme="minorHAnsi"/>
                <w:b/>
                <w:lang w:val="en-US"/>
              </w:rPr>
              <w:t>specialized national legislation, policies, and plans</w:t>
            </w:r>
            <w:r w:rsidR="00CE65B8" w:rsidRPr="001453BD">
              <w:rPr>
                <w:rFonts w:ascii="Gill Sans MT" w:hAnsi="Gill Sans MT" w:cstheme="minorHAnsi"/>
                <w:lang w:val="en-US"/>
              </w:rPr>
              <w:t xml:space="preserve"> to combat migrant smuggling.</w:t>
            </w:r>
          </w:p>
        </w:tc>
        <w:tc>
          <w:tcPr>
            <w:tcW w:w="4200" w:type="dxa"/>
          </w:tcPr>
          <w:p w:rsidR="00CC2245" w:rsidRPr="001453BD" w:rsidRDefault="00037B35" w:rsidP="00037B35">
            <w:pPr>
              <w:rPr>
                <w:rFonts w:ascii="Gill Sans MT" w:hAnsi="Gill Sans MT" w:cstheme="minorHAnsi"/>
                <w:lang w:val="en-US"/>
              </w:rPr>
            </w:pPr>
            <w:r w:rsidRPr="001453BD">
              <w:rPr>
                <w:rFonts w:ascii="Gill Sans MT" w:hAnsi="Gill Sans MT" w:cstheme="minorHAnsi"/>
                <w:lang w:val="en-US"/>
              </w:rPr>
              <w:t>Mechanisms for the application of specialized national legislation, policies, and plans to combat MS.</w:t>
            </w:r>
          </w:p>
        </w:tc>
        <w:tc>
          <w:tcPr>
            <w:tcW w:w="5600" w:type="dxa"/>
          </w:tcPr>
          <w:p w:rsidR="00837423" w:rsidRPr="001453BD" w:rsidRDefault="00837423" w:rsidP="00837423">
            <w:pPr>
              <w:rPr>
                <w:rFonts w:ascii="Gill Sans MT" w:hAnsi="Gill Sans MT" w:cstheme="minorHAnsi"/>
                <w:lang w:val="en-US"/>
              </w:rPr>
            </w:pPr>
            <w:r w:rsidRPr="001453BD">
              <w:rPr>
                <w:rFonts w:ascii="Gill Sans MT" w:hAnsi="Gill Sans MT" w:cstheme="minorHAnsi"/>
                <w:lang w:val="en-US"/>
              </w:rPr>
              <w:t>Number of MS cases in which national statutory provisions, policies, and plans have been effectively applied to combat MS.</w:t>
            </w:r>
          </w:p>
          <w:p w:rsidR="00DF6C81" w:rsidRPr="001453BD" w:rsidRDefault="00DF6C81" w:rsidP="00037B35">
            <w:pPr>
              <w:rPr>
                <w:rFonts w:ascii="Gill Sans MT" w:hAnsi="Gill Sans MT" w:cstheme="minorHAnsi"/>
                <w:lang w:val="en-US"/>
              </w:rPr>
            </w:pPr>
          </w:p>
        </w:tc>
      </w:tr>
      <w:tr w:rsidR="00DF6C81" w:rsidRPr="001453BD" w:rsidTr="00110728">
        <w:tc>
          <w:tcPr>
            <w:tcW w:w="4608" w:type="dxa"/>
          </w:tcPr>
          <w:p w:rsidR="00DF6C81" w:rsidRPr="001453BD" w:rsidRDefault="003042B1" w:rsidP="00037B35">
            <w:pPr>
              <w:ind w:left="360" w:hanging="360"/>
              <w:rPr>
                <w:rFonts w:ascii="Gill Sans MT" w:hAnsi="Gill Sans MT" w:cstheme="minorHAnsi"/>
                <w:lang w:val="en-US"/>
              </w:rPr>
            </w:pPr>
            <w:r w:rsidRPr="001453BD">
              <w:rPr>
                <w:rFonts w:ascii="Gill Sans MT" w:hAnsi="Gill Sans MT" w:cstheme="minorHAnsi"/>
                <w:lang w:val="en-US"/>
              </w:rPr>
              <w:t>V.</w:t>
            </w:r>
            <w:r w:rsidRPr="001453BD">
              <w:rPr>
                <w:rFonts w:ascii="Gill Sans MT" w:hAnsi="Gill Sans MT" w:cstheme="minorHAnsi"/>
                <w:lang w:val="en-US"/>
              </w:rPr>
              <w:tab/>
            </w:r>
            <w:r w:rsidR="00CE65B8" w:rsidRPr="001453BD">
              <w:rPr>
                <w:rFonts w:ascii="Gill Sans MT" w:hAnsi="Gill Sans MT" w:cstheme="minorHAnsi"/>
                <w:lang w:val="en-US"/>
              </w:rPr>
              <w:t xml:space="preserve">Creation and integration of </w:t>
            </w:r>
            <w:r w:rsidR="00CE65B8" w:rsidRPr="001453BD">
              <w:rPr>
                <w:rFonts w:ascii="Gill Sans MT" w:hAnsi="Gill Sans MT" w:cstheme="minorHAnsi"/>
                <w:b/>
                <w:lang w:val="en-US"/>
              </w:rPr>
              <w:t>State agencies</w:t>
            </w:r>
            <w:r w:rsidR="00CE65B8" w:rsidRPr="001453BD">
              <w:rPr>
                <w:rFonts w:ascii="Gill Sans MT" w:hAnsi="Gill Sans MT" w:cstheme="minorHAnsi"/>
                <w:lang w:val="en-US"/>
              </w:rPr>
              <w:t xml:space="preserve"> in charge of overseeing and/or applying State actions against migrant smuggling</w:t>
            </w:r>
            <w:r w:rsidR="00656719" w:rsidRPr="001453BD">
              <w:rPr>
                <w:rFonts w:ascii="Gill Sans MT" w:hAnsi="Gill Sans MT" w:cstheme="minorHAnsi"/>
                <w:lang w:val="en-US"/>
              </w:rPr>
              <w:t>, as well as attention and protection for the affected persons.</w:t>
            </w:r>
            <w:r w:rsidR="00DF6C81" w:rsidRPr="001453BD">
              <w:rPr>
                <w:rFonts w:ascii="Gill Sans MT" w:hAnsi="Gill Sans MT" w:cstheme="minorHAnsi"/>
                <w:lang w:val="en-US"/>
              </w:rPr>
              <w:t xml:space="preserve"> </w:t>
            </w:r>
          </w:p>
        </w:tc>
        <w:tc>
          <w:tcPr>
            <w:tcW w:w="4200" w:type="dxa"/>
          </w:tcPr>
          <w:p w:rsidR="00DF6C81" w:rsidRPr="001453BD" w:rsidRDefault="00037B35" w:rsidP="00037B35">
            <w:pPr>
              <w:rPr>
                <w:rFonts w:ascii="Gill Sans MT" w:hAnsi="Gill Sans MT" w:cstheme="minorHAnsi"/>
                <w:lang w:val="en-US"/>
              </w:rPr>
            </w:pPr>
            <w:r w:rsidRPr="001453BD">
              <w:rPr>
                <w:rFonts w:ascii="Gill Sans MT" w:hAnsi="Gill Sans MT" w:cstheme="minorHAnsi"/>
                <w:lang w:val="en-US"/>
              </w:rPr>
              <w:t>Availability of facilities and human, technical, economic, and procedural resources for the functioning of secretariats, institutes, coalitions, or committees to combat migrant smuggling.</w:t>
            </w:r>
          </w:p>
        </w:tc>
        <w:tc>
          <w:tcPr>
            <w:tcW w:w="5600" w:type="dxa"/>
          </w:tcPr>
          <w:p w:rsidR="00DF6C81" w:rsidRPr="001453BD" w:rsidRDefault="00B94FE0" w:rsidP="00B94FE0">
            <w:pPr>
              <w:rPr>
                <w:rFonts w:ascii="Gill Sans MT" w:hAnsi="Gill Sans MT" w:cstheme="minorHAnsi"/>
                <w:lang w:val="en-US"/>
              </w:rPr>
            </w:pPr>
            <w:r w:rsidRPr="001453BD">
              <w:rPr>
                <w:rFonts w:ascii="Gill Sans MT" w:hAnsi="Gill Sans MT" w:cstheme="minorHAnsi"/>
                <w:lang w:val="en-US"/>
              </w:rPr>
              <w:t>Number of cases in which the governing entity designated by the State for comprehensively addressing MS has intervened.</w:t>
            </w:r>
          </w:p>
        </w:tc>
      </w:tr>
      <w:tr w:rsidR="00DF6C81" w:rsidRPr="001453BD" w:rsidTr="00110728">
        <w:tc>
          <w:tcPr>
            <w:tcW w:w="4608" w:type="dxa"/>
          </w:tcPr>
          <w:p w:rsidR="00DF6C81" w:rsidRPr="001453BD" w:rsidRDefault="00DF6C81" w:rsidP="002C38E8">
            <w:pPr>
              <w:ind w:left="360" w:hanging="360"/>
              <w:rPr>
                <w:rFonts w:ascii="Gill Sans MT" w:hAnsi="Gill Sans MT" w:cstheme="minorHAnsi"/>
                <w:lang w:val="en-US"/>
              </w:rPr>
            </w:pPr>
            <w:r w:rsidRPr="001453BD">
              <w:rPr>
                <w:rFonts w:ascii="Gill Sans MT" w:hAnsi="Gill Sans MT" w:cstheme="minorHAnsi"/>
                <w:lang w:val="en-US"/>
              </w:rPr>
              <w:t>V</w:t>
            </w:r>
            <w:r w:rsidR="005F2ECA" w:rsidRPr="001453BD">
              <w:rPr>
                <w:rFonts w:ascii="Gill Sans MT" w:hAnsi="Gill Sans MT" w:cstheme="minorHAnsi"/>
                <w:lang w:val="en-US"/>
              </w:rPr>
              <w:t>I</w:t>
            </w:r>
            <w:r w:rsidR="003042B1" w:rsidRPr="001453BD">
              <w:rPr>
                <w:rFonts w:ascii="Gill Sans MT" w:hAnsi="Gill Sans MT" w:cstheme="minorHAnsi"/>
                <w:lang w:val="en-US"/>
              </w:rPr>
              <w:t>.</w:t>
            </w:r>
            <w:r w:rsidR="003042B1" w:rsidRPr="001453BD">
              <w:rPr>
                <w:rFonts w:ascii="Gill Sans MT" w:hAnsi="Gill Sans MT" w:cstheme="minorHAnsi"/>
                <w:lang w:val="en-US"/>
              </w:rPr>
              <w:tab/>
            </w:r>
            <w:r w:rsidR="00656719" w:rsidRPr="001453BD">
              <w:rPr>
                <w:rFonts w:ascii="Gill Sans MT" w:hAnsi="Gill Sans MT" w:cstheme="minorHAnsi"/>
                <w:lang w:val="en-US"/>
              </w:rPr>
              <w:t xml:space="preserve">Drafting and application of legal regulations, plans, and permanent programs that establish measures to </w:t>
            </w:r>
            <w:r w:rsidR="00656719" w:rsidRPr="001453BD">
              <w:rPr>
                <w:rFonts w:ascii="Gill Sans MT" w:hAnsi="Gill Sans MT" w:cstheme="minorHAnsi"/>
                <w:b/>
                <w:lang w:val="en-US"/>
              </w:rPr>
              <w:t>prevent</w:t>
            </w:r>
            <w:r w:rsidR="00656719" w:rsidRPr="001453BD">
              <w:rPr>
                <w:rFonts w:ascii="Gill Sans MT" w:hAnsi="Gill Sans MT" w:cstheme="minorHAnsi"/>
                <w:lang w:val="en-US"/>
              </w:rPr>
              <w:t xml:space="preserve"> migrant smuggling through the </w:t>
            </w:r>
            <w:r w:rsidR="00656719" w:rsidRPr="001453BD">
              <w:rPr>
                <w:rFonts w:ascii="Gill Sans MT" w:hAnsi="Gill Sans MT" w:cstheme="minorHAnsi"/>
                <w:b/>
                <w:lang w:val="en-US"/>
              </w:rPr>
              <w:t>detection</w:t>
            </w:r>
            <w:r w:rsidR="00656719" w:rsidRPr="001453BD">
              <w:rPr>
                <w:rFonts w:ascii="Gill Sans MT" w:hAnsi="Gill Sans MT" w:cstheme="minorHAnsi"/>
                <w:lang w:val="en-US"/>
              </w:rPr>
              <w:t xml:space="preserve"> of cases, </w:t>
            </w:r>
            <w:r w:rsidR="00656719" w:rsidRPr="001453BD">
              <w:rPr>
                <w:rFonts w:ascii="Gill Sans MT" w:hAnsi="Gill Sans MT" w:cstheme="minorHAnsi"/>
                <w:b/>
                <w:lang w:val="en-US"/>
              </w:rPr>
              <w:t>dissemination</w:t>
            </w:r>
            <w:r w:rsidR="00656719" w:rsidRPr="001453BD">
              <w:rPr>
                <w:rFonts w:ascii="Gill Sans MT" w:hAnsi="Gill Sans MT" w:cstheme="minorHAnsi"/>
                <w:lang w:val="en-US"/>
              </w:rPr>
              <w:t xml:space="preserve"> of information to the general public, and </w:t>
            </w:r>
            <w:r w:rsidR="00656719" w:rsidRPr="001453BD">
              <w:rPr>
                <w:rFonts w:ascii="Gill Sans MT" w:hAnsi="Gill Sans MT" w:cstheme="minorHAnsi"/>
                <w:b/>
                <w:lang w:val="en-US"/>
              </w:rPr>
              <w:t>training</w:t>
            </w:r>
            <w:r w:rsidR="00656719" w:rsidRPr="001453BD">
              <w:rPr>
                <w:rFonts w:ascii="Gill Sans MT" w:hAnsi="Gill Sans MT" w:cstheme="minorHAnsi"/>
                <w:lang w:val="en-US"/>
              </w:rPr>
              <w:t xml:space="preserve"> </w:t>
            </w:r>
            <w:r w:rsidR="00656719" w:rsidRPr="001453BD">
              <w:rPr>
                <w:rFonts w:ascii="Gill Sans MT" w:hAnsi="Gill Sans MT" w:cstheme="minorHAnsi"/>
                <w:lang w:val="en-US"/>
              </w:rPr>
              <w:lastRenderedPageBreak/>
              <w:t>of officials and civil society</w:t>
            </w:r>
            <w:r w:rsidR="002C38E8" w:rsidRPr="001453BD">
              <w:rPr>
                <w:rFonts w:ascii="Gill Sans MT" w:hAnsi="Gill Sans MT" w:cstheme="minorHAnsi"/>
                <w:lang w:val="en-US"/>
              </w:rPr>
              <w:t xml:space="preserve"> actors</w:t>
            </w:r>
            <w:r w:rsidR="00656719" w:rsidRPr="001453BD">
              <w:rPr>
                <w:rFonts w:ascii="Gill Sans MT" w:hAnsi="Gill Sans MT" w:cstheme="minorHAnsi"/>
                <w:lang w:val="en-US"/>
              </w:rPr>
              <w:t>.</w:t>
            </w:r>
          </w:p>
        </w:tc>
        <w:tc>
          <w:tcPr>
            <w:tcW w:w="4200" w:type="dxa"/>
          </w:tcPr>
          <w:p w:rsidR="00EE0FF9" w:rsidRPr="001453BD" w:rsidRDefault="00037B35" w:rsidP="00EE0FF9">
            <w:pPr>
              <w:rPr>
                <w:rFonts w:ascii="Gill Sans MT" w:hAnsi="Gill Sans MT" w:cstheme="minorHAnsi"/>
                <w:lang w:val="en-US"/>
              </w:rPr>
            </w:pPr>
            <w:r w:rsidRPr="001453BD">
              <w:rPr>
                <w:rFonts w:ascii="Gill Sans MT" w:hAnsi="Gill Sans MT" w:cstheme="minorHAnsi"/>
                <w:lang w:val="en-US"/>
              </w:rPr>
              <w:lastRenderedPageBreak/>
              <w:t xml:space="preserve">Availability of organizational, human, technical, and economic resources for the development and implementation of State programs to promote and </w:t>
            </w:r>
            <w:r w:rsidR="00EE0FF9" w:rsidRPr="001453BD">
              <w:rPr>
                <w:rFonts w:ascii="Gill Sans MT" w:hAnsi="Gill Sans MT" w:cstheme="minorHAnsi"/>
                <w:lang w:val="en-US"/>
              </w:rPr>
              <w:t xml:space="preserve">reinforce human development, detect migrant smuggling activity, design and </w:t>
            </w:r>
            <w:r w:rsidR="00EE0FF9" w:rsidRPr="001453BD">
              <w:rPr>
                <w:rFonts w:ascii="Gill Sans MT" w:hAnsi="Gill Sans MT" w:cstheme="minorHAnsi"/>
                <w:lang w:val="en-US"/>
              </w:rPr>
              <w:lastRenderedPageBreak/>
              <w:t xml:space="preserve">publish campaigns aimed at different sectors, </w:t>
            </w:r>
            <w:r w:rsidR="00C9755E" w:rsidRPr="001453BD">
              <w:rPr>
                <w:rFonts w:ascii="Gill Sans MT" w:hAnsi="Gill Sans MT" w:cstheme="minorHAnsi"/>
                <w:lang w:val="en-US"/>
              </w:rPr>
              <w:br/>
              <w:t>a</w:t>
            </w:r>
            <w:r w:rsidR="00EE0FF9" w:rsidRPr="001453BD">
              <w:rPr>
                <w:rFonts w:ascii="Gill Sans MT" w:hAnsi="Gill Sans MT" w:cstheme="minorHAnsi"/>
                <w:lang w:val="en-US"/>
              </w:rPr>
              <w:t xml:space="preserve">nd provide ongoing training of officials and </w:t>
            </w:r>
            <w:r w:rsidR="00C9755E" w:rsidRPr="001453BD">
              <w:rPr>
                <w:rFonts w:ascii="Gill Sans MT" w:hAnsi="Gill Sans MT" w:cstheme="minorHAnsi"/>
                <w:lang w:val="en-US"/>
              </w:rPr>
              <w:br/>
            </w:r>
            <w:r w:rsidR="00EE0FF9" w:rsidRPr="001453BD">
              <w:rPr>
                <w:rFonts w:ascii="Gill Sans MT" w:hAnsi="Gill Sans MT" w:cstheme="minorHAnsi"/>
                <w:lang w:val="en-US"/>
              </w:rPr>
              <w:t>civil society actors.</w:t>
            </w:r>
          </w:p>
          <w:p w:rsidR="00DF6C81" w:rsidRPr="001453BD" w:rsidRDefault="00DF6C81" w:rsidP="00037B35">
            <w:pPr>
              <w:rPr>
                <w:rFonts w:ascii="Gill Sans MT" w:hAnsi="Gill Sans MT" w:cstheme="minorHAnsi"/>
                <w:lang w:val="en-US"/>
              </w:rPr>
            </w:pPr>
          </w:p>
        </w:tc>
        <w:tc>
          <w:tcPr>
            <w:tcW w:w="5600" w:type="dxa"/>
          </w:tcPr>
          <w:p w:rsidR="00DF6C81" w:rsidRPr="001453BD" w:rsidRDefault="00B94FE0" w:rsidP="00B94FE0">
            <w:pPr>
              <w:pStyle w:val="ListParagraph"/>
              <w:numPr>
                <w:ilvl w:val="0"/>
                <w:numId w:val="5"/>
              </w:numPr>
              <w:ind w:left="288" w:hanging="288"/>
              <w:rPr>
                <w:rFonts w:ascii="Gill Sans MT" w:hAnsi="Gill Sans MT" w:cstheme="minorHAnsi"/>
                <w:lang w:val="en-US"/>
              </w:rPr>
            </w:pPr>
            <w:r w:rsidRPr="001453BD">
              <w:rPr>
                <w:rFonts w:ascii="Gill Sans MT" w:hAnsi="Gill Sans MT" w:cstheme="minorHAnsi"/>
                <w:lang w:val="en-US"/>
              </w:rPr>
              <w:lastRenderedPageBreak/>
              <w:t>Number of detection operations carried out by different authorities and their degree of effectiveness.</w:t>
            </w:r>
          </w:p>
          <w:p w:rsidR="007402FF" w:rsidRPr="001453BD" w:rsidRDefault="00B94FE0" w:rsidP="00B94FE0">
            <w:pPr>
              <w:pStyle w:val="ListParagraph"/>
              <w:numPr>
                <w:ilvl w:val="0"/>
                <w:numId w:val="5"/>
              </w:numPr>
              <w:ind w:left="288" w:hanging="288"/>
              <w:rPr>
                <w:rFonts w:ascii="Gill Sans MT" w:hAnsi="Gill Sans MT" w:cstheme="minorHAnsi"/>
                <w:lang w:val="en-US"/>
              </w:rPr>
            </w:pPr>
            <w:r w:rsidRPr="001453BD">
              <w:rPr>
                <w:rFonts w:ascii="Gill Sans MT" w:hAnsi="Gill Sans MT" w:cstheme="minorHAnsi"/>
                <w:lang w:val="en-US"/>
              </w:rPr>
              <w:t>Mechanisms established to detect identity and travel documents that have been altered, falsified, or used by another person.</w:t>
            </w:r>
          </w:p>
          <w:p w:rsidR="007402FF" w:rsidRPr="001453BD" w:rsidRDefault="00C9755E" w:rsidP="004E550A">
            <w:pPr>
              <w:pStyle w:val="ListParagraph"/>
              <w:numPr>
                <w:ilvl w:val="0"/>
                <w:numId w:val="5"/>
              </w:numPr>
              <w:ind w:left="288" w:hanging="288"/>
              <w:rPr>
                <w:rFonts w:ascii="Gill Sans MT" w:hAnsi="Gill Sans MT" w:cstheme="minorHAnsi"/>
                <w:lang w:val="en-US"/>
              </w:rPr>
            </w:pPr>
            <w:r w:rsidRPr="001453BD">
              <w:rPr>
                <w:rFonts w:ascii="Gill Sans MT" w:hAnsi="Gill Sans MT" w:cstheme="minorHAnsi"/>
                <w:lang w:val="en-US"/>
              </w:rPr>
              <w:lastRenderedPageBreak/>
              <w:t>Profiles to identif</w:t>
            </w:r>
            <w:r w:rsidR="00BC5778" w:rsidRPr="001453BD">
              <w:rPr>
                <w:rFonts w:ascii="Gill Sans MT" w:hAnsi="Gill Sans MT" w:cstheme="minorHAnsi"/>
                <w:lang w:val="en-US"/>
              </w:rPr>
              <w:t xml:space="preserve">y </w:t>
            </w:r>
            <w:r w:rsidR="004E550A" w:rsidRPr="001453BD">
              <w:rPr>
                <w:rFonts w:ascii="Gill Sans MT" w:hAnsi="Gill Sans MT" w:cstheme="minorHAnsi"/>
                <w:lang w:val="en-US"/>
              </w:rPr>
              <w:t>air, sea, or overland routes and vehicles used for MS.</w:t>
            </w:r>
          </w:p>
          <w:p w:rsidR="007402FF" w:rsidRPr="001453BD" w:rsidRDefault="004E550A" w:rsidP="004E550A">
            <w:pPr>
              <w:pStyle w:val="ListParagraph"/>
              <w:numPr>
                <w:ilvl w:val="0"/>
                <w:numId w:val="5"/>
              </w:numPr>
              <w:ind w:left="288" w:hanging="288"/>
              <w:rPr>
                <w:rFonts w:ascii="Gill Sans MT" w:hAnsi="Gill Sans MT" w:cstheme="minorHAnsi"/>
                <w:lang w:val="en-US"/>
              </w:rPr>
            </w:pPr>
            <w:r w:rsidRPr="001453BD">
              <w:rPr>
                <w:rFonts w:ascii="Gill Sans MT" w:hAnsi="Gill Sans MT" w:cstheme="minorHAnsi"/>
                <w:lang w:val="en-US"/>
              </w:rPr>
              <w:t>Profiles to identify locations used for MS.</w:t>
            </w:r>
          </w:p>
          <w:p w:rsidR="00A41D31" w:rsidRPr="001453BD" w:rsidRDefault="004E550A" w:rsidP="004E550A">
            <w:pPr>
              <w:pStyle w:val="ListParagraph"/>
              <w:numPr>
                <w:ilvl w:val="0"/>
                <w:numId w:val="5"/>
              </w:numPr>
              <w:ind w:left="288" w:hanging="288"/>
              <w:rPr>
                <w:rFonts w:ascii="Gill Sans MT" w:hAnsi="Gill Sans MT" w:cstheme="minorHAnsi"/>
                <w:lang w:val="en-US"/>
              </w:rPr>
            </w:pPr>
            <w:r w:rsidRPr="001453BD">
              <w:rPr>
                <w:rFonts w:ascii="Gill Sans MT" w:hAnsi="Gill Sans MT" w:cstheme="minorHAnsi"/>
                <w:lang w:val="en-US"/>
              </w:rPr>
              <w:t xml:space="preserve">Number of campaigns and other actions designed to disseminate relevant information against migrant smuggling </w:t>
            </w:r>
            <w:r w:rsidR="00C9755E" w:rsidRPr="001453BD">
              <w:rPr>
                <w:rFonts w:ascii="Gill Sans MT" w:hAnsi="Gill Sans MT" w:cstheme="minorHAnsi"/>
                <w:lang w:val="en-US"/>
              </w:rPr>
              <w:br/>
            </w:r>
            <w:r w:rsidRPr="001453BD">
              <w:rPr>
                <w:rFonts w:ascii="Gill Sans MT" w:hAnsi="Gill Sans MT" w:cstheme="minorHAnsi"/>
                <w:lang w:val="en-US"/>
              </w:rPr>
              <w:t>and discourage the demand therefor and their degree of effectiveness.</w:t>
            </w:r>
          </w:p>
          <w:p w:rsidR="0037237E" w:rsidRPr="001453BD" w:rsidRDefault="004E550A" w:rsidP="00B94FE0">
            <w:pPr>
              <w:pStyle w:val="ListParagraph"/>
              <w:numPr>
                <w:ilvl w:val="0"/>
                <w:numId w:val="5"/>
              </w:numPr>
              <w:ind w:left="288" w:hanging="288"/>
              <w:rPr>
                <w:rFonts w:ascii="Gill Sans MT" w:hAnsi="Gill Sans MT" w:cstheme="minorHAnsi"/>
                <w:lang w:val="en-US"/>
              </w:rPr>
            </w:pPr>
            <w:r w:rsidRPr="001453BD">
              <w:rPr>
                <w:rFonts w:ascii="Gill Sans MT" w:hAnsi="Gill Sans MT" w:cstheme="minorHAnsi"/>
                <w:lang w:val="en-US"/>
              </w:rPr>
              <w:t>Number of officials and civil society actors trained on the various issues related to MS.</w:t>
            </w:r>
          </w:p>
        </w:tc>
      </w:tr>
      <w:tr w:rsidR="00DF6C81" w:rsidRPr="001453BD" w:rsidTr="00110728">
        <w:tc>
          <w:tcPr>
            <w:tcW w:w="4608" w:type="dxa"/>
          </w:tcPr>
          <w:p w:rsidR="00DF6C81" w:rsidRPr="001453BD" w:rsidRDefault="00DF6C81" w:rsidP="00037B35">
            <w:pPr>
              <w:ind w:left="360" w:hanging="360"/>
              <w:rPr>
                <w:rFonts w:ascii="Gill Sans MT" w:hAnsi="Gill Sans MT" w:cstheme="minorHAnsi"/>
                <w:lang w:val="en-US"/>
              </w:rPr>
            </w:pPr>
            <w:r w:rsidRPr="001453BD">
              <w:rPr>
                <w:rFonts w:ascii="Gill Sans MT" w:hAnsi="Gill Sans MT" w:cstheme="minorHAnsi"/>
                <w:lang w:val="en-US"/>
              </w:rPr>
              <w:lastRenderedPageBreak/>
              <w:t>V</w:t>
            </w:r>
            <w:r w:rsidR="005F2ECA" w:rsidRPr="001453BD">
              <w:rPr>
                <w:rFonts w:ascii="Gill Sans MT" w:hAnsi="Gill Sans MT" w:cstheme="minorHAnsi"/>
                <w:lang w:val="en-US"/>
              </w:rPr>
              <w:t>I</w:t>
            </w:r>
            <w:r w:rsidR="003042B1" w:rsidRPr="001453BD">
              <w:rPr>
                <w:rFonts w:ascii="Gill Sans MT" w:hAnsi="Gill Sans MT" w:cstheme="minorHAnsi"/>
                <w:lang w:val="en-US"/>
              </w:rPr>
              <w:t>I.</w:t>
            </w:r>
            <w:r w:rsidR="003042B1" w:rsidRPr="001453BD">
              <w:rPr>
                <w:rFonts w:ascii="Gill Sans MT" w:hAnsi="Gill Sans MT" w:cstheme="minorHAnsi"/>
                <w:lang w:val="en-US"/>
              </w:rPr>
              <w:tab/>
            </w:r>
            <w:r w:rsidR="00903B63" w:rsidRPr="001453BD">
              <w:rPr>
                <w:rFonts w:ascii="Gill Sans MT" w:hAnsi="Gill Sans MT" w:cstheme="minorHAnsi"/>
                <w:lang w:val="en-US"/>
              </w:rPr>
              <w:t>Drafting and passing</w:t>
            </w:r>
            <w:r w:rsidR="00656719" w:rsidRPr="001453BD">
              <w:rPr>
                <w:rFonts w:ascii="Gill Sans MT" w:hAnsi="Gill Sans MT" w:cstheme="minorHAnsi"/>
                <w:lang w:val="en-US"/>
              </w:rPr>
              <w:t xml:space="preserve"> of statutes, plans, or strategies aimed at </w:t>
            </w:r>
            <w:r w:rsidR="005C1AA5" w:rsidRPr="001453BD">
              <w:rPr>
                <w:rFonts w:ascii="Gill Sans MT" w:hAnsi="Gill Sans MT" w:cstheme="minorHAnsi"/>
                <w:b/>
                <w:lang w:val="en-US"/>
              </w:rPr>
              <w:t>serving and protecting MSS</w:t>
            </w:r>
            <w:r w:rsidR="005C1AA5" w:rsidRPr="001453BD">
              <w:rPr>
                <w:rFonts w:ascii="Gill Sans MT" w:hAnsi="Gill Sans MT" w:cstheme="minorHAnsi"/>
                <w:lang w:val="en-US"/>
              </w:rPr>
              <w:t xml:space="preserve"> in strict observance of protection for their fundamental human rights.</w:t>
            </w:r>
          </w:p>
        </w:tc>
        <w:tc>
          <w:tcPr>
            <w:tcW w:w="4200" w:type="dxa"/>
          </w:tcPr>
          <w:p w:rsidR="004F679F" w:rsidRPr="001453BD" w:rsidRDefault="00EE0FF9" w:rsidP="004F679F">
            <w:pPr>
              <w:rPr>
                <w:rFonts w:ascii="Gill Sans MT" w:hAnsi="Gill Sans MT" w:cstheme="minorHAnsi"/>
                <w:lang w:val="en-US"/>
              </w:rPr>
            </w:pPr>
            <w:r w:rsidRPr="001453BD">
              <w:rPr>
                <w:rFonts w:ascii="Gill Sans MT" w:hAnsi="Gill Sans MT" w:cstheme="minorHAnsi"/>
                <w:lang w:val="en-US"/>
              </w:rPr>
              <w:t xml:space="preserve">Allocation of structural, human, technical, </w:t>
            </w:r>
            <w:r w:rsidR="00C9755E" w:rsidRPr="001453BD">
              <w:rPr>
                <w:rFonts w:ascii="Gill Sans MT" w:hAnsi="Gill Sans MT" w:cstheme="minorHAnsi"/>
                <w:lang w:val="en-US"/>
              </w:rPr>
              <w:br/>
            </w:r>
            <w:r w:rsidRPr="001453BD">
              <w:rPr>
                <w:rFonts w:ascii="Gill Sans MT" w:hAnsi="Gill Sans MT" w:cstheme="minorHAnsi"/>
                <w:lang w:val="en-US"/>
              </w:rPr>
              <w:t xml:space="preserve">and economic resources for the design and execution of plans for serving and protecting MSS that include: basic needs, comprehensive healthcare, shelters, migratory protection (mechanisms for requesting and processing </w:t>
            </w:r>
            <w:r w:rsidR="004F679F" w:rsidRPr="001453BD">
              <w:rPr>
                <w:rFonts w:ascii="Gill Sans MT" w:hAnsi="Gill Sans MT" w:cstheme="minorHAnsi"/>
                <w:lang w:val="en-US"/>
              </w:rPr>
              <w:t xml:space="preserve">a </w:t>
            </w:r>
            <w:r w:rsidRPr="001453BD">
              <w:rPr>
                <w:rFonts w:ascii="Gill Sans MT" w:hAnsi="Gill Sans MT" w:cstheme="minorHAnsi"/>
                <w:lang w:val="en-US"/>
              </w:rPr>
              <w:t>migrant</w:t>
            </w:r>
            <w:r w:rsidR="004F679F" w:rsidRPr="001453BD">
              <w:rPr>
                <w:rFonts w:ascii="Gill Sans MT" w:hAnsi="Gill Sans MT" w:cstheme="minorHAnsi"/>
                <w:lang w:val="en-US"/>
              </w:rPr>
              <w:t>’s</w:t>
            </w:r>
            <w:r w:rsidRPr="001453BD">
              <w:rPr>
                <w:rFonts w:ascii="Gill Sans MT" w:hAnsi="Gill Sans MT" w:cstheme="minorHAnsi"/>
                <w:lang w:val="en-US"/>
              </w:rPr>
              <w:t xml:space="preserve"> documents; voluntary, safe, and assisted repatriation; application for temporary stay; among others), and </w:t>
            </w:r>
            <w:r w:rsidR="004F679F" w:rsidRPr="001453BD">
              <w:rPr>
                <w:rFonts w:ascii="Gill Sans MT" w:hAnsi="Gill Sans MT" w:cstheme="minorHAnsi"/>
                <w:lang w:val="en-US"/>
              </w:rPr>
              <w:t>judicial protection based on a migrant’s status as part of the prosecutorial process.</w:t>
            </w:r>
          </w:p>
          <w:p w:rsidR="00DF6C81" w:rsidRPr="001453BD" w:rsidRDefault="00DF6C81" w:rsidP="00037B35">
            <w:pPr>
              <w:rPr>
                <w:rFonts w:ascii="Gill Sans MT" w:hAnsi="Gill Sans MT" w:cstheme="minorHAnsi"/>
                <w:lang w:val="en-US"/>
              </w:rPr>
            </w:pPr>
          </w:p>
        </w:tc>
        <w:tc>
          <w:tcPr>
            <w:tcW w:w="5600" w:type="dxa"/>
          </w:tcPr>
          <w:p w:rsidR="00DF6C81" w:rsidRPr="001453BD" w:rsidRDefault="004E550A" w:rsidP="004E550A">
            <w:pPr>
              <w:pStyle w:val="ListParagraph"/>
              <w:numPr>
                <w:ilvl w:val="0"/>
                <w:numId w:val="7"/>
              </w:numPr>
              <w:ind w:left="288" w:hanging="288"/>
              <w:rPr>
                <w:rFonts w:ascii="Gill Sans MT" w:hAnsi="Gill Sans MT" w:cstheme="minorHAnsi"/>
                <w:lang w:val="en-US"/>
              </w:rPr>
            </w:pPr>
            <w:r w:rsidRPr="001453BD">
              <w:rPr>
                <w:rFonts w:ascii="Gill Sans MT" w:hAnsi="Gill Sans MT" w:cstheme="minorHAnsi"/>
                <w:lang w:val="en-US"/>
              </w:rPr>
              <w:t xml:space="preserve">Number of migrants served and protected, </w:t>
            </w:r>
            <w:r w:rsidR="00837E9F" w:rsidRPr="001453BD">
              <w:rPr>
                <w:rFonts w:ascii="Gill Sans MT" w:hAnsi="Gill Sans MT" w:cstheme="minorHAnsi"/>
                <w:lang w:val="en-US"/>
              </w:rPr>
              <w:t>categorized</w:t>
            </w:r>
            <w:r w:rsidRPr="001453BD">
              <w:rPr>
                <w:rFonts w:ascii="Gill Sans MT" w:hAnsi="Gill Sans MT" w:cstheme="minorHAnsi"/>
                <w:lang w:val="en-US"/>
              </w:rPr>
              <w:t xml:space="preserve"> by sex, age, and nationality.</w:t>
            </w:r>
          </w:p>
          <w:p w:rsidR="00816E33" w:rsidRPr="001453BD" w:rsidRDefault="004E550A" w:rsidP="00837E9F">
            <w:pPr>
              <w:pStyle w:val="ListParagraph"/>
              <w:numPr>
                <w:ilvl w:val="0"/>
                <w:numId w:val="7"/>
              </w:numPr>
              <w:ind w:left="288" w:hanging="288"/>
              <w:rPr>
                <w:rFonts w:ascii="Gill Sans MT" w:hAnsi="Gill Sans MT" w:cstheme="minorHAnsi"/>
                <w:lang w:val="en-US"/>
              </w:rPr>
            </w:pPr>
            <w:r w:rsidRPr="001453BD">
              <w:rPr>
                <w:rFonts w:ascii="Gill Sans MT" w:hAnsi="Gill Sans MT" w:cstheme="minorHAnsi"/>
                <w:lang w:val="en-US"/>
              </w:rPr>
              <w:t xml:space="preserve">Number of </w:t>
            </w:r>
            <w:r w:rsidR="00837E9F" w:rsidRPr="001453BD">
              <w:rPr>
                <w:rFonts w:ascii="Gill Sans MT" w:hAnsi="Gill Sans MT" w:cstheme="minorHAnsi"/>
                <w:lang w:val="en-US"/>
              </w:rPr>
              <w:t>requests for migratory documentation for migrants coordinated with consular officials, categorized by sex, age, and nationality.</w:t>
            </w:r>
          </w:p>
          <w:p w:rsidR="00816E33" w:rsidRPr="001453BD" w:rsidRDefault="00837E9F" w:rsidP="00837E9F">
            <w:pPr>
              <w:pStyle w:val="ListParagraph"/>
              <w:numPr>
                <w:ilvl w:val="0"/>
                <w:numId w:val="7"/>
              </w:numPr>
              <w:ind w:left="288" w:hanging="288"/>
              <w:rPr>
                <w:rFonts w:ascii="Gill Sans MT" w:hAnsi="Gill Sans MT" w:cstheme="minorHAnsi"/>
                <w:lang w:val="en-US"/>
              </w:rPr>
            </w:pPr>
            <w:r w:rsidRPr="001453BD">
              <w:rPr>
                <w:rFonts w:ascii="Gill Sans MT" w:hAnsi="Gill Sans MT" w:cstheme="minorHAnsi"/>
                <w:lang w:val="en-US"/>
              </w:rPr>
              <w:t>Number of migrants sheltered, categorized by sex, age, and nationality.</w:t>
            </w:r>
          </w:p>
          <w:p w:rsidR="00816E33" w:rsidRPr="001453BD" w:rsidRDefault="00837E9F" w:rsidP="00837E9F">
            <w:pPr>
              <w:pStyle w:val="ListParagraph"/>
              <w:numPr>
                <w:ilvl w:val="0"/>
                <w:numId w:val="7"/>
              </w:numPr>
              <w:ind w:left="288" w:hanging="288"/>
              <w:rPr>
                <w:rFonts w:ascii="Gill Sans MT" w:hAnsi="Gill Sans MT" w:cstheme="minorHAnsi"/>
                <w:lang w:val="en-US"/>
              </w:rPr>
            </w:pPr>
            <w:r w:rsidRPr="001453BD">
              <w:rPr>
                <w:rFonts w:ascii="Gill Sans MT" w:hAnsi="Gill Sans MT" w:cstheme="minorHAnsi"/>
                <w:lang w:val="en-US"/>
              </w:rPr>
              <w:t>Number of voluntary repatriation processes effectively carried out, categorized by sex, age, and nationality.</w:t>
            </w:r>
          </w:p>
          <w:p w:rsidR="00816E33" w:rsidRPr="001453BD" w:rsidRDefault="00837E9F" w:rsidP="00837E9F">
            <w:pPr>
              <w:pStyle w:val="ListParagraph"/>
              <w:numPr>
                <w:ilvl w:val="0"/>
                <w:numId w:val="7"/>
              </w:numPr>
              <w:ind w:left="288" w:hanging="288"/>
              <w:rPr>
                <w:rFonts w:ascii="Gill Sans MT" w:hAnsi="Gill Sans MT" w:cstheme="minorHAnsi"/>
                <w:lang w:val="en-US"/>
              </w:rPr>
            </w:pPr>
            <w:r w:rsidRPr="001453BD">
              <w:rPr>
                <w:rFonts w:ascii="Gill Sans MT" w:hAnsi="Gill Sans MT" w:cstheme="minorHAnsi"/>
                <w:lang w:val="en-US"/>
              </w:rPr>
              <w:t xml:space="preserve">Number of </w:t>
            </w:r>
            <w:r w:rsidR="001453BD" w:rsidRPr="001453BD">
              <w:rPr>
                <w:rFonts w:ascii="Gill Sans MT" w:hAnsi="Gill Sans MT" w:cstheme="minorHAnsi"/>
                <w:lang w:val="en-US"/>
              </w:rPr>
              <w:t>migrants</w:t>
            </w:r>
            <w:r w:rsidRPr="001453BD">
              <w:rPr>
                <w:rFonts w:ascii="Gill Sans MT" w:hAnsi="Gill Sans MT" w:cstheme="minorHAnsi"/>
                <w:lang w:val="en-US"/>
              </w:rPr>
              <w:t xml:space="preserve"> placed in victim and witness protection programs.</w:t>
            </w:r>
          </w:p>
          <w:p w:rsidR="00816E33" w:rsidRPr="001453BD" w:rsidRDefault="00837E9F" w:rsidP="00A60EB1">
            <w:pPr>
              <w:pStyle w:val="ListParagraph"/>
              <w:numPr>
                <w:ilvl w:val="0"/>
                <w:numId w:val="7"/>
              </w:numPr>
              <w:ind w:left="288" w:hanging="288"/>
              <w:rPr>
                <w:rFonts w:ascii="Gill Sans MT" w:hAnsi="Gill Sans MT" w:cstheme="minorHAnsi"/>
                <w:lang w:val="en-US"/>
              </w:rPr>
            </w:pPr>
            <w:r w:rsidRPr="001453BD">
              <w:rPr>
                <w:rFonts w:ascii="Gill Sans MT" w:hAnsi="Gill Sans MT" w:cstheme="minorHAnsi"/>
                <w:lang w:val="en-US"/>
              </w:rPr>
              <w:t xml:space="preserve">Number of migrants for whom special protection mechanisms were applied </w:t>
            </w:r>
            <w:r w:rsidR="00A60EB1" w:rsidRPr="001453BD">
              <w:rPr>
                <w:rFonts w:ascii="Gill Sans MT" w:hAnsi="Gill Sans MT" w:cstheme="minorHAnsi"/>
                <w:lang w:val="en-US"/>
              </w:rPr>
              <w:t>by the courts (for example, the use of Gesell cameras or closed hearings).</w:t>
            </w:r>
          </w:p>
        </w:tc>
      </w:tr>
      <w:tr w:rsidR="00DF6C81" w:rsidRPr="001453BD" w:rsidTr="00110728">
        <w:tc>
          <w:tcPr>
            <w:tcW w:w="4608" w:type="dxa"/>
          </w:tcPr>
          <w:p w:rsidR="00DF6C81" w:rsidRPr="001453BD" w:rsidRDefault="00DF6C81" w:rsidP="00FC0706">
            <w:pPr>
              <w:ind w:left="360" w:hanging="360"/>
              <w:rPr>
                <w:rFonts w:ascii="Gill Sans MT" w:hAnsi="Gill Sans MT" w:cstheme="minorHAnsi"/>
                <w:lang w:val="en-US"/>
              </w:rPr>
            </w:pPr>
            <w:r w:rsidRPr="001453BD">
              <w:rPr>
                <w:rFonts w:ascii="Gill Sans MT" w:hAnsi="Gill Sans MT" w:cstheme="minorHAnsi"/>
                <w:lang w:val="en-US"/>
              </w:rPr>
              <w:t>V</w:t>
            </w:r>
            <w:r w:rsidR="005F2ECA" w:rsidRPr="001453BD">
              <w:rPr>
                <w:rFonts w:ascii="Gill Sans MT" w:hAnsi="Gill Sans MT" w:cstheme="minorHAnsi"/>
                <w:lang w:val="en-US"/>
              </w:rPr>
              <w:t>I</w:t>
            </w:r>
            <w:r w:rsidR="003042B1" w:rsidRPr="001453BD">
              <w:rPr>
                <w:rFonts w:ascii="Gill Sans MT" w:hAnsi="Gill Sans MT" w:cstheme="minorHAnsi"/>
                <w:lang w:val="en-US"/>
              </w:rPr>
              <w:t>II.</w:t>
            </w:r>
            <w:r w:rsidR="003042B1" w:rsidRPr="001453BD">
              <w:rPr>
                <w:rFonts w:ascii="Gill Sans MT" w:hAnsi="Gill Sans MT" w:cstheme="minorHAnsi"/>
                <w:lang w:val="en-US"/>
              </w:rPr>
              <w:tab/>
            </w:r>
            <w:r w:rsidR="00FC0706" w:rsidRPr="001453BD">
              <w:rPr>
                <w:rFonts w:ascii="Gill Sans MT" w:hAnsi="Gill Sans MT" w:cstheme="minorHAnsi"/>
                <w:lang w:val="en-US"/>
              </w:rPr>
              <w:t xml:space="preserve">Drafting and application of plans or agreements for </w:t>
            </w:r>
            <w:r w:rsidR="00FC0706" w:rsidRPr="001453BD">
              <w:rPr>
                <w:rFonts w:ascii="Gill Sans MT" w:hAnsi="Gill Sans MT" w:cstheme="minorHAnsi"/>
                <w:b/>
                <w:lang w:val="en-US"/>
              </w:rPr>
              <w:t>coordination</w:t>
            </w:r>
            <w:r w:rsidR="00FC0706" w:rsidRPr="001453BD">
              <w:rPr>
                <w:rFonts w:ascii="Gill Sans MT" w:hAnsi="Gill Sans MT" w:cstheme="minorHAnsi"/>
                <w:lang w:val="en-US"/>
              </w:rPr>
              <w:t xml:space="preserve"> between national entities and </w:t>
            </w:r>
            <w:r w:rsidR="00FC0706" w:rsidRPr="001453BD">
              <w:rPr>
                <w:rFonts w:ascii="Gill Sans MT" w:hAnsi="Gill Sans MT" w:cstheme="minorHAnsi"/>
                <w:b/>
                <w:lang w:val="en-US"/>
              </w:rPr>
              <w:t>cooperation</w:t>
            </w:r>
            <w:r w:rsidR="00FC0706" w:rsidRPr="001453BD">
              <w:rPr>
                <w:rFonts w:ascii="Gill Sans MT" w:hAnsi="Gill Sans MT" w:cstheme="minorHAnsi"/>
                <w:lang w:val="en-US"/>
              </w:rPr>
              <w:t xml:space="preserve"> between countries at the regional or extra-regional level for detecting, investigating, and prosecuti</w:t>
            </w:r>
            <w:r w:rsidR="00CE490B" w:rsidRPr="001453BD">
              <w:rPr>
                <w:rFonts w:ascii="Gill Sans MT" w:hAnsi="Gill Sans MT" w:cstheme="minorHAnsi"/>
                <w:lang w:val="en-US"/>
              </w:rPr>
              <w:t>ng</w:t>
            </w:r>
            <w:r w:rsidR="00FC0706" w:rsidRPr="001453BD">
              <w:rPr>
                <w:rFonts w:ascii="Gill Sans MT" w:hAnsi="Gill Sans MT" w:cstheme="minorHAnsi"/>
                <w:lang w:val="en-US"/>
              </w:rPr>
              <w:t xml:space="preserve"> the crime of migrant smuggling that facilitate the exchange of information and experiences.</w:t>
            </w:r>
          </w:p>
          <w:p w:rsidR="00DF6C81" w:rsidRPr="001453BD" w:rsidRDefault="00DF6C81" w:rsidP="00037B35">
            <w:pPr>
              <w:ind w:left="360" w:hanging="360"/>
              <w:rPr>
                <w:rFonts w:ascii="Gill Sans MT" w:hAnsi="Gill Sans MT" w:cstheme="minorHAnsi"/>
                <w:lang w:val="en-US"/>
              </w:rPr>
            </w:pPr>
          </w:p>
        </w:tc>
        <w:tc>
          <w:tcPr>
            <w:tcW w:w="4200" w:type="dxa"/>
          </w:tcPr>
          <w:p w:rsidR="004F679F" w:rsidRPr="001453BD" w:rsidRDefault="004F679F" w:rsidP="004F679F">
            <w:pPr>
              <w:rPr>
                <w:rFonts w:ascii="Gill Sans MT" w:hAnsi="Gill Sans MT" w:cstheme="minorHAnsi"/>
                <w:lang w:val="en-US"/>
              </w:rPr>
            </w:pPr>
            <w:r w:rsidRPr="001453BD">
              <w:rPr>
                <w:rFonts w:ascii="Gill Sans MT" w:hAnsi="Gill Sans MT" w:cstheme="minorHAnsi"/>
                <w:lang w:val="en-US"/>
              </w:rPr>
              <w:t xml:space="preserve">Mechanisms established so that communication channels exist and function between national agencies and international bodies for purposes </w:t>
            </w:r>
            <w:r w:rsidR="00C9755E" w:rsidRPr="001453BD">
              <w:rPr>
                <w:rFonts w:ascii="Gill Sans MT" w:hAnsi="Gill Sans MT" w:cstheme="minorHAnsi"/>
                <w:lang w:val="en-US"/>
              </w:rPr>
              <w:br/>
            </w:r>
            <w:r w:rsidRPr="001453BD">
              <w:rPr>
                <w:rFonts w:ascii="Gill Sans MT" w:hAnsi="Gill Sans MT" w:cstheme="minorHAnsi"/>
                <w:lang w:val="en-US"/>
              </w:rPr>
              <w:t>of coordinating internal or external actions to combat migrant smuggling.</w:t>
            </w:r>
          </w:p>
          <w:p w:rsidR="00DF6C81" w:rsidRPr="001453BD" w:rsidRDefault="00DF6C81" w:rsidP="00037B35">
            <w:pPr>
              <w:rPr>
                <w:rFonts w:ascii="Gill Sans MT" w:hAnsi="Gill Sans MT" w:cstheme="minorHAnsi"/>
                <w:lang w:val="en-US"/>
              </w:rPr>
            </w:pPr>
          </w:p>
        </w:tc>
        <w:tc>
          <w:tcPr>
            <w:tcW w:w="5600" w:type="dxa"/>
          </w:tcPr>
          <w:p w:rsidR="00DF6C81" w:rsidRPr="001453BD" w:rsidRDefault="00A60EB1" w:rsidP="00A60EB1">
            <w:pPr>
              <w:pStyle w:val="ListParagraph"/>
              <w:numPr>
                <w:ilvl w:val="0"/>
                <w:numId w:val="6"/>
              </w:numPr>
              <w:ind w:left="288" w:hanging="288"/>
              <w:rPr>
                <w:rFonts w:ascii="Gill Sans MT" w:hAnsi="Gill Sans MT" w:cstheme="minorHAnsi"/>
                <w:lang w:val="en-US"/>
              </w:rPr>
            </w:pPr>
            <w:r w:rsidRPr="001453BD">
              <w:rPr>
                <w:rFonts w:ascii="Gill Sans MT" w:hAnsi="Gill Sans MT" w:cstheme="minorHAnsi"/>
                <w:lang w:val="en-US"/>
              </w:rPr>
              <w:t>Number of international judicial assistance efforts, categorized by passive or active nature and by requesting and requested country.</w:t>
            </w:r>
          </w:p>
          <w:p w:rsidR="007C6B4B" w:rsidRPr="001453BD" w:rsidRDefault="00A60EB1" w:rsidP="00A60EB1">
            <w:pPr>
              <w:pStyle w:val="ListParagraph"/>
              <w:numPr>
                <w:ilvl w:val="0"/>
                <w:numId w:val="6"/>
              </w:numPr>
              <w:ind w:left="288" w:hanging="288"/>
              <w:rPr>
                <w:rFonts w:ascii="Gill Sans MT" w:hAnsi="Gill Sans MT" w:cstheme="minorHAnsi"/>
                <w:lang w:val="en-US"/>
              </w:rPr>
            </w:pPr>
            <w:r w:rsidRPr="001453BD">
              <w:rPr>
                <w:rFonts w:ascii="Gill Sans MT" w:hAnsi="Gill Sans MT" w:cstheme="minorHAnsi"/>
                <w:lang w:val="en-US"/>
              </w:rPr>
              <w:t>Number of MS cases in which coordination mechanism between national entities was effectively applied (for example, activation of protocols).</w:t>
            </w:r>
          </w:p>
          <w:p w:rsidR="007C6B4B" w:rsidRPr="001453BD" w:rsidRDefault="00FC0706" w:rsidP="00FC0706">
            <w:pPr>
              <w:pStyle w:val="ListParagraph"/>
              <w:numPr>
                <w:ilvl w:val="0"/>
                <w:numId w:val="6"/>
              </w:numPr>
              <w:ind w:left="288" w:hanging="288"/>
              <w:rPr>
                <w:rFonts w:ascii="Gill Sans MT" w:hAnsi="Gill Sans MT" w:cstheme="minorHAnsi"/>
                <w:lang w:val="en-US"/>
              </w:rPr>
            </w:pPr>
            <w:r w:rsidRPr="001453BD">
              <w:rPr>
                <w:rFonts w:ascii="Gill Sans MT" w:hAnsi="Gill Sans MT" w:cstheme="minorHAnsi"/>
                <w:lang w:val="en-US"/>
              </w:rPr>
              <w:t>Number of cases in which the exchange of intelligence was applied by police agencies.</w:t>
            </w:r>
          </w:p>
          <w:p w:rsidR="007C6B4B" w:rsidRPr="001453BD" w:rsidRDefault="00FC0706" w:rsidP="00B94FE0">
            <w:pPr>
              <w:pStyle w:val="ListParagraph"/>
              <w:numPr>
                <w:ilvl w:val="0"/>
                <w:numId w:val="6"/>
              </w:numPr>
              <w:ind w:left="288" w:hanging="288"/>
              <w:rPr>
                <w:rFonts w:ascii="Gill Sans MT" w:hAnsi="Gill Sans MT" w:cstheme="minorHAnsi"/>
                <w:lang w:val="en-US"/>
              </w:rPr>
            </w:pPr>
            <w:r w:rsidRPr="001453BD">
              <w:rPr>
                <w:rFonts w:ascii="Gill Sans MT" w:hAnsi="Gill Sans MT" w:cstheme="minorHAnsi"/>
                <w:lang w:val="en-US"/>
              </w:rPr>
              <w:t>Number of joint operations carried out in relation to MS cases, categorized by participating countries.</w:t>
            </w:r>
          </w:p>
        </w:tc>
      </w:tr>
    </w:tbl>
    <w:p w:rsidR="00AA5881" w:rsidRPr="001453BD" w:rsidRDefault="00AA5881" w:rsidP="003D6ABE">
      <w:pPr>
        <w:rPr>
          <w:rFonts w:ascii="Gill Sans MT" w:hAnsi="Gill Sans MT" w:cstheme="minorHAnsi"/>
          <w:sz w:val="22"/>
          <w:szCs w:val="22"/>
          <w:lang w:val="en-US"/>
        </w:rPr>
      </w:pPr>
    </w:p>
    <w:p w:rsidR="00AA5881" w:rsidRPr="001453BD" w:rsidRDefault="003D6ABE" w:rsidP="003D6ABE">
      <w:pPr>
        <w:rPr>
          <w:rFonts w:ascii="Gill Sans MT" w:hAnsi="Gill Sans MT" w:cstheme="minorHAnsi"/>
          <w:b/>
          <w:iCs/>
          <w:sz w:val="28"/>
          <w:szCs w:val="28"/>
          <w:lang w:val="en-US"/>
        </w:rPr>
      </w:pPr>
      <w:r w:rsidRPr="001453BD">
        <w:rPr>
          <w:rFonts w:ascii="Gill Sans MT" w:hAnsi="Gill Sans MT" w:cstheme="minorHAnsi"/>
          <w:b/>
          <w:iCs/>
          <w:sz w:val="24"/>
          <w:szCs w:val="28"/>
          <w:lang w:val="en-US"/>
        </w:rPr>
        <w:t xml:space="preserve">a) </w:t>
      </w:r>
      <w:r w:rsidR="002B0EB5" w:rsidRPr="001453BD">
        <w:rPr>
          <w:rFonts w:ascii="Gill Sans MT" w:hAnsi="Gill Sans MT" w:cstheme="minorHAnsi"/>
          <w:b/>
          <w:iCs/>
          <w:sz w:val="24"/>
          <w:szCs w:val="28"/>
          <w:lang w:val="en-US"/>
        </w:rPr>
        <w:t>General Indicators</w:t>
      </w:r>
    </w:p>
    <w:p w:rsidR="003D6ABE" w:rsidRPr="001453BD" w:rsidRDefault="003D6ABE" w:rsidP="003D6ABE">
      <w:pPr>
        <w:rPr>
          <w:rFonts w:ascii="Gill Sans MT" w:hAnsi="Gill Sans MT" w:cstheme="minorHAnsi"/>
          <w:b/>
          <w:iCs/>
          <w:sz w:val="28"/>
          <w:szCs w:val="28"/>
          <w:lang w:val="en-US"/>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693"/>
        <w:gridCol w:w="6007"/>
        <w:gridCol w:w="1620"/>
        <w:gridCol w:w="27"/>
        <w:gridCol w:w="2403"/>
      </w:tblGrid>
      <w:tr w:rsidR="003D6ABE" w:rsidRPr="001453BD" w:rsidTr="004F1480">
        <w:trPr>
          <w:tblHeader/>
        </w:trPr>
        <w:tc>
          <w:tcPr>
            <w:tcW w:w="1668" w:type="dxa"/>
            <w:shd w:val="clear" w:color="auto" w:fill="E6E6E6"/>
            <w:vAlign w:val="center"/>
          </w:tcPr>
          <w:p w:rsidR="003D6ABE" w:rsidRPr="001453BD" w:rsidRDefault="001C4ED4" w:rsidP="00DE5BB0">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Category</w:t>
            </w:r>
          </w:p>
        </w:tc>
        <w:tc>
          <w:tcPr>
            <w:tcW w:w="2693" w:type="dxa"/>
            <w:shd w:val="clear" w:color="auto" w:fill="E6E6E6"/>
            <w:vAlign w:val="center"/>
          </w:tcPr>
          <w:p w:rsidR="003D6ABE" w:rsidRPr="001453BD" w:rsidRDefault="001C4ED4" w:rsidP="00DE5BB0">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General Indicator</w:t>
            </w:r>
          </w:p>
        </w:tc>
        <w:tc>
          <w:tcPr>
            <w:tcW w:w="6007" w:type="dxa"/>
            <w:shd w:val="clear" w:color="auto" w:fill="E6E6E6"/>
            <w:vAlign w:val="center"/>
          </w:tcPr>
          <w:p w:rsidR="003D6ABE" w:rsidRPr="001453BD" w:rsidRDefault="001C4ED4" w:rsidP="00DE5BB0">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Palermo Protocol</w:t>
            </w:r>
          </w:p>
        </w:tc>
        <w:tc>
          <w:tcPr>
            <w:tcW w:w="1647" w:type="dxa"/>
            <w:gridSpan w:val="2"/>
            <w:shd w:val="clear" w:color="auto" w:fill="E6E6E6"/>
            <w:vAlign w:val="center"/>
          </w:tcPr>
          <w:p w:rsidR="003D6ABE" w:rsidRPr="001453BD" w:rsidRDefault="001C4ED4" w:rsidP="00DE5BB0">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Means of Verification</w:t>
            </w:r>
          </w:p>
        </w:tc>
        <w:tc>
          <w:tcPr>
            <w:tcW w:w="2403" w:type="dxa"/>
            <w:shd w:val="clear" w:color="auto" w:fill="E6E6E6"/>
            <w:vAlign w:val="center"/>
          </w:tcPr>
          <w:p w:rsidR="003D6ABE" w:rsidRPr="001453BD" w:rsidRDefault="001C4ED4" w:rsidP="001C4ED4">
            <w:pPr>
              <w:widowControl/>
              <w:jc w:val="center"/>
              <w:rPr>
                <w:rFonts w:ascii="Gill Sans MT" w:hAnsi="Gill Sans MT" w:cstheme="minorHAnsi"/>
                <w:b/>
                <w:iCs/>
                <w:smallCaps/>
                <w:lang w:val="en-US"/>
              </w:rPr>
            </w:pPr>
            <w:r w:rsidRPr="001453BD">
              <w:rPr>
                <w:rFonts w:ascii="Gill Sans MT" w:hAnsi="Gill Sans MT" w:cstheme="minorHAnsi"/>
                <w:b/>
                <w:iCs/>
                <w:smallCaps/>
                <w:lang w:val="en-US"/>
              </w:rPr>
              <w:t>Status of Indicator</w:t>
            </w:r>
          </w:p>
        </w:tc>
      </w:tr>
      <w:tr w:rsidR="002C5714" w:rsidRPr="001453BD" w:rsidTr="004F1480">
        <w:tc>
          <w:tcPr>
            <w:tcW w:w="1668" w:type="dxa"/>
          </w:tcPr>
          <w:p w:rsidR="002C5714" w:rsidRPr="001453BD" w:rsidRDefault="00661083" w:rsidP="0092342C">
            <w:pPr>
              <w:jc w:val="center"/>
              <w:rPr>
                <w:rFonts w:ascii="Gill Sans MT" w:hAnsi="Gill Sans MT" w:cstheme="minorHAnsi"/>
                <w:b/>
                <w:lang w:val="en-US"/>
              </w:rPr>
            </w:pPr>
            <w:r w:rsidRPr="001453BD">
              <w:rPr>
                <w:rFonts w:ascii="Gill Sans MT" w:hAnsi="Gill Sans MT" w:cstheme="minorHAnsi"/>
                <w:b/>
                <w:lang w:val="en-US"/>
              </w:rPr>
              <w:t>Criminal Legislation</w:t>
            </w:r>
          </w:p>
        </w:tc>
        <w:tc>
          <w:tcPr>
            <w:tcW w:w="2693" w:type="dxa"/>
          </w:tcPr>
          <w:p w:rsidR="0092342C" w:rsidRPr="001453BD" w:rsidRDefault="00DE5BB0" w:rsidP="0092342C">
            <w:pPr>
              <w:rPr>
                <w:rFonts w:ascii="Gill Sans MT" w:hAnsi="Gill Sans MT" w:cstheme="minorHAnsi"/>
                <w:lang w:val="en-US"/>
              </w:rPr>
            </w:pPr>
            <w:r w:rsidRPr="001453BD">
              <w:rPr>
                <w:rFonts w:ascii="Gill Sans MT" w:hAnsi="Gill Sans MT" w:cstheme="minorHAnsi"/>
                <w:lang w:val="en-US"/>
              </w:rPr>
              <w:t xml:space="preserve">The State has </w:t>
            </w:r>
            <w:r w:rsidR="00903B63" w:rsidRPr="001453BD">
              <w:rPr>
                <w:rFonts w:ascii="Gill Sans MT" w:hAnsi="Gill Sans MT" w:cstheme="minorHAnsi"/>
                <w:lang w:val="en-US"/>
              </w:rPr>
              <w:t>draf</w:t>
            </w:r>
            <w:r w:rsidRPr="001453BD">
              <w:rPr>
                <w:rFonts w:ascii="Gill Sans MT" w:hAnsi="Gill Sans MT" w:cstheme="minorHAnsi"/>
                <w:lang w:val="en-US"/>
              </w:rPr>
              <w:t xml:space="preserve">ted and passed criminal legislation that punishes the crime of migrant smuggling by land, sea, and air and </w:t>
            </w:r>
            <w:r w:rsidR="0092342C" w:rsidRPr="001453BD">
              <w:rPr>
                <w:rFonts w:ascii="Gill Sans MT" w:hAnsi="Gill Sans MT" w:cstheme="minorHAnsi"/>
                <w:lang w:val="en-US"/>
              </w:rPr>
              <w:t>related activities.</w:t>
            </w:r>
          </w:p>
          <w:p w:rsidR="002C5714" w:rsidRPr="001453BD" w:rsidRDefault="002C5714" w:rsidP="00DE5BB0">
            <w:pPr>
              <w:rPr>
                <w:rFonts w:ascii="Gill Sans MT" w:hAnsi="Gill Sans MT" w:cstheme="minorHAnsi"/>
                <w:lang w:val="en-US"/>
              </w:rPr>
            </w:pPr>
          </w:p>
        </w:tc>
        <w:tc>
          <w:tcPr>
            <w:tcW w:w="6007" w:type="dxa"/>
          </w:tcPr>
          <w:p w:rsidR="007E2711" w:rsidRPr="001453BD" w:rsidRDefault="007E2711" w:rsidP="007E2711">
            <w:pPr>
              <w:widowControl/>
              <w:rPr>
                <w:rFonts w:ascii="Gill Sans MT" w:eastAsia="Times New Roman" w:hAnsi="Gill Sans MT" w:cstheme="minorHAnsi"/>
                <w:bCs/>
                <w:lang w:val="en-US" w:eastAsia="es-MX" w:bidi="he-IL"/>
              </w:rPr>
            </w:pPr>
            <w:r w:rsidRPr="001453BD">
              <w:rPr>
                <w:rFonts w:ascii="Gill Sans MT" w:eastAsia="Times New Roman" w:hAnsi="Gill Sans MT" w:cstheme="minorHAnsi"/>
                <w:b/>
                <w:bCs/>
                <w:lang w:val="en-US" w:eastAsia="es-MX" w:bidi="he-IL"/>
              </w:rPr>
              <w:t>Article 2.</w:t>
            </w:r>
            <w:r w:rsidRPr="001453BD">
              <w:rPr>
                <w:rFonts w:ascii="Gill Sans MT" w:eastAsia="Times New Roman" w:hAnsi="Gill Sans MT" w:cstheme="minorHAnsi"/>
                <w:bCs/>
                <w:lang w:val="en-US" w:eastAsia="es-MX" w:bidi="he-IL"/>
              </w:rPr>
              <w:t xml:space="preserve"> Statement of Purpose</w:t>
            </w:r>
          </w:p>
          <w:p w:rsidR="007E2711" w:rsidRPr="001453BD" w:rsidRDefault="007E2711" w:rsidP="007E2711">
            <w:pPr>
              <w:widowControl/>
              <w:rPr>
                <w:rFonts w:ascii="Gill Sans MT" w:eastAsia="Times New Roman" w:hAnsi="Gill Sans MT" w:cstheme="minorHAnsi"/>
                <w:bCs/>
                <w:lang w:val="en-US" w:eastAsia="es-MX" w:bidi="he-IL"/>
              </w:rPr>
            </w:pPr>
            <w:r w:rsidRPr="001453BD">
              <w:rPr>
                <w:rFonts w:ascii="Gill Sans MT" w:eastAsia="Times New Roman" w:hAnsi="Gill Sans MT" w:cstheme="minorHAnsi"/>
                <w:bCs/>
                <w:lang w:val="en-US" w:eastAsia="es-MX" w:bidi="he-IL"/>
              </w:rPr>
              <w:t xml:space="preserve">The purpose of this Protocol is to prevent and </w:t>
            </w:r>
            <w:r w:rsidRPr="001453BD">
              <w:rPr>
                <w:rFonts w:ascii="Gill Sans MT" w:eastAsia="Times New Roman" w:hAnsi="Gill Sans MT" w:cstheme="minorHAnsi"/>
                <w:b/>
                <w:bCs/>
                <w:lang w:val="en-US" w:eastAsia="es-MX" w:bidi="he-IL"/>
              </w:rPr>
              <w:t>combat</w:t>
            </w:r>
            <w:r w:rsidRPr="001453BD">
              <w:rPr>
                <w:rFonts w:ascii="Gill Sans MT" w:eastAsia="Times New Roman" w:hAnsi="Gill Sans MT" w:cstheme="minorHAnsi"/>
                <w:bCs/>
                <w:lang w:val="en-US" w:eastAsia="es-MX" w:bidi="he-IL"/>
              </w:rPr>
              <w:t xml:space="preserve"> the smuggling of migrants, as well as to promote cooperation among States Parties to that end, while protecting the rights of smuggled migrants.</w:t>
            </w:r>
          </w:p>
          <w:p w:rsidR="000215E1" w:rsidRPr="001453BD" w:rsidRDefault="000215E1" w:rsidP="007E2711">
            <w:pPr>
              <w:widowControl/>
              <w:rPr>
                <w:rFonts w:ascii="Gill Sans MT" w:eastAsia="Times New Roman" w:hAnsi="Gill Sans MT" w:cstheme="minorHAnsi"/>
                <w:bCs/>
                <w:lang w:val="en-US" w:eastAsia="es-MX" w:bidi="he-IL"/>
              </w:rPr>
            </w:pPr>
          </w:p>
          <w:p w:rsidR="000215E1" w:rsidRPr="001453BD" w:rsidRDefault="000215E1" w:rsidP="000215E1">
            <w:pPr>
              <w:widowControl/>
              <w:rPr>
                <w:rFonts w:ascii="Gill Sans MT" w:hAnsi="Gill Sans MT" w:cstheme="minorHAnsi"/>
                <w:iCs/>
                <w:color w:val="000000"/>
                <w:lang w:val="en-US" w:eastAsia="en-US"/>
              </w:rPr>
            </w:pPr>
            <w:r w:rsidRPr="001453BD">
              <w:rPr>
                <w:rFonts w:ascii="Gill Sans MT" w:hAnsi="Gill Sans MT" w:cstheme="minorHAnsi"/>
                <w:b/>
                <w:iCs/>
                <w:color w:val="000000"/>
                <w:lang w:val="en-US" w:eastAsia="en-US"/>
              </w:rPr>
              <w:t>Article 4</w:t>
            </w:r>
            <w:r w:rsidRPr="001453BD">
              <w:rPr>
                <w:rFonts w:ascii="Gill Sans MT" w:hAnsi="Gill Sans MT" w:cstheme="minorHAnsi"/>
                <w:iCs/>
                <w:color w:val="000000"/>
                <w:lang w:val="en-US" w:eastAsia="en-US"/>
              </w:rPr>
              <w:t>. Scope of Application</w:t>
            </w:r>
          </w:p>
          <w:p w:rsidR="002C5714" w:rsidRPr="001453BD" w:rsidRDefault="000215E1" w:rsidP="00DE5BB0">
            <w:pPr>
              <w:widowControl/>
              <w:rPr>
                <w:rFonts w:ascii="Gill Sans MT" w:hAnsi="Gill Sans MT" w:cstheme="minorHAnsi"/>
                <w:iCs/>
                <w:color w:val="000000"/>
                <w:lang w:val="en-US" w:eastAsia="en-US"/>
              </w:rPr>
            </w:pPr>
            <w:r w:rsidRPr="001453BD">
              <w:rPr>
                <w:rFonts w:ascii="Gill Sans MT" w:hAnsi="Gill Sans MT" w:cstheme="minorHAnsi"/>
                <w:iCs/>
                <w:color w:val="000000"/>
                <w:lang w:val="en-US" w:eastAsia="en-US"/>
              </w:rPr>
              <w:t xml:space="preserve">This Protocol shall apply, except as otherwise stated herein, to </w:t>
            </w:r>
            <w:r w:rsidR="00A231C9" w:rsidRPr="001453BD">
              <w:rPr>
                <w:rFonts w:ascii="Gill Sans MT" w:hAnsi="Gill Sans MT" w:cstheme="minorHAnsi"/>
                <w:iCs/>
                <w:color w:val="000000"/>
                <w:lang w:val="en-US" w:eastAsia="en-US"/>
              </w:rPr>
              <w:br/>
            </w:r>
            <w:r w:rsidRPr="001453BD">
              <w:rPr>
                <w:rFonts w:ascii="Gill Sans MT" w:hAnsi="Gill Sans MT" w:cstheme="minorHAnsi"/>
                <w:iCs/>
                <w:color w:val="000000"/>
                <w:lang w:val="en-US" w:eastAsia="en-US"/>
              </w:rPr>
              <w:lastRenderedPageBreak/>
              <w:t xml:space="preserve">the prevention, </w:t>
            </w:r>
            <w:r w:rsidRPr="001453BD">
              <w:rPr>
                <w:rFonts w:ascii="Gill Sans MT" w:hAnsi="Gill Sans MT" w:cstheme="minorHAnsi"/>
                <w:b/>
                <w:iCs/>
                <w:color w:val="000000"/>
                <w:lang w:val="en-US" w:eastAsia="en-US"/>
              </w:rPr>
              <w:t>investigation, and prosecution</w:t>
            </w:r>
            <w:r w:rsidRPr="001453BD">
              <w:rPr>
                <w:rFonts w:ascii="Gill Sans MT" w:hAnsi="Gill Sans MT" w:cstheme="minorHAnsi"/>
                <w:iCs/>
                <w:color w:val="000000"/>
                <w:lang w:val="en-US" w:eastAsia="en-US"/>
              </w:rPr>
              <w:t xml:space="preserve"> of the offenses established in accordance with Article 6 of this Protocol, where the offenses are transnational in nature and involve an organized criminal group, as well as to the protection of the rights of persons who have been the object of such offenses.</w:t>
            </w:r>
          </w:p>
          <w:p w:rsidR="000215E1" w:rsidRPr="001453BD" w:rsidRDefault="000215E1" w:rsidP="00DE5BB0">
            <w:pPr>
              <w:widowControl/>
              <w:rPr>
                <w:rFonts w:ascii="Gill Sans MT" w:hAnsi="Gill Sans MT" w:cstheme="minorHAnsi"/>
                <w:iCs/>
                <w:color w:val="000000"/>
                <w:lang w:val="en-US" w:eastAsia="en-US"/>
              </w:rPr>
            </w:pPr>
          </w:p>
          <w:p w:rsidR="000215E1" w:rsidRPr="001453BD" w:rsidRDefault="000215E1" w:rsidP="000215E1">
            <w:pPr>
              <w:widowControl/>
              <w:rPr>
                <w:rFonts w:ascii="Gill Sans MT" w:hAnsi="Gill Sans MT" w:cstheme="minorHAnsi"/>
                <w:iCs/>
                <w:color w:val="000000"/>
                <w:lang w:val="en-US" w:eastAsia="en-US"/>
              </w:rPr>
            </w:pPr>
            <w:r w:rsidRPr="001453BD">
              <w:rPr>
                <w:rFonts w:ascii="Gill Sans MT" w:hAnsi="Gill Sans MT" w:cstheme="minorHAnsi"/>
                <w:b/>
                <w:iCs/>
                <w:color w:val="000000"/>
                <w:lang w:val="en-US" w:eastAsia="en-US"/>
              </w:rPr>
              <w:t>Article 6</w:t>
            </w:r>
            <w:r w:rsidRPr="001453BD">
              <w:rPr>
                <w:rFonts w:ascii="Gill Sans MT" w:hAnsi="Gill Sans MT" w:cstheme="minorHAnsi"/>
                <w:iCs/>
                <w:color w:val="000000"/>
                <w:lang w:val="en-US" w:eastAsia="en-US"/>
              </w:rPr>
              <w:t>. Criminalization</w:t>
            </w:r>
          </w:p>
          <w:p w:rsidR="000215E1" w:rsidRPr="001453BD" w:rsidRDefault="000215E1" w:rsidP="00194E84">
            <w:pPr>
              <w:widowControl/>
              <w:ind w:left="216" w:hanging="216"/>
              <w:rPr>
                <w:rFonts w:ascii="Gill Sans MT" w:hAnsi="Gill Sans MT" w:cstheme="minorHAnsi"/>
                <w:iCs/>
                <w:color w:val="000000"/>
                <w:lang w:val="en-US" w:eastAsia="en-US"/>
              </w:rPr>
            </w:pPr>
            <w:r w:rsidRPr="001453BD">
              <w:rPr>
                <w:rFonts w:ascii="Gill Sans MT" w:hAnsi="Gill Sans MT" w:cstheme="minorHAnsi"/>
                <w:iCs/>
                <w:color w:val="000000"/>
                <w:lang w:val="en-US" w:eastAsia="en-US"/>
              </w:rPr>
              <w:t xml:space="preserve">1. Each State Party shall adopt such legislative and other measures as may be necessary to establish as criminal offenses, when committed intentionally and in order to obtain, directly or indirectly, </w:t>
            </w:r>
            <w:r w:rsidR="00A231C9" w:rsidRPr="001453BD">
              <w:rPr>
                <w:rFonts w:ascii="Gill Sans MT" w:hAnsi="Gill Sans MT" w:cstheme="minorHAnsi"/>
                <w:iCs/>
                <w:color w:val="000000"/>
                <w:lang w:val="en-US" w:eastAsia="en-US"/>
              </w:rPr>
              <w:br/>
            </w:r>
            <w:r w:rsidRPr="001453BD">
              <w:rPr>
                <w:rFonts w:ascii="Gill Sans MT" w:hAnsi="Gill Sans MT" w:cstheme="minorHAnsi"/>
                <w:iCs/>
                <w:color w:val="000000"/>
                <w:lang w:val="en-US" w:eastAsia="en-US"/>
              </w:rPr>
              <w:t>a financial or other material benefit:</w:t>
            </w:r>
          </w:p>
          <w:p w:rsidR="000215E1" w:rsidRPr="001453BD" w:rsidRDefault="000215E1" w:rsidP="00194E84">
            <w:pPr>
              <w:widowControl/>
              <w:ind w:left="432" w:hanging="216"/>
              <w:rPr>
                <w:rFonts w:ascii="Gill Sans MT" w:hAnsi="Gill Sans MT" w:cstheme="minorHAnsi"/>
                <w:iCs/>
                <w:color w:val="000000"/>
                <w:lang w:val="en-US" w:eastAsia="en-US"/>
              </w:rPr>
            </w:pPr>
            <w:r w:rsidRPr="001453BD">
              <w:rPr>
                <w:rFonts w:ascii="Gill Sans MT" w:hAnsi="Gill Sans MT" w:cstheme="minorHAnsi"/>
                <w:iCs/>
                <w:color w:val="000000"/>
                <w:lang w:val="en-US" w:eastAsia="en-US"/>
              </w:rPr>
              <w:t>(a) The smuggling of migrants,</w:t>
            </w:r>
          </w:p>
          <w:p w:rsidR="00344BA9" w:rsidRPr="001453BD" w:rsidRDefault="000215E1" w:rsidP="00DE5BB0">
            <w:pPr>
              <w:widowControl/>
              <w:rPr>
                <w:rFonts w:ascii="Gill Sans MT" w:hAnsi="Gill Sans MT" w:cstheme="minorHAnsi"/>
                <w:iCs/>
                <w:color w:val="000000"/>
                <w:lang w:val="en-US" w:eastAsia="en-US"/>
              </w:rPr>
            </w:pPr>
            <w:r w:rsidRPr="001453BD">
              <w:rPr>
                <w:rFonts w:ascii="Gill Sans MT" w:hAnsi="Gill Sans MT" w:cstheme="minorHAnsi"/>
                <w:iCs/>
                <w:color w:val="000000"/>
                <w:lang w:val="en-US" w:eastAsia="en-US"/>
              </w:rPr>
              <w:t>(...)</w:t>
            </w:r>
          </w:p>
        </w:tc>
        <w:tc>
          <w:tcPr>
            <w:tcW w:w="1620" w:type="dxa"/>
          </w:tcPr>
          <w:p w:rsidR="002C5714" w:rsidRPr="001453BD" w:rsidRDefault="002C5714" w:rsidP="00DE5BB0">
            <w:pPr>
              <w:rPr>
                <w:rFonts w:ascii="Gill Sans MT" w:hAnsi="Gill Sans MT" w:cstheme="minorHAnsi"/>
                <w:lang w:val="en-US"/>
              </w:rPr>
            </w:pPr>
          </w:p>
        </w:tc>
        <w:tc>
          <w:tcPr>
            <w:tcW w:w="2430" w:type="dxa"/>
            <w:gridSpan w:val="2"/>
          </w:tcPr>
          <w:p w:rsidR="004D7052" w:rsidRPr="001453BD" w:rsidRDefault="004D7052" w:rsidP="00417D67">
            <w:pPr>
              <w:tabs>
                <w:tab w:val="left" w:pos="1782"/>
                <w:tab w:val="left" w:pos="214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4D7052" w:rsidRPr="001453BD" w:rsidRDefault="004D7052" w:rsidP="00417D67">
            <w:pPr>
              <w:tabs>
                <w:tab w:val="left" w:pos="1782"/>
                <w:tab w:val="left" w:pos="2142"/>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4D7052" w:rsidRPr="001453BD" w:rsidRDefault="004D7052" w:rsidP="00417D67">
            <w:pPr>
              <w:tabs>
                <w:tab w:val="left" w:pos="1782"/>
                <w:tab w:val="left" w:pos="2142"/>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2C5714" w:rsidRPr="001453BD" w:rsidRDefault="002C5714" w:rsidP="00417D67">
            <w:pPr>
              <w:tabs>
                <w:tab w:val="left" w:pos="1782"/>
                <w:tab w:val="left" w:pos="2142"/>
              </w:tabs>
              <w:rPr>
                <w:rFonts w:ascii="Gill Sans MT" w:hAnsi="Gill Sans MT" w:cstheme="minorHAnsi"/>
                <w:lang w:val="en-US"/>
              </w:rPr>
            </w:pPr>
          </w:p>
        </w:tc>
      </w:tr>
      <w:tr w:rsidR="00196F89" w:rsidRPr="001453BD" w:rsidTr="004F1480">
        <w:tc>
          <w:tcPr>
            <w:tcW w:w="1668" w:type="dxa"/>
          </w:tcPr>
          <w:p w:rsidR="00196F89" w:rsidRPr="001453BD" w:rsidRDefault="00323EE9" w:rsidP="0092342C">
            <w:pPr>
              <w:jc w:val="center"/>
              <w:rPr>
                <w:rFonts w:ascii="Gill Sans MT" w:hAnsi="Gill Sans MT" w:cstheme="minorHAnsi"/>
                <w:b/>
                <w:lang w:val="en-US"/>
              </w:rPr>
            </w:pPr>
            <w:r w:rsidRPr="001453BD">
              <w:rPr>
                <w:rFonts w:ascii="Gill Sans MT" w:hAnsi="Gill Sans MT" w:cstheme="minorHAnsi"/>
                <w:b/>
                <w:lang w:val="en-US"/>
              </w:rPr>
              <w:lastRenderedPageBreak/>
              <w:t>Criminal Procedure</w:t>
            </w:r>
            <w:r w:rsidR="006F50A0" w:rsidRPr="001453BD">
              <w:rPr>
                <w:rFonts w:ascii="Gill Sans MT" w:hAnsi="Gill Sans MT" w:cstheme="minorHAnsi"/>
                <w:b/>
                <w:lang w:val="en-US"/>
              </w:rPr>
              <w:t xml:space="preserve"> Codes</w:t>
            </w:r>
          </w:p>
        </w:tc>
        <w:tc>
          <w:tcPr>
            <w:tcW w:w="2693" w:type="dxa"/>
          </w:tcPr>
          <w:p w:rsidR="00196F89" w:rsidRPr="001453BD" w:rsidRDefault="00903B63" w:rsidP="00903B63">
            <w:pPr>
              <w:rPr>
                <w:rFonts w:ascii="Gill Sans MT" w:hAnsi="Gill Sans MT" w:cstheme="minorHAnsi"/>
                <w:lang w:val="en-US"/>
              </w:rPr>
            </w:pPr>
            <w:r w:rsidRPr="001453BD">
              <w:rPr>
                <w:rFonts w:ascii="Gill Sans MT" w:hAnsi="Gill Sans MT" w:cstheme="minorHAnsi"/>
                <w:lang w:val="en-US"/>
              </w:rPr>
              <w:t xml:space="preserve">The State has drafted and passed </w:t>
            </w:r>
            <w:r w:rsidR="00323EE9" w:rsidRPr="001453BD">
              <w:rPr>
                <w:rFonts w:ascii="Gill Sans MT" w:hAnsi="Gill Sans MT" w:cstheme="minorHAnsi"/>
                <w:lang w:val="en-US"/>
              </w:rPr>
              <w:t>criminal procedure</w:t>
            </w:r>
            <w:r w:rsidRPr="001453BD">
              <w:rPr>
                <w:rFonts w:ascii="Gill Sans MT" w:hAnsi="Gill Sans MT" w:cstheme="minorHAnsi"/>
                <w:lang w:val="en-US"/>
              </w:rPr>
              <w:t xml:space="preserve"> provisions that guarantee the non-penalization of migrants in the circumstances foreseen in Article 5 of the Protocol.</w:t>
            </w:r>
          </w:p>
        </w:tc>
        <w:tc>
          <w:tcPr>
            <w:tcW w:w="6007" w:type="dxa"/>
          </w:tcPr>
          <w:p w:rsidR="000215E1" w:rsidRPr="001453BD" w:rsidRDefault="000215E1" w:rsidP="000215E1">
            <w:pPr>
              <w:widowControl/>
              <w:rPr>
                <w:rFonts w:ascii="Gill Sans MT" w:eastAsia="Times New Roman" w:hAnsi="Gill Sans MT" w:cstheme="minorHAnsi"/>
                <w:iCs/>
                <w:lang w:val="en-US" w:eastAsia="es-MX" w:bidi="he-IL"/>
              </w:rPr>
            </w:pPr>
            <w:r w:rsidRPr="001453BD">
              <w:rPr>
                <w:rFonts w:ascii="Gill Sans MT" w:eastAsia="Times New Roman" w:hAnsi="Gill Sans MT" w:cstheme="minorHAnsi"/>
                <w:b/>
                <w:iCs/>
                <w:lang w:val="en-US" w:eastAsia="es-MX" w:bidi="he-IL"/>
              </w:rPr>
              <w:t>Article 5</w:t>
            </w:r>
            <w:r w:rsidRPr="001453BD">
              <w:rPr>
                <w:rFonts w:ascii="Gill Sans MT" w:eastAsia="Times New Roman" w:hAnsi="Gill Sans MT" w:cstheme="minorHAnsi"/>
                <w:iCs/>
                <w:lang w:val="en-US" w:eastAsia="es-MX" w:bidi="he-IL"/>
              </w:rPr>
              <w:t>. Criminal liability of migrants</w:t>
            </w:r>
          </w:p>
          <w:p w:rsidR="000215E1" w:rsidRPr="001453BD" w:rsidRDefault="000215E1" w:rsidP="000215E1">
            <w:pPr>
              <w:widowControl/>
              <w:rPr>
                <w:rFonts w:ascii="Gill Sans MT" w:eastAsia="Times New Roman" w:hAnsi="Gill Sans MT" w:cstheme="minorHAnsi"/>
                <w:i/>
                <w:iCs/>
                <w:lang w:val="en-US" w:eastAsia="es-MX" w:bidi="he-IL"/>
              </w:rPr>
            </w:pPr>
            <w:r w:rsidRPr="001453BD">
              <w:rPr>
                <w:rFonts w:ascii="Gill Sans MT" w:eastAsia="Times New Roman" w:hAnsi="Gill Sans MT" w:cstheme="minorHAnsi"/>
                <w:iCs/>
                <w:lang w:val="en-US" w:eastAsia="es-MX" w:bidi="he-IL"/>
              </w:rPr>
              <w:t xml:space="preserve">Migrants </w:t>
            </w:r>
            <w:r w:rsidRPr="001453BD">
              <w:rPr>
                <w:rFonts w:ascii="Gill Sans MT" w:eastAsia="Times New Roman" w:hAnsi="Gill Sans MT" w:cstheme="minorHAnsi"/>
                <w:b/>
                <w:iCs/>
                <w:lang w:val="en-US" w:eastAsia="es-MX" w:bidi="he-IL"/>
              </w:rPr>
              <w:t>shall not become liable to criminal prosecution</w:t>
            </w:r>
            <w:r w:rsidRPr="001453BD">
              <w:rPr>
                <w:rFonts w:ascii="Gill Sans MT" w:eastAsia="Times New Roman" w:hAnsi="Gill Sans MT" w:cstheme="minorHAnsi"/>
                <w:iCs/>
                <w:lang w:val="en-US" w:eastAsia="es-MX" w:bidi="he-IL"/>
              </w:rPr>
              <w:t xml:space="preserve"> under this Protocol for the fact of </w:t>
            </w:r>
            <w:r w:rsidRPr="001453BD">
              <w:rPr>
                <w:rFonts w:ascii="Gill Sans MT" w:eastAsia="Times New Roman" w:hAnsi="Gill Sans MT" w:cstheme="minorHAnsi"/>
                <w:b/>
                <w:iCs/>
                <w:lang w:val="en-US" w:eastAsia="es-MX" w:bidi="he-IL"/>
              </w:rPr>
              <w:t>having been the object of conduct set forth in Article 6</w:t>
            </w:r>
            <w:r w:rsidRPr="001453BD">
              <w:rPr>
                <w:rFonts w:ascii="Gill Sans MT" w:eastAsia="Times New Roman" w:hAnsi="Gill Sans MT" w:cstheme="minorHAnsi"/>
                <w:iCs/>
                <w:lang w:val="en-US" w:eastAsia="es-MX" w:bidi="he-IL"/>
              </w:rPr>
              <w:t xml:space="preserve"> of this Protocol.</w:t>
            </w:r>
          </w:p>
          <w:p w:rsidR="00196F89" w:rsidRPr="001453BD" w:rsidRDefault="00196F89" w:rsidP="00DE5BB0">
            <w:pPr>
              <w:widowControl/>
              <w:rPr>
                <w:rFonts w:ascii="Gill Sans MT" w:eastAsia="Times New Roman" w:hAnsi="Gill Sans MT" w:cstheme="minorHAnsi"/>
                <w:b/>
                <w:bCs/>
                <w:lang w:val="en-US" w:eastAsia="es-MX" w:bidi="he-IL"/>
              </w:rPr>
            </w:pPr>
          </w:p>
        </w:tc>
        <w:tc>
          <w:tcPr>
            <w:tcW w:w="1620" w:type="dxa"/>
          </w:tcPr>
          <w:p w:rsidR="00196F89" w:rsidRPr="001453BD" w:rsidRDefault="00196F89" w:rsidP="00DE5BB0">
            <w:pPr>
              <w:rPr>
                <w:rFonts w:ascii="Gill Sans MT" w:hAnsi="Gill Sans MT" w:cstheme="minorHAnsi"/>
                <w:lang w:val="en-US"/>
              </w:rPr>
            </w:pPr>
          </w:p>
        </w:tc>
        <w:tc>
          <w:tcPr>
            <w:tcW w:w="2430" w:type="dxa"/>
            <w:gridSpan w:val="2"/>
          </w:tcPr>
          <w:p w:rsidR="00196F89" w:rsidRPr="001453BD" w:rsidRDefault="00196F89" w:rsidP="00417D67">
            <w:pPr>
              <w:tabs>
                <w:tab w:val="left" w:pos="1782"/>
                <w:tab w:val="left" w:pos="2142"/>
              </w:tabs>
              <w:rPr>
                <w:rFonts w:ascii="Gill Sans MT" w:hAnsi="Gill Sans MT" w:cstheme="minorHAnsi"/>
                <w:lang w:val="en-US"/>
              </w:rPr>
            </w:pPr>
          </w:p>
        </w:tc>
      </w:tr>
      <w:tr w:rsidR="00B6119E" w:rsidRPr="001453BD" w:rsidTr="004F1480">
        <w:tc>
          <w:tcPr>
            <w:tcW w:w="1668" w:type="dxa"/>
          </w:tcPr>
          <w:p w:rsidR="00B6119E" w:rsidRPr="001453BD" w:rsidRDefault="003E10FA" w:rsidP="0092342C">
            <w:pPr>
              <w:jc w:val="center"/>
              <w:rPr>
                <w:rFonts w:ascii="Gill Sans MT" w:hAnsi="Gill Sans MT" w:cstheme="minorHAnsi"/>
                <w:b/>
                <w:lang w:val="en-US"/>
              </w:rPr>
            </w:pPr>
            <w:r w:rsidRPr="001453BD">
              <w:rPr>
                <w:rFonts w:ascii="Gill Sans MT" w:hAnsi="Gill Sans MT" w:cstheme="minorHAnsi"/>
                <w:b/>
                <w:lang w:val="en-US"/>
              </w:rPr>
              <w:t>Preven</w:t>
            </w:r>
            <w:r w:rsidR="006F50A0" w:rsidRPr="001453BD">
              <w:rPr>
                <w:rFonts w:ascii="Gill Sans MT" w:hAnsi="Gill Sans MT" w:cstheme="minorHAnsi"/>
                <w:b/>
                <w:lang w:val="en-US"/>
              </w:rPr>
              <w:t>tion</w:t>
            </w:r>
          </w:p>
        </w:tc>
        <w:tc>
          <w:tcPr>
            <w:tcW w:w="2693" w:type="dxa"/>
          </w:tcPr>
          <w:p w:rsidR="00B6119E" w:rsidRPr="001453BD" w:rsidRDefault="00903B63" w:rsidP="002C38E8">
            <w:pPr>
              <w:rPr>
                <w:rFonts w:ascii="Gill Sans MT" w:hAnsi="Gill Sans MT" w:cstheme="minorHAnsi"/>
                <w:lang w:val="en-US"/>
              </w:rPr>
            </w:pPr>
            <w:r w:rsidRPr="001453BD">
              <w:rPr>
                <w:rFonts w:ascii="Gill Sans MT" w:hAnsi="Gill Sans MT" w:cstheme="minorHAnsi"/>
                <w:lang w:val="en-US"/>
              </w:rPr>
              <w:t xml:space="preserve">The State has drafted and implemented regulations, programs, and permanent plans </w:t>
            </w:r>
            <w:r w:rsidR="002C38E8" w:rsidRPr="001453BD">
              <w:rPr>
                <w:rFonts w:ascii="Gill Sans MT" w:hAnsi="Gill Sans MT" w:cstheme="minorHAnsi"/>
                <w:lang w:val="en-US"/>
              </w:rPr>
              <w:t>that establish measures to prevent migrant smuggling through the promotion of human development, detec-tion of cases, dissemination of information to the general public, and training of officials and civil society actors.</w:t>
            </w:r>
          </w:p>
        </w:tc>
        <w:tc>
          <w:tcPr>
            <w:tcW w:w="6007" w:type="dxa"/>
          </w:tcPr>
          <w:p w:rsidR="00A231C9" w:rsidRPr="001453BD" w:rsidRDefault="00A231C9" w:rsidP="00A231C9">
            <w:pPr>
              <w:widowControl/>
              <w:rPr>
                <w:rFonts w:ascii="Gill Sans MT" w:eastAsia="Times New Roman" w:hAnsi="Gill Sans MT" w:cstheme="minorHAnsi"/>
                <w:bCs/>
                <w:lang w:val="en-US" w:eastAsia="es-MX" w:bidi="he-IL"/>
              </w:rPr>
            </w:pPr>
            <w:r w:rsidRPr="001453BD">
              <w:rPr>
                <w:rFonts w:ascii="Gill Sans MT" w:eastAsia="Times New Roman" w:hAnsi="Gill Sans MT" w:cstheme="minorHAnsi"/>
                <w:b/>
                <w:bCs/>
                <w:lang w:val="en-US" w:eastAsia="es-MX" w:bidi="he-IL"/>
              </w:rPr>
              <w:t>Article 2.</w:t>
            </w:r>
            <w:r w:rsidRPr="001453BD">
              <w:rPr>
                <w:rFonts w:ascii="Gill Sans MT" w:eastAsia="Times New Roman" w:hAnsi="Gill Sans MT" w:cstheme="minorHAnsi"/>
                <w:bCs/>
                <w:lang w:val="en-US" w:eastAsia="es-MX" w:bidi="he-IL"/>
              </w:rPr>
              <w:t xml:space="preserve"> Statement of Purpose</w:t>
            </w:r>
          </w:p>
          <w:p w:rsidR="00A231C9" w:rsidRPr="001453BD" w:rsidRDefault="00A231C9" w:rsidP="00A231C9">
            <w:pPr>
              <w:widowControl/>
              <w:rPr>
                <w:rFonts w:ascii="Gill Sans MT" w:eastAsia="Times New Roman" w:hAnsi="Gill Sans MT" w:cstheme="minorHAnsi"/>
                <w:bCs/>
                <w:lang w:val="en-US" w:eastAsia="es-MX" w:bidi="he-IL"/>
              </w:rPr>
            </w:pPr>
            <w:r w:rsidRPr="001453BD">
              <w:rPr>
                <w:rFonts w:ascii="Gill Sans MT" w:eastAsia="Times New Roman" w:hAnsi="Gill Sans MT" w:cstheme="minorHAnsi"/>
                <w:bCs/>
                <w:lang w:val="en-US" w:eastAsia="es-MX" w:bidi="he-IL"/>
              </w:rPr>
              <w:t xml:space="preserve">The purpose of this Protocol is to </w:t>
            </w:r>
            <w:r w:rsidRPr="001453BD">
              <w:rPr>
                <w:rFonts w:ascii="Gill Sans MT" w:eastAsia="Times New Roman" w:hAnsi="Gill Sans MT" w:cstheme="minorHAnsi"/>
                <w:b/>
                <w:bCs/>
                <w:lang w:val="en-US" w:eastAsia="es-MX" w:bidi="he-IL"/>
              </w:rPr>
              <w:t>prevent</w:t>
            </w:r>
            <w:r w:rsidRPr="001453BD">
              <w:rPr>
                <w:rFonts w:ascii="Gill Sans MT" w:eastAsia="Times New Roman" w:hAnsi="Gill Sans MT" w:cstheme="minorHAnsi"/>
                <w:bCs/>
                <w:lang w:val="en-US" w:eastAsia="es-MX" w:bidi="he-IL"/>
              </w:rPr>
              <w:t xml:space="preserve"> and combat the smuggling of migrants, as well as to promote cooperation among States Parties to that end, while protecting the rights of smuggled migrants.</w:t>
            </w:r>
          </w:p>
          <w:p w:rsidR="00A231C9" w:rsidRPr="001453BD" w:rsidRDefault="00A231C9" w:rsidP="00A231C9">
            <w:pPr>
              <w:widowControl/>
              <w:rPr>
                <w:rFonts w:ascii="Gill Sans MT" w:eastAsia="Times New Roman" w:hAnsi="Gill Sans MT" w:cstheme="minorHAnsi"/>
                <w:bCs/>
                <w:lang w:val="en-US" w:eastAsia="es-MX" w:bidi="he-IL"/>
              </w:rPr>
            </w:pPr>
          </w:p>
          <w:p w:rsidR="00A231C9" w:rsidRPr="001453BD" w:rsidRDefault="00A231C9" w:rsidP="00A231C9">
            <w:pPr>
              <w:widowControl/>
              <w:rPr>
                <w:rFonts w:ascii="Gill Sans MT" w:hAnsi="Gill Sans MT" w:cstheme="minorHAnsi"/>
                <w:iCs/>
                <w:color w:val="000000"/>
                <w:lang w:val="en-US" w:eastAsia="en-US"/>
              </w:rPr>
            </w:pPr>
            <w:r w:rsidRPr="001453BD">
              <w:rPr>
                <w:rFonts w:ascii="Gill Sans MT" w:hAnsi="Gill Sans MT" w:cstheme="minorHAnsi"/>
                <w:b/>
                <w:iCs/>
                <w:color w:val="000000"/>
                <w:lang w:val="en-US" w:eastAsia="en-US"/>
              </w:rPr>
              <w:t>Article 4</w:t>
            </w:r>
            <w:r w:rsidRPr="001453BD">
              <w:rPr>
                <w:rFonts w:ascii="Gill Sans MT" w:hAnsi="Gill Sans MT" w:cstheme="minorHAnsi"/>
                <w:iCs/>
                <w:color w:val="000000"/>
                <w:lang w:val="en-US" w:eastAsia="en-US"/>
              </w:rPr>
              <w:t>. Scope of Application</w:t>
            </w:r>
          </w:p>
          <w:p w:rsidR="00B6119E" w:rsidRPr="001453BD" w:rsidRDefault="00A231C9" w:rsidP="00A231C9">
            <w:pPr>
              <w:widowControl/>
              <w:rPr>
                <w:rFonts w:ascii="Gill Sans MT" w:hAnsi="Gill Sans MT" w:cstheme="minorHAnsi"/>
                <w:b/>
                <w:iCs/>
                <w:color w:val="000000"/>
                <w:lang w:val="en-US" w:eastAsia="en-US"/>
              </w:rPr>
            </w:pPr>
            <w:r w:rsidRPr="001453BD">
              <w:rPr>
                <w:rFonts w:ascii="Gill Sans MT" w:hAnsi="Gill Sans MT" w:cstheme="minorHAnsi"/>
                <w:iCs/>
                <w:color w:val="000000"/>
                <w:lang w:val="en-US" w:eastAsia="en-US"/>
              </w:rPr>
              <w:t xml:space="preserve">This Protocol shall apply, except as otherwise stated herein, to </w:t>
            </w:r>
            <w:r w:rsidRPr="001453BD">
              <w:rPr>
                <w:rFonts w:ascii="Gill Sans MT" w:hAnsi="Gill Sans MT" w:cstheme="minorHAnsi"/>
                <w:iCs/>
                <w:color w:val="000000"/>
                <w:lang w:val="en-US" w:eastAsia="en-US"/>
              </w:rPr>
              <w:br/>
              <w:t xml:space="preserve">the </w:t>
            </w:r>
            <w:r w:rsidRPr="001453BD">
              <w:rPr>
                <w:rFonts w:ascii="Gill Sans MT" w:hAnsi="Gill Sans MT" w:cstheme="minorHAnsi"/>
                <w:b/>
                <w:iCs/>
                <w:color w:val="000000"/>
                <w:lang w:val="en-US" w:eastAsia="en-US"/>
              </w:rPr>
              <w:t>prevention</w:t>
            </w:r>
            <w:r w:rsidRPr="001453BD">
              <w:rPr>
                <w:rFonts w:ascii="Gill Sans MT" w:hAnsi="Gill Sans MT" w:cstheme="minorHAnsi"/>
                <w:iCs/>
                <w:color w:val="000000"/>
                <w:lang w:val="en-US" w:eastAsia="en-US"/>
              </w:rPr>
              <w:t>, investigation, and prosecution of the offenses established in accordance with Article 6 of this Protocol, where the offenses are transnational in nature and involve an organized criminal group, as well as to the protection of the rights of persons who have been the object of such offenses.</w:t>
            </w:r>
          </w:p>
        </w:tc>
        <w:tc>
          <w:tcPr>
            <w:tcW w:w="1620" w:type="dxa"/>
          </w:tcPr>
          <w:p w:rsidR="00B6119E" w:rsidRPr="001453BD" w:rsidRDefault="00B6119E" w:rsidP="00DE5BB0">
            <w:pPr>
              <w:rPr>
                <w:rFonts w:ascii="Gill Sans MT" w:hAnsi="Gill Sans MT" w:cstheme="minorHAnsi"/>
                <w:lang w:val="en-US"/>
              </w:rPr>
            </w:pPr>
          </w:p>
        </w:tc>
        <w:tc>
          <w:tcPr>
            <w:tcW w:w="2430" w:type="dxa"/>
            <w:gridSpan w:val="2"/>
          </w:tcPr>
          <w:p w:rsidR="004D7052" w:rsidRPr="001453BD" w:rsidRDefault="004D7052" w:rsidP="00417D67">
            <w:pPr>
              <w:tabs>
                <w:tab w:val="left" w:pos="1782"/>
                <w:tab w:val="left" w:pos="214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4D7052" w:rsidRPr="001453BD" w:rsidRDefault="004D7052" w:rsidP="00417D67">
            <w:pPr>
              <w:tabs>
                <w:tab w:val="left" w:pos="1782"/>
                <w:tab w:val="left" w:pos="2142"/>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4D7052" w:rsidRPr="001453BD" w:rsidRDefault="004D7052" w:rsidP="00417D67">
            <w:pPr>
              <w:tabs>
                <w:tab w:val="left" w:pos="1782"/>
                <w:tab w:val="left" w:pos="2142"/>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B6119E" w:rsidRPr="001453BD" w:rsidRDefault="00B6119E" w:rsidP="00417D67">
            <w:pPr>
              <w:tabs>
                <w:tab w:val="left" w:pos="1782"/>
                <w:tab w:val="left" w:pos="2142"/>
              </w:tabs>
              <w:rPr>
                <w:rFonts w:ascii="Gill Sans MT" w:hAnsi="Gill Sans MT" w:cstheme="minorHAnsi"/>
                <w:lang w:val="en-US"/>
              </w:rPr>
            </w:pPr>
          </w:p>
        </w:tc>
      </w:tr>
      <w:tr w:rsidR="006768AD" w:rsidRPr="001453BD" w:rsidTr="004F1480">
        <w:tc>
          <w:tcPr>
            <w:tcW w:w="1668" w:type="dxa"/>
          </w:tcPr>
          <w:p w:rsidR="006768AD" w:rsidRPr="001453BD" w:rsidRDefault="006F50A0" w:rsidP="0092342C">
            <w:pPr>
              <w:jc w:val="center"/>
              <w:rPr>
                <w:rFonts w:ascii="Gill Sans MT" w:hAnsi="Gill Sans MT" w:cstheme="minorHAnsi"/>
                <w:b/>
                <w:lang w:val="en-US"/>
              </w:rPr>
            </w:pPr>
            <w:r w:rsidRPr="001453BD">
              <w:rPr>
                <w:rFonts w:ascii="Gill Sans MT" w:hAnsi="Gill Sans MT" w:cstheme="minorHAnsi"/>
                <w:b/>
                <w:lang w:val="en-US"/>
              </w:rPr>
              <w:t>Attention and Protection</w:t>
            </w:r>
          </w:p>
        </w:tc>
        <w:tc>
          <w:tcPr>
            <w:tcW w:w="2693" w:type="dxa"/>
          </w:tcPr>
          <w:p w:rsidR="008C308E" w:rsidRPr="001453BD" w:rsidRDefault="008C308E" w:rsidP="00DE5BB0">
            <w:pPr>
              <w:rPr>
                <w:rFonts w:ascii="Gill Sans MT" w:hAnsi="Gill Sans MT" w:cstheme="minorHAnsi"/>
                <w:lang w:val="en-US"/>
              </w:rPr>
            </w:pPr>
            <w:r w:rsidRPr="001453BD">
              <w:rPr>
                <w:rFonts w:ascii="Gill Sans MT" w:hAnsi="Gill Sans MT" w:cstheme="minorHAnsi"/>
                <w:lang w:val="en-US"/>
              </w:rPr>
              <w:t xml:space="preserve">The State has drafted, passed, and implemented plans and/or strategies aimed at </w:t>
            </w:r>
            <w:r w:rsidRPr="001453BD">
              <w:rPr>
                <w:rFonts w:ascii="Gill Sans MT" w:hAnsi="Gill Sans MT" w:cstheme="minorHAnsi"/>
                <w:b/>
                <w:lang w:val="en-US"/>
              </w:rPr>
              <w:t>serving and protecting MSS</w:t>
            </w:r>
            <w:r w:rsidRPr="001453BD">
              <w:rPr>
                <w:rFonts w:ascii="Gill Sans MT" w:hAnsi="Gill Sans MT" w:cstheme="minorHAnsi"/>
                <w:lang w:val="en-US"/>
              </w:rPr>
              <w:t xml:space="preserve"> in strict observance of protec</w:t>
            </w:r>
            <w:r w:rsidR="00FF001C">
              <w:rPr>
                <w:rFonts w:ascii="Gill Sans MT" w:hAnsi="Gill Sans MT" w:cstheme="minorHAnsi"/>
                <w:lang w:val="en-US"/>
              </w:rPr>
              <w:t>-</w:t>
            </w:r>
            <w:r w:rsidRPr="001453BD">
              <w:rPr>
                <w:rFonts w:ascii="Gill Sans MT" w:hAnsi="Gill Sans MT" w:cstheme="minorHAnsi"/>
                <w:lang w:val="en-US"/>
              </w:rPr>
              <w:t>tion for their fundamental human rights.</w:t>
            </w:r>
          </w:p>
          <w:p w:rsidR="006768AD" w:rsidRPr="001453BD" w:rsidRDefault="006768AD" w:rsidP="00DE5BB0">
            <w:pPr>
              <w:rPr>
                <w:rFonts w:ascii="Gill Sans MT" w:hAnsi="Gill Sans MT" w:cstheme="minorHAnsi"/>
                <w:lang w:val="en-US"/>
              </w:rPr>
            </w:pPr>
          </w:p>
        </w:tc>
        <w:tc>
          <w:tcPr>
            <w:tcW w:w="6007" w:type="dxa"/>
          </w:tcPr>
          <w:p w:rsidR="00A231C9" w:rsidRPr="001453BD" w:rsidRDefault="00A231C9" w:rsidP="00A231C9">
            <w:pPr>
              <w:widowControl/>
              <w:rPr>
                <w:rFonts w:ascii="Gill Sans MT" w:eastAsia="Times New Roman" w:hAnsi="Gill Sans MT" w:cstheme="minorHAnsi"/>
                <w:bCs/>
                <w:lang w:val="en-US" w:eastAsia="es-MX" w:bidi="he-IL"/>
              </w:rPr>
            </w:pPr>
            <w:r w:rsidRPr="001453BD">
              <w:rPr>
                <w:rFonts w:ascii="Gill Sans MT" w:eastAsia="Times New Roman" w:hAnsi="Gill Sans MT" w:cstheme="minorHAnsi"/>
                <w:b/>
                <w:bCs/>
                <w:lang w:val="en-US" w:eastAsia="es-MX" w:bidi="he-IL"/>
              </w:rPr>
              <w:t>Article 2.</w:t>
            </w:r>
            <w:r w:rsidRPr="001453BD">
              <w:rPr>
                <w:rFonts w:ascii="Gill Sans MT" w:eastAsia="Times New Roman" w:hAnsi="Gill Sans MT" w:cstheme="minorHAnsi"/>
                <w:bCs/>
                <w:lang w:val="en-US" w:eastAsia="es-MX" w:bidi="he-IL"/>
              </w:rPr>
              <w:t xml:space="preserve"> Statement of Purpose</w:t>
            </w:r>
          </w:p>
          <w:p w:rsidR="00A231C9" w:rsidRPr="001453BD" w:rsidRDefault="00A231C9" w:rsidP="00A231C9">
            <w:pPr>
              <w:widowControl/>
              <w:rPr>
                <w:rFonts w:ascii="Gill Sans MT" w:eastAsia="Times New Roman" w:hAnsi="Gill Sans MT" w:cstheme="minorHAnsi"/>
                <w:b/>
                <w:bCs/>
                <w:lang w:val="en-US" w:eastAsia="es-MX" w:bidi="he-IL"/>
              </w:rPr>
            </w:pPr>
            <w:r w:rsidRPr="001453BD">
              <w:rPr>
                <w:rFonts w:ascii="Gill Sans MT" w:eastAsia="Times New Roman" w:hAnsi="Gill Sans MT" w:cstheme="minorHAnsi"/>
                <w:bCs/>
                <w:lang w:val="en-US" w:eastAsia="es-MX" w:bidi="he-IL"/>
              </w:rPr>
              <w:t xml:space="preserve">The purpose of this Protocol is to prevent and combat the smuggling of migrants, as well as to promote cooperation among States Parties to that end, </w:t>
            </w:r>
            <w:r w:rsidRPr="001453BD">
              <w:rPr>
                <w:rFonts w:ascii="Gill Sans MT" w:eastAsia="Times New Roman" w:hAnsi="Gill Sans MT" w:cstheme="minorHAnsi"/>
                <w:b/>
                <w:bCs/>
                <w:lang w:val="en-US" w:eastAsia="es-MX" w:bidi="he-IL"/>
              </w:rPr>
              <w:t>while protecting the rights of smuggled migrants</w:t>
            </w:r>
            <w:r w:rsidRPr="001453BD">
              <w:rPr>
                <w:rFonts w:ascii="Gill Sans MT" w:eastAsia="Times New Roman" w:hAnsi="Gill Sans MT" w:cstheme="minorHAnsi"/>
                <w:bCs/>
                <w:lang w:val="en-US" w:eastAsia="es-MX" w:bidi="he-IL"/>
              </w:rPr>
              <w:t>.</w:t>
            </w:r>
          </w:p>
          <w:p w:rsidR="005A3600" w:rsidRPr="001453BD" w:rsidRDefault="005A3600" w:rsidP="00DE5BB0">
            <w:pPr>
              <w:widowControl/>
              <w:rPr>
                <w:rFonts w:ascii="Gill Sans MT" w:hAnsi="Gill Sans MT" w:cstheme="minorHAnsi"/>
                <w:b/>
                <w:iCs/>
                <w:color w:val="000000"/>
                <w:lang w:val="en-US" w:eastAsia="en-US"/>
              </w:rPr>
            </w:pPr>
          </w:p>
          <w:p w:rsidR="00281EA2" w:rsidRPr="001453BD" w:rsidRDefault="00281EA2" w:rsidP="00281EA2">
            <w:pPr>
              <w:widowControl/>
              <w:rPr>
                <w:rFonts w:ascii="Gill Sans MT" w:hAnsi="Gill Sans MT" w:cstheme="minorHAnsi"/>
                <w:iCs/>
                <w:color w:val="000000"/>
                <w:lang w:val="en-US" w:eastAsia="en-US"/>
              </w:rPr>
            </w:pPr>
            <w:r w:rsidRPr="001453BD">
              <w:rPr>
                <w:rFonts w:ascii="Gill Sans MT" w:hAnsi="Gill Sans MT" w:cstheme="minorHAnsi"/>
                <w:b/>
                <w:iCs/>
                <w:color w:val="000000"/>
                <w:lang w:val="en-US" w:eastAsia="en-US"/>
              </w:rPr>
              <w:t>Article 4</w:t>
            </w:r>
            <w:r w:rsidRPr="001453BD">
              <w:rPr>
                <w:rFonts w:ascii="Gill Sans MT" w:hAnsi="Gill Sans MT" w:cstheme="minorHAnsi"/>
                <w:iCs/>
                <w:color w:val="000000"/>
                <w:lang w:val="en-US" w:eastAsia="en-US"/>
              </w:rPr>
              <w:t>. Scope of Application</w:t>
            </w:r>
          </w:p>
          <w:p w:rsidR="00281EA2" w:rsidRPr="001453BD" w:rsidRDefault="00281EA2" w:rsidP="00281EA2">
            <w:pPr>
              <w:widowControl/>
              <w:rPr>
                <w:rFonts w:ascii="Gill Sans MT" w:hAnsi="Gill Sans MT" w:cstheme="minorHAnsi"/>
                <w:b/>
                <w:iCs/>
                <w:color w:val="000000"/>
                <w:lang w:val="en-US" w:eastAsia="en-US"/>
              </w:rPr>
            </w:pPr>
            <w:r w:rsidRPr="001453BD">
              <w:rPr>
                <w:rFonts w:ascii="Gill Sans MT" w:hAnsi="Gill Sans MT" w:cstheme="minorHAnsi"/>
                <w:iCs/>
                <w:color w:val="000000"/>
                <w:lang w:val="en-US" w:eastAsia="en-US"/>
              </w:rPr>
              <w:t xml:space="preserve">This Protocol shall apply, except as otherwise stated herein, to </w:t>
            </w:r>
            <w:r w:rsidRPr="001453BD">
              <w:rPr>
                <w:rFonts w:ascii="Gill Sans MT" w:hAnsi="Gill Sans MT" w:cstheme="minorHAnsi"/>
                <w:iCs/>
                <w:color w:val="000000"/>
                <w:lang w:val="en-US" w:eastAsia="en-US"/>
              </w:rPr>
              <w:br/>
              <w:t xml:space="preserve">the prevention, investigation, and prosecution of the offenses established in accordance with Article 6 of this Protocol, where the offenses are transnational in nature and involve an organized criminal group, </w:t>
            </w:r>
            <w:r w:rsidRPr="001453BD">
              <w:rPr>
                <w:rFonts w:ascii="Gill Sans MT" w:hAnsi="Gill Sans MT" w:cstheme="minorHAnsi"/>
                <w:b/>
                <w:iCs/>
                <w:color w:val="000000"/>
                <w:lang w:val="en-US" w:eastAsia="en-US"/>
              </w:rPr>
              <w:t>as well as to the protection of the rights of persons who have been the object of such offenses</w:t>
            </w:r>
            <w:r w:rsidRPr="001453BD">
              <w:rPr>
                <w:rFonts w:ascii="Gill Sans MT" w:hAnsi="Gill Sans MT" w:cstheme="minorHAnsi"/>
                <w:iCs/>
                <w:color w:val="000000"/>
                <w:lang w:val="en-US" w:eastAsia="en-US"/>
              </w:rPr>
              <w:t>.</w:t>
            </w:r>
          </w:p>
          <w:p w:rsidR="006768AD" w:rsidRPr="001453BD" w:rsidRDefault="006768AD" w:rsidP="00DE5BB0">
            <w:pPr>
              <w:widowControl/>
              <w:rPr>
                <w:rFonts w:ascii="Gill Sans MT" w:hAnsi="Gill Sans MT" w:cstheme="minorHAnsi"/>
                <w:b/>
                <w:iCs/>
                <w:color w:val="000000"/>
                <w:lang w:val="en-US" w:eastAsia="en-US"/>
              </w:rPr>
            </w:pPr>
          </w:p>
          <w:p w:rsidR="00EF7F05" w:rsidRPr="001453BD" w:rsidRDefault="00EF7F05" w:rsidP="00EF7F05">
            <w:pPr>
              <w:rPr>
                <w:rFonts w:ascii="Gill Sans MT" w:hAnsi="Gill Sans MT"/>
                <w:lang w:val="en-US"/>
              </w:rPr>
            </w:pPr>
            <w:r w:rsidRPr="001453BD">
              <w:rPr>
                <w:rFonts w:ascii="Gill Sans MT" w:hAnsi="Gill Sans MT"/>
                <w:b/>
                <w:lang w:val="en-US"/>
              </w:rPr>
              <w:t>Article 16</w:t>
            </w:r>
            <w:r w:rsidRPr="001453BD">
              <w:rPr>
                <w:rFonts w:ascii="Gill Sans MT" w:hAnsi="Gill Sans MT"/>
                <w:lang w:val="en-US"/>
              </w:rPr>
              <w:t>. Protection and Assistance Measures</w:t>
            </w:r>
          </w:p>
          <w:p w:rsidR="00EF7F05" w:rsidRPr="001453BD" w:rsidRDefault="00EF7F05" w:rsidP="00EF7F05">
            <w:pPr>
              <w:ind w:left="216" w:hanging="216"/>
              <w:rPr>
                <w:rFonts w:ascii="Gill Sans MT" w:hAnsi="Gill Sans MT"/>
                <w:lang w:val="en-US"/>
              </w:rPr>
            </w:pPr>
            <w:r w:rsidRPr="001453BD">
              <w:rPr>
                <w:rFonts w:ascii="Gill Sans MT" w:hAnsi="Gill Sans MT"/>
                <w:lang w:val="en-US"/>
              </w:rPr>
              <w:t>(...)</w:t>
            </w:r>
          </w:p>
          <w:p w:rsidR="00EF7F05" w:rsidRPr="001453BD" w:rsidRDefault="00EF7F05" w:rsidP="00EF7F05">
            <w:pPr>
              <w:ind w:left="216" w:hanging="216"/>
              <w:rPr>
                <w:rFonts w:ascii="Gill Sans MT" w:hAnsi="Gill Sans MT"/>
                <w:lang w:val="en-US"/>
              </w:rPr>
            </w:pPr>
            <w:r w:rsidRPr="001453BD">
              <w:rPr>
                <w:rFonts w:ascii="Gill Sans MT" w:hAnsi="Gill Sans MT"/>
                <w:lang w:val="en-US"/>
              </w:rPr>
              <w:t>3.</w:t>
            </w:r>
            <w:r w:rsidRPr="001453BD">
              <w:rPr>
                <w:rFonts w:ascii="Gill Sans MT" w:hAnsi="Gill Sans MT"/>
                <w:lang w:val="en-US"/>
              </w:rPr>
              <w:tab/>
              <w:t xml:space="preserve">Each State Party shall afford </w:t>
            </w:r>
            <w:r w:rsidRPr="001453BD">
              <w:rPr>
                <w:rFonts w:ascii="Gill Sans MT" w:hAnsi="Gill Sans MT"/>
                <w:b/>
                <w:lang w:val="en-US"/>
              </w:rPr>
              <w:t>appropriate assistance</w:t>
            </w:r>
            <w:r w:rsidRPr="001453BD">
              <w:rPr>
                <w:rFonts w:ascii="Gill Sans MT" w:hAnsi="Gill Sans MT"/>
                <w:lang w:val="en-US"/>
              </w:rPr>
              <w:t xml:space="preserve"> to migrants whose lives or safety are endangered by reason of being the object of conduct set forth </w:t>
            </w:r>
            <w:r w:rsidR="007B2B6E" w:rsidRPr="001453BD">
              <w:rPr>
                <w:rFonts w:ascii="Gill Sans MT" w:hAnsi="Gill Sans MT"/>
                <w:lang w:val="en-US"/>
              </w:rPr>
              <w:t>in A</w:t>
            </w:r>
            <w:r w:rsidRPr="001453BD">
              <w:rPr>
                <w:rFonts w:ascii="Gill Sans MT" w:hAnsi="Gill Sans MT"/>
                <w:lang w:val="en-US"/>
              </w:rPr>
              <w:t>rticle 6 of this Protocol.</w:t>
            </w:r>
          </w:p>
          <w:p w:rsidR="004A0B6B" w:rsidRPr="001453BD" w:rsidRDefault="00EF7F05" w:rsidP="00EF7F05">
            <w:pPr>
              <w:ind w:left="216" w:hanging="216"/>
              <w:rPr>
                <w:rFonts w:ascii="Gill Sans MT" w:hAnsi="Gill Sans MT"/>
                <w:lang w:val="en-US"/>
              </w:rPr>
            </w:pPr>
            <w:r w:rsidRPr="001453BD">
              <w:rPr>
                <w:rFonts w:ascii="Gill Sans MT" w:hAnsi="Gill Sans MT"/>
                <w:lang w:val="en-US"/>
              </w:rPr>
              <w:t>4.</w:t>
            </w:r>
            <w:r w:rsidRPr="001453BD">
              <w:rPr>
                <w:rFonts w:ascii="Gill Sans MT" w:hAnsi="Gill Sans MT"/>
                <w:lang w:val="en-US"/>
              </w:rPr>
              <w:tab/>
              <w:t xml:space="preserve">In applying the provisions of this article, States Parties shall take into account the </w:t>
            </w:r>
            <w:r w:rsidRPr="001453BD">
              <w:rPr>
                <w:rFonts w:ascii="Gill Sans MT" w:hAnsi="Gill Sans MT"/>
                <w:b/>
                <w:lang w:val="en-US"/>
              </w:rPr>
              <w:t>special needs of women and children</w:t>
            </w:r>
            <w:r w:rsidRPr="001453BD">
              <w:rPr>
                <w:rFonts w:ascii="Gill Sans MT" w:hAnsi="Gill Sans MT"/>
                <w:lang w:val="en-US"/>
              </w:rPr>
              <w:t>.</w:t>
            </w:r>
          </w:p>
          <w:p w:rsidR="00EF7F05" w:rsidRPr="001453BD" w:rsidRDefault="00EF7F05" w:rsidP="00EF7F05">
            <w:pPr>
              <w:ind w:left="216" w:hanging="216"/>
              <w:rPr>
                <w:rFonts w:ascii="Gill Sans MT" w:hAnsi="Gill Sans MT"/>
                <w:lang w:val="en-US"/>
              </w:rPr>
            </w:pPr>
            <w:r w:rsidRPr="001453BD">
              <w:rPr>
                <w:rFonts w:ascii="Gill Sans MT" w:hAnsi="Gill Sans MT"/>
                <w:lang w:val="en-US"/>
              </w:rPr>
              <w:t>(...)</w:t>
            </w:r>
          </w:p>
          <w:p w:rsidR="00EF7F05" w:rsidRPr="001453BD" w:rsidRDefault="00EF7F05" w:rsidP="00DE5BB0">
            <w:pPr>
              <w:widowControl/>
              <w:rPr>
                <w:rFonts w:ascii="Gill Sans MT" w:eastAsia="Times New Roman" w:hAnsi="Gill Sans MT" w:cstheme="minorHAnsi"/>
                <w:lang w:val="en-US" w:eastAsia="es-MX" w:bidi="he-IL"/>
              </w:rPr>
            </w:pPr>
          </w:p>
          <w:p w:rsidR="007B2B6E" w:rsidRPr="001453BD" w:rsidRDefault="007B2B6E" w:rsidP="007B2B6E">
            <w:pPr>
              <w:rPr>
                <w:rFonts w:ascii="Gill Sans MT" w:hAnsi="Gill Sans MT"/>
                <w:lang w:val="en-US"/>
              </w:rPr>
            </w:pPr>
            <w:r w:rsidRPr="001453BD">
              <w:rPr>
                <w:rFonts w:ascii="Gill Sans MT" w:hAnsi="Gill Sans MT"/>
                <w:b/>
                <w:lang w:val="en-US"/>
              </w:rPr>
              <w:t>Article 19</w:t>
            </w:r>
            <w:r w:rsidRPr="001453BD">
              <w:rPr>
                <w:rFonts w:ascii="Gill Sans MT" w:hAnsi="Gill Sans MT"/>
                <w:lang w:val="en-US"/>
              </w:rPr>
              <w:t>. Saving clause</w:t>
            </w:r>
          </w:p>
          <w:p w:rsidR="007B2B6E" w:rsidRPr="001453BD" w:rsidRDefault="00194E84" w:rsidP="007B2B6E">
            <w:pPr>
              <w:ind w:left="216" w:hanging="216"/>
              <w:rPr>
                <w:rFonts w:ascii="Gill Sans MT" w:hAnsi="Gill Sans MT"/>
                <w:lang w:val="en-US"/>
              </w:rPr>
            </w:pPr>
            <w:r w:rsidRPr="001453BD">
              <w:rPr>
                <w:rFonts w:ascii="Gill Sans MT" w:hAnsi="Gill Sans MT"/>
                <w:lang w:val="en-US"/>
              </w:rPr>
              <w:t>1.</w:t>
            </w:r>
            <w:r w:rsidRPr="001453BD">
              <w:rPr>
                <w:rFonts w:ascii="Gill Sans MT" w:hAnsi="Gill Sans MT"/>
                <w:lang w:val="en-US"/>
              </w:rPr>
              <w:tab/>
            </w:r>
            <w:r w:rsidR="007B2B6E" w:rsidRPr="001453BD">
              <w:rPr>
                <w:rFonts w:ascii="Gill Sans MT" w:hAnsi="Gill Sans MT"/>
                <w:lang w:val="en-US"/>
              </w:rPr>
              <w:t xml:space="preserve">Nothing in this Protocol shall affect the other rights, obligations and responsibilities of States and individuals under international law, including </w:t>
            </w:r>
            <w:r w:rsidR="007B2B6E" w:rsidRPr="001453BD">
              <w:rPr>
                <w:rFonts w:ascii="Gill Sans MT" w:hAnsi="Gill Sans MT"/>
                <w:b/>
                <w:lang w:val="en-US"/>
              </w:rPr>
              <w:t>international humanitarian law and international human rights law and, in particular, where applicable, the 1951 Convention and the 1967 Protocol relating to the Status of Refugees and the principle of non-refoulement as contained therein</w:t>
            </w:r>
            <w:r w:rsidR="007B2B6E" w:rsidRPr="001453BD">
              <w:rPr>
                <w:rFonts w:ascii="Gill Sans MT" w:hAnsi="Gill Sans MT"/>
                <w:lang w:val="en-US"/>
              </w:rPr>
              <w:t>.</w:t>
            </w:r>
          </w:p>
          <w:p w:rsidR="006C1658" w:rsidRPr="001453BD" w:rsidRDefault="00194E84" w:rsidP="0097537A">
            <w:pPr>
              <w:ind w:left="216" w:hanging="216"/>
              <w:rPr>
                <w:rFonts w:ascii="Gill Sans MT" w:hAnsi="Gill Sans MT"/>
                <w:lang w:val="en-US"/>
              </w:rPr>
            </w:pPr>
            <w:r w:rsidRPr="001453BD">
              <w:rPr>
                <w:rFonts w:ascii="Gill Sans MT" w:hAnsi="Gill Sans MT"/>
                <w:lang w:val="en-US"/>
              </w:rPr>
              <w:t>2.</w:t>
            </w:r>
            <w:r w:rsidRPr="001453BD">
              <w:rPr>
                <w:rFonts w:ascii="Gill Sans MT" w:hAnsi="Gill Sans MT"/>
                <w:lang w:val="en-US"/>
              </w:rPr>
              <w:tab/>
            </w:r>
            <w:r w:rsidR="007B2B6E" w:rsidRPr="001453BD">
              <w:rPr>
                <w:rFonts w:ascii="Gill Sans MT" w:hAnsi="Gill Sans MT"/>
                <w:lang w:val="en-US"/>
              </w:rPr>
              <w:t xml:space="preserve">The measures set forth in this Protocol shall be interpreted and applied in a way </w:t>
            </w:r>
            <w:r w:rsidR="007B2B6E" w:rsidRPr="001453BD">
              <w:rPr>
                <w:rFonts w:ascii="Gill Sans MT" w:hAnsi="Gill Sans MT"/>
                <w:b/>
                <w:lang w:val="en-US"/>
              </w:rPr>
              <w:t>that is not discriminatory to persons</w:t>
            </w:r>
            <w:r w:rsidR="007B2B6E" w:rsidRPr="001453BD">
              <w:rPr>
                <w:rFonts w:ascii="Gill Sans MT" w:hAnsi="Gill Sans MT"/>
                <w:lang w:val="en-US"/>
              </w:rPr>
              <w:t xml:space="preserve"> on the ground that they are the object of conduct set forth in Article 6 of this Protocol.  The interpretation and application of those measures shall be consistent with internationally recognized principles of non-discrimination.</w:t>
            </w:r>
          </w:p>
        </w:tc>
        <w:tc>
          <w:tcPr>
            <w:tcW w:w="1620" w:type="dxa"/>
          </w:tcPr>
          <w:p w:rsidR="006768AD" w:rsidRPr="001453BD" w:rsidRDefault="006768AD" w:rsidP="00DE5BB0">
            <w:pPr>
              <w:rPr>
                <w:rFonts w:ascii="Gill Sans MT" w:hAnsi="Gill Sans MT" w:cstheme="minorHAnsi"/>
                <w:lang w:val="en-US"/>
              </w:rPr>
            </w:pPr>
          </w:p>
        </w:tc>
        <w:tc>
          <w:tcPr>
            <w:tcW w:w="2430" w:type="dxa"/>
            <w:gridSpan w:val="2"/>
          </w:tcPr>
          <w:p w:rsidR="004D7052" w:rsidRPr="001453BD" w:rsidRDefault="004D7052" w:rsidP="00417D67">
            <w:pPr>
              <w:tabs>
                <w:tab w:val="left" w:pos="1782"/>
                <w:tab w:val="left" w:pos="214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4D7052" w:rsidRPr="001453BD" w:rsidRDefault="004D7052" w:rsidP="00417D67">
            <w:pPr>
              <w:tabs>
                <w:tab w:val="left" w:pos="1782"/>
                <w:tab w:val="left" w:pos="2142"/>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4D7052" w:rsidRPr="001453BD" w:rsidRDefault="004D7052" w:rsidP="00417D67">
            <w:pPr>
              <w:tabs>
                <w:tab w:val="left" w:pos="1782"/>
                <w:tab w:val="left" w:pos="2142"/>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6768AD" w:rsidRPr="001453BD" w:rsidRDefault="006768AD" w:rsidP="00417D67">
            <w:pPr>
              <w:tabs>
                <w:tab w:val="left" w:pos="1782"/>
                <w:tab w:val="left" w:pos="2142"/>
              </w:tabs>
              <w:rPr>
                <w:rFonts w:ascii="Gill Sans MT" w:hAnsi="Gill Sans MT" w:cstheme="minorHAnsi"/>
                <w:lang w:val="en-US"/>
              </w:rPr>
            </w:pPr>
          </w:p>
        </w:tc>
      </w:tr>
      <w:tr w:rsidR="003E10FA" w:rsidRPr="001453BD" w:rsidTr="004F1480">
        <w:tc>
          <w:tcPr>
            <w:tcW w:w="1668" w:type="dxa"/>
          </w:tcPr>
          <w:p w:rsidR="003E10FA" w:rsidRPr="001453BD" w:rsidRDefault="006F50A0" w:rsidP="0092342C">
            <w:pPr>
              <w:jc w:val="center"/>
              <w:rPr>
                <w:rFonts w:ascii="Gill Sans MT" w:hAnsi="Gill Sans MT" w:cstheme="minorHAnsi"/>
                <w:b/>
                <w:lang w:val="en-US"/>
              </w:rPr>
            </w:pPr>
            <w:r w:rsidRPr="001453BD">
              <w:rPr>
                <w:rFonts w:ascii="Gill Sans MT" w:hAnsi="Gill Sans MT" w:cstheme="minorHAnsi"/>
                <w:b/>
                <w:lang w:val="en-US"/>
              </w:rPr>
              <w:lastRenderedPageBreak/>
              <w:t>International Cooperation</w:t>
            </w:r>
          </w:p>
        </w:tc>
        <w:tc>
          <w:tcPr>
            <w:tcW w:w="2693" w:type="dxa"/>
          </w:tcPr>
          <w:p w:rsidR="003E10FA" w:rsidRPr="001453BD" w:rsidRDefault="008C308E" w:rsidP="00DE5BB0">
            <w:pPr>
              <w:rPr>
                <w:rFonts w:ascii="Gill Sans MT" w:hAnsi="Gill Sans MT" w:cstheme="minorHAnsi"/>
                <w:lang w:val="en-US"/>
              </w:rPr>
            </w:pPr>
            <w:r w:rsidRPr="001453BD">
              <w:rPr>
                <w:rFonts w:ascii="Gill Sans MT" w:hAnsi="Gill Sans MT" w:cstheme="minorHAnsi"/>
                <w:lang w:val="en-US"/>
              </w:rPr>
              <w:t xml:space="preserve">The State has drafted, passed, and implemented legal provi-sions, plans, or agreements for </w:t>
            </w:r>
            <w:r w:rsidRPr="001453BD">
              <w:rPr>
                <w:rFonts w:ascii="Gill Sans MT" w:hAnsi="Gill Sans MT" w:cstheme="minorHAnsi"/>
                <w:b/>
                <w:lang w:val="en-US"/>
              </w:rPr>
              <w:t>cooperation</w:t>
            </w:r>
            <w:r w:rsidRPr="001453BD">
              <w:rPr>
                <w:rFonts w:ascii="Gill Sans MT" w:hAnsi="Gill Sans MT" w:cstheme="minorHAnsi"/>
                <w:lang w:val="en-US"/>
              </w:rPr>
              <w:t xml:space="preserve"> between countries at the regional or extra-regional level for detecting, investigating, and prosecuting the crime of migrant smuggling that facilitate the exchange of information and experiences and guarantee the protection of MSS in strict observance of humanitarian law.</w:t>
            </w:r>
          </w:p>
        </w:tc>
        <w:tc>
          <w:tcPr>
            <w:tcW w:w="6007" w:type="dxa"/>
          </w:tcPr>
          <w:p w:rsidR="0097537A" w:rsidRPr="001453BD" w:rsidRDefault="0097537A" w:rsidP="0097537A">
            <w:pPr>
              <w:widowControl/>
              <w:rPr>
                <w:rFonts w:ascii="Gill Sans MT" w:eastAsia="Times New Roman" w:hAnsi="Gill Sans MT" w:cstheme="minorHAnsi"/>
                <w:bCs/>
                <w:lang w:val="en-US" w:eastAsia="es-MX" w:bidi="he-IL"/>
              </w:rPr>
            </w:pPr>
            <w:r w:rsidRPr="001453BD">
              <w:rPr>
                <w:rFonts w:ascii="Gill Sans MT" w:eastAsia="Times New Roman" w:hAnsi="Gill Sans MT" w:cstheme="minorHAnsi"/>
                <w:b/>
                <w:bCs/>
                <w:lang w:val="en-US" w:eastAsia="es-MX" w:bidi="he-IL"/>
              </w:rPr>
              <w:t>Article 2.</w:t>
            </w:r>
            <w:r w:rsidRPr="001453BD">
              <w:rPr>
                <w:rFonts w:ascii="Gill Sans MT" w:eastAsia="Times New Roman" w:hAnsi="Gill Sans MT" w:cstheme="minorHAnsi"/>
                <w:bCs/>
                <w:lang w:val="en-US" w:eastAsia="es-MX" w:bidi="he-IL"/>
              </w:rPr>
              <w:t xml:space="preserve"> Statement of Purpose</w:t>
            </w:r>
          </w:p>
          <w:p w:rsidR="0097537A" w:rsidRPr="001453BD" w:rsidRDefault="0097537A" w:rsidP="0097537A">
            <w:pPr>
              <w:widowControl/>
              <w:rPr>
                <w:rFonts w:ascii="Gill Sans MT" w:eastAsia="Times New Roman" w:hAnsi="Gill Sans MT" w:cstheme="minorHAnsi"/>
                <w:b/>
                <w:bCs/>
                <w:lang w:val="en-US" w:eastAsia="es-MX" w:bidi="he-IL"/>
              </w:rPr>
            </w:pPr>
            <w:r w:rsidRPr="001453BD">
              <w:rPr>
                <w:rFonts w:ascii="Gill Sans MT" w:eastAsia="Times New Roman" w:hAnsi="Gill Sans MT" w:cstheme="minorHAnsi"/>
                <w:bCs/>
                <w:lang w:val="en-US" w:eastAsia="es-MX" w:bidi="he-IL"/>
              </w:rPr>
              <w:t xml:space="preserve">The purpose of this Protocol is to prevent and combat the smuggling of migrants, as well as to promote </w:t>
            </w:r>
            <w:r w:rsidRPr="001453BD">
              <w:rPr>
                <w:rFonts w:ascii="Gill Sans MT" w:eastAsia="Times New Roman" w:hAnsi="Gill Sans MT" w:cstheme="minorHAnsi"/>
                <w:b/>
                <w:bCs/>
                <w:lang w:val="en-US" w:eastAsia="es-MX" w:bidi="he-IL"/>
              </w:rPr>
              <w:t>cooperation among States Parties</w:t>
            </w:r>
            <w:r w:rsidRPr="001453BD">
              <w:rPr>
                <w:rFonts w:ascii="Gill Sans MT" w:eastAsia="Times New Roman" w:hAnsi="Gill Sans MT" w:cstheme="minorHAnsi"/>
                <w:bCs/>
                <w:lang w:val="en-US" w:eastAsia="es-MX" w:bidi="he-IL"/>
              </w:rPr>
              <w:t xml:space="preserve"> to that end, while protecting the rights of smuggled migrants.</w:t>
            </w:r>
          </w:p>
          <w:p w:rsidR="002D5222" w:rsidRPr="001453BD" w:rsidRDefault="002D5222" w:rsidP="002D5222">
            <w:pPr>
              <w:rPr>
                <w:rFonts w:ascii="Gill Sans MT" w:hAnsi="Gill Sans MT"/>
                <w:b/>
                <w:lang w:val="en-US"/>
              </w:rPr>
            </w:pPr>
          </w:p>
          <w:p w:rsidR="002D5222" w:rsidRPr="001453BD" w:rsidRDefault="002D5222" w:rsidP="002D5222">
            <w:pPr>
              <w:rPr>
                <w:rFonts w:ascii="Gill Sans MT" w:hAnsi="Gill Sans MT"/>
                <w:lang w:val="en-US"/>
              </w:rPr>
            </w:pPr>
            <w:r w:rsidRPr="001453BD">
              <w:rPr>
                <w:rFonts w:ascii="Gill Sans MT" w:hAnsi="Gill Sans MT"/>
                <w:b/>
                <w:lang w:val="en-US"/>
              </w:rPr>
              <w:t xml:space="preserve">Article 17. </w:t>
            </w:r>
            <w:r w:rsidRPr="001453BD">
              <w:rPr>
                <w:rFonts w:ascii="Gill Sans MT" w:hAnsi="Gill Sans MT"/>
                <w:lang w:val="en-US"/>
              </w:rPr>
              <w:t>Agreements and Arrangements</w:t>
            </w:r>
          </w:p>
          <w:p w:rsidR="002D5222" w:rsidRPr="001453BD" w:rsidRDefault="002D5222" w:rsidP="002D5222">
            <w:pPr>
              <w:rPr>
                <w:rFonts w:ascii="Gill Sans MT" w:hAnsi="Gill Sans MT"/>
                <w:lang w:val="en-US"/>
              </w:rPr>
            </w:pPr>
            <w:r w:rsidRPr="001453BD">
              <w:rPr>
                <w:rFonts w:ascii="Gill Sans MT" w:hAnsi="Gill Sans MT"/>
                <w:lang w:val="en-US"/>
              </w:rPr>
              <w:t>States Parties shall consider the conclusion of bilateral or regional agreements or operational arrangements or understandings aimed at:</w:t>
            </w:r>
          </w:p>
          <w:p w:rsidR="002D5222" w:rsidRPr="001453BD" w:rsidRDefault="002D5222" w:rsidP="002D5222">
            <w:pPr>
              <w:ind w:left="288" w:hanging="288"/>
              <w:rPr>
                <w:rFonts w:ascii="Gill Sans MT" w:hAnsi="Gill Sans MT"/>
                <w:b/>
                <w:lang w:val="en-US"/>
              </w:rPr>
            </w:pPr>
            <w:r w:rsidRPr="001453BD">
              <w:rPr>
                <w:rFonts w:ascii="Gill Sans MT" w:hAnsi="Gill Sans MT"/>
                <w:b/>
                <w:lang w:val="en-US"/>
              </w:rPr>
              <w:t>(a)</w:t>
            </w:r>
            <w:r w:rsidRPr="001453BD">
              <w:rPr>
                <w:rFonts w:ascii="Gill Sans MT" w:hAnsi="Gill Sans MT"/>
                <w:b/>
                <w:lang w:val="en-US"/>
              </w:rPr>
              <w:tab/>
              <w:t>Establishing the most appropriate and effective measures to prevent and combat the conduct set forth in Article 6 of this Protocol; or</w:t>
            </w:r>
          </w:p>
          <w:p w:rsidR="00C51056" w:rsidRPr="001453BD" w:rsidRDefault="002D5222" w:rsidP="002D5222">
            <w:pPr>
              <w:ind w:left="288" w:hanging="288"/>
              <w:rPr>
                <w:rFonts w:ascii="Gill Sans MT" w:hAnsi="Gill Sans MT"/>
                <w:b/>
                <w:lang w:val="en-US"/>
              </w:rPr>
            </w:pPr>
            <w:r w:rsidRPr="001453BD">
              <w:rPr>
                <w:rFonts w:ascii="Gill Sans MT" w:hAnsi="Gill Sans MT"/>
                <w:b/>
                <w:lang w:val="en-US"/>
              </w:rPr>
              <w:t>(b)</w:t>
            </w:r>
            <w:r w:rsidRPr="001453BD">
              <w:rPr>
                <w:rFonts w:ascii="Gill Sans MT" w:hAnsi="Gill Sans MT"/>
                <w:b/>
                <w:lang w:val="en-US"/>
              </w:rPr>
              <w:tab/>
              <w:t>Enhancing the provisions of this Protocol among themselves.</w:t>
            </w:r>
          </w:p>
        </w:tc>
        <w:tc>
          <w:tcPr>
            <w:tcW w:w="1620" w:type="dxa"/>
          </w:tcPr>
          <w:p w:rsidR="003E10FA" w:rsidRPr="001453BD" w:rsidRDefault="003E10FA" w:rsidP="00DE5BB0">
            <w:pPr>
              <w:rPr>
                <w:rFonts w:ascii="Gill Sans MT" w:hAnsi="Gill Sans MT" w:cstheme="minorHAnsi"/>
                <w:lang w:val="en-US"/>
              </w:rPr>
            </w:pPr>
          </w:p>
        </w:tc>
        <w:tc>
          <w:tcPr>
            <w:tcW w:w="2430" w:type="dxa"/>
            <w:gridSpan w:val="2"/>
          </w:tcPr>
          <w:p w:rsidR="004D7052" w:rsidRPr="001453BD" w:rsidRDefault="004D7052" w:rsidP="00417D67">
            <w:pPr>
              <w:tabs>
                <w:tab w:val="left" w:pos="1782"/>
                <w:tab w:val="left" w:pos="214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4D7052" w:rsidRPr="001453BD" w:rsidRDefault="004D7052" w:rsidP="00417D67">
            <w:pPr>
              <w:tabs>
                <w:tab w:val="left" w:pos="1782"/>
                <w:tab w:val="left" w:pos="2142"/>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4D7052" w:rsidRPr="001453BD" w:rsidRDefault="004D7052" w:rsidP="00417D67">
            <w:pPr>
              <w:tabs>
                <w:tab w:val="left" w:pos="1782"/>
                <w:tab w:val="left" w:pos="2142"/>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3E10FA" w:rsidRPr="001453BD" w:rsidRDefault="003E10FA" w:rsidP="00417D67">
            <w:pPr>
              <w:tabs>
                <w:tab w:val="left" w:pos="1782"/>
                <w:tab w:val="left" w:pos="2142"/>
              </w:tabs>
              <w:rPr>
                <w:rFonts w:ascii="Gill Sans MT" w:hAnsi="Gill Sans MT" w:cstheme="minorHAnsi"/>
                <w:lang w:val="en-US"/>
              </w:rPr>
            </w:pPr>
          </w:p>
        </w:tc>
      </w:tr>
    </w:tbl>
    <w:p w:rsidR="00FF001C" w:rsidRDefault="00FF001C">
      <w:pPr>
        <w:widowControl/>
        <w:autoSpaceDE/>
        <w:autoSpaceDN/>
        <w:adjustRightInd/>
        <w:rPr>
          <w:rFonts w:ascii="Gill Sans MT" w:hAnsi="Gill Sans MT" w:cstheme="minorHAnsi"/>
          <w:lang w:val="en-US"/>
        </w:rPr>
      </w:pPr>
    </w:p>
    <w:p w:rsidR="00417D67" w:rsidRPr="001453BD" w:rsidRDefault="00417D67">
      <w:pPr>
        <w:widowControl/>
        <w:autoSpaceDE/>
        <w:autoSpaceDN/>
        <w:adjustRightInd/>
        <w:rPr>
          <w:rFonts w:ascii="Gill Sans MT" w:hAnsi="Gill Sans MT" w:cstheme="minorHAnsi"/>
          <w:b/>
          <w:iCs/>
          <w:sz w:val="24"/>
          <w:szCs w:val="24"/>
          <w:lang w:val="en-US"/>
        </w:rPr>
      </w:pPr>
      <w:r w:rsidRPr="001453BD">
        <w:rPr>
          <w:rFonts w:ascii="Gill Sans MT" w:hAnsi="Gill Sans MT" w:cstheme="minorHAnsi"/>
          <w:b/>
          <w:iCs/>
          <w:sz w:val="24"/>
          <w:szCs w:val="24"/>
          <w:lang w:val="en-US"/>
        </w:rPr>
        <w:br w:type="page"/>
      </w:r>
    </w:p>
    <w:p w:rsidR="003D6ABE" w:rsidRPr="001453BD" w:rsidRDefault="006768AD" w:rsidP="003D6ABE">
      <w:pPr>
        <w:rPr>
          <w:rFonts w:ascii="Gill Sans MT" w:hAnsi="Gill Sans MT" w:cstheme="minorHAnsi"/>
          <w:b/>
          <w:iCs/>
          <w:sz w:val="24"/>
          <w:szCs w:val="24"/>
          <w:lang w:val="en-US"/>
        </w:rPr>
      </w:pPr>
      <w:r w:rsidRPr="001453BD">
        <w:rPr>
          <w:rFonts w:ascii="Gill Sans MT" w:hAnsi="Gill Sans MT" w:cstheme="minorHAnsi"/>
          <w:b/>
          <w:iCs/>
          <w:sz w:val="24"/>
          <w:szCs w:val="24"/>
          <w:lang w:val="en-US"/>
        </w:rPr>
        <w:lastRenderedPageBreak/>
        <w:t>b</w:t>
      </w:r>
      <w:r w:rsidR="003D6ABE" w:rsidRPr="001453BD">
        <w:rPr>
          <w:rFonts w:ascii="Gill Sans MT" w:hAnsi="Gill Sans MT" w:cstheme="minorHAnsi"/>
          <w:b/>
          <w:iCs/>
          <w:sz w:val="24"/>
          <w:szCs w:val="24"/>
          <w:lang w:val="en-US"/>
        </w:rPr>
        <w:t xml:space="preserve">) </w:t>
      </w:r>
      <w:r w:rsidR="002B0EB5" w:rsidRPr="001453BD">
        <w:rPr>
          <w:rFonts w:ascii="Gill Sans MT" w:hAnsi="Gill Sans MT" w:cstheme="minorHAnsi"/>
          <w:b/>
          <w:iCs/>
          <w:sz w:val="24"/>
          <w:szCs w:val="24"/>
          <w:lang w:val="en-US"/>
        </w:rPr>
        <w:tab/>
        <w:t>Intermediate Indicators</w:t>
      </w:r>
    </w:p>
    <w:p w:rsidR="003D6ABE" w:rsidRPr="001453BD" w:rsidRDefault="003D6ABE" w:rsidP="003D6ABE">
      <w:pPr>
        <w:rPr>
          <w:rFonts w:ascii="Gill Sans MT" w:hAnsi="Gill Sans MT" w:cstheme="minorHAnsi"/>
          <w:lang w:val="en-US"/>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8"/>
        <w:gridCol w:w="2737"/>
        <w:gridCol w:w="5633"/>
        <w:gridCol w:w="1620"/>
        <w:gridCol w:w="2430"/>
      </w:tblGrid>
      <w:tr w:rsidR="001C4ED4" w:rsidRPr="001453BD" w:rsidTr="00FF001C">
        <w:trPr>
          <w:tblHeader/>
        </w:trPr>
        <w:tc>
          <w:tcPr>
            <w:tcW w:w="1998" w:type="dxa"/>
            <w:shd w:val="clear" w:color="auto" w:fill="E6E6E6"/>
            <w:vAlign w:val="center"/>
          </w:tcPr>
          <w:p w:rsidR="001C4ED4" w:rsidRPr="001453BD" w:rsidRDefault="001C4ED4" w:rsidP="001C4ED4">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Category</w:t>
            </w:r>
          </w:p>
        </w:tc>
        <w:tc>
          <w:tcPr>
            <w:tcW w:w="2737" w:type="dxa"/>
            <w:shd w:val="clear" w:color="auto" w:fill="E6E6E6"/>
            <w:vAlign w:val="center"/>
          </w:tcPr>
          <w:p w:rsidR="001C4ED4" w:rsidRPr="001453BD" w:rsidRDefault="001C4ED4" w:rsidP="001C4ED4">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General Indicator</w:t>
            </w:r>
          </w:p>
        </w:tc>
        <w:tc>
          <w:tcPr>
            <w:tcW w:w="5633" w:type="dxa"/>
            <w:shd w:val="clear" w:color="auto" w:fill="E6E6E6"/>
            <w:vAlign w:val="center"/>
          </w:tcPr>
          <w:p w:rsidR="001C4ED4" w:rsidRPr="001453BD" w:rsidRDefault="001C4ED4" w:rsidP="001C4ED4">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Palermo Protocol</w:t>
            </w:r>
          </w:p>
        </w:tc>
        <w:tc>
          <w:tcPr>
            <w:tcW w:w="1620" w:type="dxa"/>
            <w:shd w:val="clear" w:color="auto" w:fill="E6E6E6"/>
            <w:vAlign w:val="center"/>
          </w:tcPr>
          <w:p w:rsidR="001C4ED4" w:rsidRPr="001453BD" w:rsidRDefault="001C4ED4" w:rsidP="001C4ED4">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Means of Verification</w:t>
            </w:r>
          </w:p>
        </w:tc>
        <w:tc>
          <w:tcPr>
            <w:tcW w:w="2430" w:type="dxa"/>
            <w:shd w:val="clear" w:color="auto" w:fill="E6E6E6"/>
            <w:vAlign w:val="center"/>
          </w:tcPr>
          <w:p w:rsidR="001C4ED4" w:rsidRPr="001453BD" w:rsidRDefault="001C4ED4" w:rsidP="001C4ED4">
            <w:pPr>
              <w:widowControl/>
              <w:jc w:val="center"/>
              <w:rPr>
                <w:rFonts w:ascii="Gill Sans MT" w:hAnsi="Gill Sans MT" w:cstheme="minorHAnsi"/>
                <w:b/>
                <w:iCs/>
                <w:smallCaps/>
                <w:lang w:val="en-US"/>
              </w:rPr>
            </w:pPr>
            <w:r w:rsidRPr="001453BD">
              <w:rPr>
                <w:rFonts w:ascii="Gill Sans MT" w:hAnsi="Gill Sans MT" w:cstheme="minorHAnsi"/>
                <w:b/>
                <w:iCs/>
                <w:smallCaps/>
                <w:lang w:val="en-US"/>
              </w:rPr>
              <w:t>Status of Indicator</w:t>
            </w:r>
          </w:p>
        </w:tc>
      </w:tr>
      <w:tr w:rsidR="001C4ED4" w:rsidRPr="001453BD" w:rsidTr="00FF001C">
        <w:tc>
          <w:tcPr>
            <w:tcW w:w="1998" w:type="dxa"/>
          </w:tcPr>
          <w:p w:rsidR="001C4ED4" w:rsidRPr="001453BD" w:rsidRDefault="001C4ED4" w:rsidP="006F50A0">
            <w:pPr>
              <w:jc w:val="center"/>
              <w:rPr>
                <w:rFonts w:ascii="Gill Sans MT" w:hAnsi="Gill Sans MT" w:cstheme="minorHAnsi"/>
                <w:b/>
                <w:lang w:val="en-US"/>
              </w:rPr>
            </w:pPr>
            <w:r w:rsidRPr="001453BD">
              <w:rPr>
                <w:rFonts w:ascii="Gill Sans MT" w:hAnsi="Gill Sans MT" w:cstheme="minorHAnsi"/>
                <w:b/>
                <w:lang w:val="en-US"/>
              </w:rPr>
              <w:t xml:space="preserve">Legislation: Criminalization </w:t>
            </w:r>
            <w:r w:rsidRPr="001453BD">
              <w:rPr>
                <w:rFonts w:ascii="Gill Sans MT" w:hAnsi="Gill Sans MT" w:cstheme="minorHAnsi"/>
                <w:b/>
                <w:lang w:val="en-US"/>
              </w:rPr>
              <w:br/>
              <w:t>of MS</w:t>
            </w:r>
          </w:p>
        </w:tc>
        <w:tc>
          <w:tcPr>
            <w:tcW w:w="2737" w:type="dxa"/>
          </w:tcPr>
          <w:p w:rsidR="001C4ED4" w:rsidRPr="001453BD" w:rsidRDefault="001C4ED4" w:rsidP="0055020D">
            <w:pPr>
              <w:rPr>
                <w:rFonts w:ascii="Gill Sans MT" w:hAnsi="Gill Sans MT" w:cstheme="minorHAnsi"/>
                <w:lang w:val="en-US"/>
              </w:rPr>
            </w:pPr>
            <w:r w:rsidRPr="001453BD">
              <w:rPr>
                <w:rFonts w:ascii="Gill Sans MT" w:hAnsi="Gill Sans MT" w:cstheme="minorHAnsi"/>
                <w:lang w:val="en-US"/>
              </w:rPr>
              <w:t>Migrant smuggling and the minimum aggravating circum</w:t>
            </w:r>
            <w:r w:rsidR="00FF001C">
              <w:rPr>
                <w:rFonts w:ascii="Gill Sans MT" w:hAnsi="Gill Sans MT" w:cstheme="minorHAnsi"/>
                <w:lang w:val="en-US"/>
              </w:rPr>
              <w:t>-</w:t>
            </w:r>
            <w:r w:rsidRPr="001453BD">
              <w:rPr>
                <w:rFonts w:ascii="Gill Sans MT" w:hAnsi="Gill Sans MT" w:cstheme="minorHAnsi"/>
                <w:lang w:val="en-US"/>
              </w:rPr>
              <w:t>stances thereof are duly defined as a crime.</w:t>
            </w:r>
          </w:p>
          <w:p w:rsidR="001C4ED4" w:rsidRPr="001453BD" w:rsidRDefault="001C4ED4" w:rsidP="0092342C">
            <w:pPr>
              <w:rPr>
                <w:rFonts w:ascii="Gill Sans MT" w:hAnsi="Gill Sans MT" w:cstheme="minorHAnsi"/>
                <w:lang w:val="en-US"/>
              </w:rPr>
            </w:pPr>
          </w:p>
          <w:p w:rsidR="001C4ED4" w:rsidRPr="001453BD" w:rsidRDefault="001C4ED4" w:rsidP="0092342C">
            <w:pPr>
              <w:rPr>
                <w:rFonts w:ascii="Gill Sans MT" w:hAnsi="Gill Sans MT" w:cstheme="minorHAnsi"/>
                <w:lang w:val="en-US"/>
              </w:rPr>
            </w:pPr>
          </w:p>
        </w:tc>
        <w:tc>
          <w:tcPr>
            <w:tcW w:w="5633" w:type="dxa"/>
          </w:tcPr>
          <w:p w:rsidR="001C4ED4" w:rsidRPr="001453BD" w:rsidRDefault="001C4ED4" w:rsidP="003153D0">
            <w:pPr>
              <w:widowControl/>
              <w:rPr>
                <w:rFonts w:ascii="Gill Sans MT" w:hAnsi="Gill Sans MT" w:cstheme="minorHAnsi"/>
                <w:iCs/>
                <w:color w:val="000000"/>
                <w:lang w:val="en-US" w:eastAsia="en-US"/>
              </w:rPr>
            </w:pPr>
            <w:r w:rsidRPr="001453BD">
              <w:rPr>
                <w:rFonts w:ascii="Gill Sans MT" w:hAnsi="Gill Sans MT" w:cstheme="minorHAnsi"/>
                <w:b/>
                <w:iCs/>
                <w:color w:val="000000"/>
                <w:lang w:val="en-US" w:eastAsia="en-US"/>
              </w:rPr>
              <w:t>Article 6</w:t>
            </w:r>
            <w:r w:rsidRPr="001453BD">
              <w:rPr>
                <w:rFonts w:ascii="Gill Sans MT" w:hAnsi="Gill Sans MT" w:cstheme="minorHAnsi"/>
                <w:iCs/>
                <w:color w:val="000000"/>
                <w:lang w:val="en-US" w:eastAsia="en-US"/>
              </w:rPr>
              <w:t>. Criminalization</w:t>
            </w:r>
          </w:p>
          <w:p w:rsidR="001C4ED4" w:rsidRPr="001453BD" w:rsidRDefault="001C4ED4" w:rsidP="003153D0">
            <w:pPr>
              <w:widowControl/>
              <w:ind w:left="216" w:hanging="216"/>
              <w:rPr>
                <w:rFonts w:ascii="Gill Sans MT" w:hAnsi="Gill Sans MT" w:cstheme="minorHAnsi"/>
                <w:iCs/>
                <w:color w:val="000000"/>
                <w:lang w:val="en-US" w:eastAsia="en-US"/>
              </w:rPr>
            </w:pPr>
            <w:r w:rsidRPr="001453BD">
              <w:rPr>
                <w:rFonts w:ascii="Gill Sans MT" w:hAnsi="Gill Sans MT" w:cstheme="minorHAnsi"/>
                <w:iCs/>
                <w:color w:val="000000"/>
                <w:lang w:val="en-US"/>
              </w:rPr>
              <w:t>1.</w:t>
            </w:r>
            <w:r w:rsidRPr="001453BD">
              <w:rPr>
                <w:rFonts w:ascii="Gill Sans MT" w:hAnsi="Gill Sans MT" w:cstheme="minorHAnsi"/>
                <w:iCs/>
                <w:color w:val="000000"/>
                <w:lang w:val="en-US"/>
              </w:rPr>
              <w:tab/>
            </w:r>
            <w:r w:rsidRPr="001453BD">
              <w:rPr>
                <w:rFonts w:ascii="Gill Sans MT" w:hAnsi="Gill Sans MT" w:cstheme="minorHAnsi"/>
                <w:iCs/>
                <w:color w:val="000000"/>
                <w:lang w:val="en-US" w:eastAsia="en-US"/>
              </w:rPr>
              <w:t>Each State Party shall adopt such legislative and other measures as may be necessary to establish as criminal offenses, when committed intentionally and in order to obtain, directly or indirectly, a financial or other material benefit:</w:t>
            </w:r>
          </w:p>
          <w:p w:rsidR="001C4ED4" w:rsidRPr="001453BD" w:rsidRDefault="001C4ED4" w:rsidP="003153D0">
            <w:pPr>
              <w:widowControl/>
              <w:ind w:left="432" w:hanging="216"/>
              <w:rPr>
                <w:rFonts w:ascii="Gill Sans MT" w:hAnsi="Gill Sans MT" w:cstheme="minorHAnsi"/>
                <w:iCs/>
                <w:color w:val="000000"/>
                <w:lang w:val="en-US" w:eastAsia="en-US"/>
              </w:rPr>
            </w:pPr>
            <w:r w:rsidRPr="001453BD">
              <w:rPr>
                <w:rFonts w:ascii="Gill Sans MT" w:hAnsi="Gill Sans MT" w:cstheme="minorHAnsi"/>
                <w:iCs/>
                <w:color w:val="000000"/>
                <w:lang w:val="en-US" w:eastAsia="en-US"/>
              </w:rPr>
              <w:t xml:space="preserve">(a) </w:t>
            </w:r>
            <w:r w:rsidRPr="001453BD">
              <w:rPr>
                <w:rFonts w:ascii="Gill Sans MT" w:hAnsi="Gill Sans MT" w:cstheme="minorHAnsi"/>
                <w:b/>
                <w:iCs/>
                <w:color w:val="000000"/>
                <w:lang w:val="en-US" w:eastAsia="en-US"/>
              </w:rPr>
              <w:t>The smuggling of migrants</w:t>
            </w:r>
            <w:r w:rsidRPr="001453BD">
              <w:rPr>
                <w:rFonts w:ascii="Gill Sans MT" w:hAnsi="Gill Sans MT" w:cstheme="minorHAnsi"/>
                <w:iCs/>
                <w:color w:val="000000"/>
                <w:lang w:val="en-US" w:eastAsia="en-US"/>
              </w:rPr>
              <w:t>;</w:t>
            </w:r>
          </w:p>
          <w:p w:rsidR="001C4ED4" w:rsidRPr="001453BD" w:rsidRDefault="001C4ED4" w:rsidP="003153D0">
            <w:pPr>
              <w:ind w:left="216" w:hanging="216"/>
              <w:rPr>
                <w:rFonts w:ascii="Gill Sans MT" w:hAnsi="Gill Sans MT" w:cstheme="minorHAnsi"/>
                <w:iCs/>
                <w:color w:val="000000"/>
                <w:lang w:val="en-US"/>
              </w:rPr>
            </w:pPr>
            <w:r w:rsidRPr="001453BD">
              <w:rPr>
                <w:rFonts w:ascii="Gill Sans MT" w:hAnsi="Gill Sans MT" w:cstheme="minorHAnsi"/>
                <w:iCs/>
                <w:color w:val="000000"/>
                <w:lang w:val="en-US"/>
              </w:rPr>
              <w:t>(...)</w:t>
            </w:r>
          </w:p>
          <w:p w:rsidR="001C4ED4" w:rsidRPr="001453BD" w:rsidRDefault="001C4ED4" w:rsidP="003153D0">
            <w:pPr>
              <w:ind w:left="216" w:hanging="216"/>
              <w:rPr>
                <w:rFonts w:ascii="Gill Sans MT" w:hAnsi="Gill Sans MT" w:cstheme="minorHAnsi"/>
                <w:iCs/>
                <w:color w:val="000000"/>
                <w:lang w:val="en-US"/>
              </w:rPr>
            </w:pPr>
            <w:r w:rsidRPr="001453BD">
              <w:rPr>
                <w:rFonts w:ascii="Gill Sans MT" w:hAnsi="Gill Sans MT" w:cstheme="minorHAnsi"/>
                <w:iCs/>
                <w:color w:val="000000"/>
                <w:lang w:val="en-US"/>
              </w:rPr>
              <w:t>3.</w:t>
            </w:r>
            <w:r w:rsidRPr="001453BD">
              <w:rPr>
                <w:rFonts w:ascii="Gill Sans MT" w:hAnsi="Gill Sans MT" w:cstheme="minorHAnsi"/>
                <w:iCs/>
                <w:color w:val="000000"/>
                <w:lang w:val="en-US"/>
              </w:rPr>
              <w:tab/>
              <w:t xml:space="preserve">Each State Party shall adopt such legislative and other measures as may be necessary to establish as </w:t>
            </w:r>
            <w:r w:rsidRPr="001453BD">
              <w:rPr>
                <w:rFonts w:ascii="Gill Sans MT" w:hAnsi="Gill Sans MT" w:cstheme="minorHAnsi"/>
                <w:b/>
                <w:iCs/>
                <w:color w:val="000000"/>
                <w:lang w:val="en-US"/>
              </w:rPr>
              <w:t>aggravating circumstances</w:t>
            </w:r>
            <w:r w:rsidRPr="001453BD">
              <w:rPr>
                <w:rFonts w:ascii="Gill Sans MT" w:hAnsi="Gill Sans MT" w:cstheme="minorHAnsi"/>
                <w:iCs/>
                <w:color w:val="000000"/>
                <w:lang w:val="en-US"/>
              </w:rPr>
              <w:t xml:space="preserve"> to the offenses established in accordance with Paragraph 1(a), (b)(i), and (c) of this article and, subject to the basic concepts of its legal system, to the offenses established in accordance with Paragraph 2(b) and (c) of this article, </w:t>
            </w:r>
            <w:r w:rsidRPr="001453BD">
              <w:rPr>
                <w:rFonts w:ascii="Gill Sans MT" w:hAnsi="Gill Sans MT" w:cstheme="minorHAnsi"/>
                <w:b/>
                <w:iCs/>
                <w:color w:val="000000"/>
                <w:lang w:val="en-US"/>
              </w:rPr>
              <w:t>circumstances</w:t>
            </w:r>
            <w:r w:rsidRPr="001453BD">
              <w:rPr>
                <w:rFonts w:ascii="Gill Sans MT" w:hAnsi="Gill Sans MT" w:cstheme="minorHAnsi"/>
                <w:iCs/>
                <w:color w:val="000000"/>
                <w:lang w:val="en-US"/>
              </w:rPr>
              <w:t>:</w:t>
            </w:r>
          </w:p>
          <w:p w:rsidR="001C4ED4" w:rsidRPr="001453BD" w:rsidRDefault="001C4ED4" w:rsidP="003153D0">
            <w:pPr>
              <w:ind w:left="504" w:hanging="288"/>
              <w:rPr>
                <w:rFonts w:ascii="Gill Sans MT" w:hAnsi="Gill Sans MT" w:cstheme="minorHAnsi"/>
                <w:iCs/>
                <w:color w:val="000000"/>
                <w:lang w:val="en-US"/>
              </w:rPr>
            </w:pPr>
            <w:r w:rsidRPr="001453BD">
              <w:rPr>
                <w:rFonts w:ascii="Gill Sans MT" w:hAnsi="Gill Sans MT" w:cstheme="minorHAnsi"/>
                <w:iCs/>
                <w:color w:val="000000"/>
                <w:lang w:val="en-US"/>
              </w:rPr>
              <w:t>(a)</w:t>
            </w:r>
            <w:r w:rsidRPr="001453BD">
              <w:rPr>
                <w:rFonts w:ascii="Gill Sans MT" w:hAnsi="Gill Sans MT" w:cstheme="minorHAnsi"/>
                <w:iCs/>
                <w:color w:val="000000"/>
                <w:lang w:val="en-US"/>
              </w:rPr>
              <w:tab/>
            </w:r>
            <w:r w:rsidRPr="001453BD">
              <w:rPr>
                <w:rFonts w:ascii="Gill Sans MT" w:hAnsi="Gill Sans MT" w:cstheme="minorHAnsi"/>
                <w:b/>
                <w:iCs/>
                <w:color w:val="000000"/>
                <w:lang w:val="en-US"/>
              </w:rPr>
              <w:t>That endanger, or are likely to endanger, the lives or safety of the migrants concerned; or</w:t>
            </w:r>
          </w:p>
          <w:p w:rsidR="001C4ED4" w:rsidRPr="001453BD" w:rsidRDefault="001C4ED4" w:rsidP="003153D0">
            <w:pPr>
              <w:ind w:left="504" w:hanging="288"/>
              <w:rPr>
                <w:rFonts w:ascii="Gill Sans MT" w:hAnsi="Gill Sans MT" w:cstheme="minorHAnsi"/>
                <w:iCs/>
                <w:color w:val="000000"/>
                <w:lang w:val="en-US"/>
              </w:rPr>
            </w:pPr>
            <w:r w:rsidRPr="001453BD">
              <w:rPr>
                <w:rFonts w:ascii="Gill Sans MT" w:hAnsi="Gill Sans MT" w:cstheme="minorHAnsi"/>
                <w:iCs/>
                <w:color w:val="000000"/>
                <w:lang w:val="en-US"/>
              </w:rPr>
              <w:t>(b)</w:t>
            </w:r>
            <w:r w:rsidRPr="001453BD">
              <w:rPr>
                <w:rFonts w:ascii="Gill Sans MT" w:hAnsi="Gill Sans MT" w:cstheme="minorHAnsi"/>
                <w:iCs/>
                <w:color w:val="000000"/>
                <w:lang w:val="en-US"/>
              </w:rPr>
              <w:tab/>
            </w:r>
            <w:r w:rsidRPr="001453BD">
              <w:rPr>
                <w:rFonts w:ascii="Gill Sans MT" w:hAnsi="Gill Sans MT" w:cstheme="minorHAnsi"/>
                <w:b/>
                <w:iCs/>
                <w:color w:val="000000"/>
                <w:lang w:val="en-US"/>
              </w:rPr>
              <w:t>That entail inhuman or degrading treatment, including for exploitation, of such migrants.</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vMerge w:val="restart"/>
          </w:tcPr>
          <w:p w:rsidR="001C4ED4" w:rsidRPr="001453BD" w:rsidRDefault="001C4ED4" w:rsidP="008D071E">
            <w:pPr>
              <w:jc w:val="center"/>
              <w:rPr>
                <w:rFonts w:ascii="Gill Sans MT" w:hAnsi="Gill Sans MT" w:cstheme="minorHAnsi"/>
                <w:b/>
                <w:lang w:val="en-US"/>
              </w:rPr>
            </w:pPr>
            <w:r w:rsidRPr="001453BD">
              <w:rPr>
                <w:rFonts w:ascii="Gill Sans MT" w:hAnsi="Gill Sans MT" w:cstheme="minorHAnsi"/>
                <w:b/>
                <w:lang w:val="en-US"/>
              </w:rPr>
              <w:t xml:space="preserve">Legislation: Criminalization </w:t>
            </w:r>
            <w:r w:rsidRPr="001453BD">
              <w:rPr>
                <w:rFonts w:ascii="Gill Sans MT" w:hAnsi="Gill Sans MT" w:cstheme="minorHAnsi"/>
                <w:b/>
                <w:lang w:val="en-US"/>
              </w:rPr>
              <w:br/>
              <w:t>of MS</w:t>
            </w:r>
          </w:p>
        </w:tc>
        <w:tc>
          <w:tcPr>
            <w:tcW w:w="2737" w:type="dxa"/>
          </w:tcPr>
          <w:p w:rsidR="001C4ED4" w:rsidRPr="001453BD" w:rsidRDefault="001C4ED4" w:rsidP="0055020D">
            <w:pPr>
              <w:rPr>
                <w:rFonts w:ascii="Gill Sans MT" w:hAnsi="Gill Sans MT" w:cstheme="minorHAnsi"/>
                <w:lang w:val="en-US"/>
              </w:rPr>
            </w:pPr>
            <w:r w:rsidRPr="001453BD">
              <w:rPr>
                <w:rFonts w:ascii="Gill Sans MT" w:hAnsi="Gill Sans MT" w:cstheme="minorHAnsi"/>
                <w:lang w:val="en-US"/>
              </w:rPr>
              <w:t>Attempted MS is defined as a crime.</w:t>
            </w:r>
          </w:p>
          <w:p w:rsidR="001C4ED4" w:rsidRPr="001453BD" w:rsidRDefault="001C4ED4" w:rsidP="0092342C">
            <w:pPr>
              <w:rPr>
                <w:rFonts w:ascii="Gill Sans MT" w:hAnsi="Gill Sans MT" w:cstheme="minorHAnsi"/>
                <w:lang w:val="en-US"/>
              </w:rPr>
            </w:pPr>
          </w:p>
        </w:tc>
        <w:tc>
          <w:tcPr>
            <w:tcW w:w="5633" w:type="dxa"/>
          </w:tcPr>
          <w:p w:rsidR="001C4ED4" w:rsidRPr="001453BD" w:rsidRDefault="001C4ED4" w:rsidP="00F57AEC">
            <w:pPr>
              <w:widowControl/>
              <w:rPr>
                <w:rFonts w:ascii="Gill Sans MT" w:hAnsi="Gill Sans MT" w:cstheme="minorHAnsi"/>
                <w:iCs/>
                <w:color w:val="000000"/>
                <w:lang w:val="en-US" w:eastAsia="en-US"/>
              </w:rPr>
            </w:pPr>
            <w:r w:rsidRPr="001453BD">
              <w:rPr>
                <w:rFonts w:ascii="Gill Sans MT" w:hAnsi="Gill Sans MT" w:cstheme="minorHAnsi"/>
                <w:b/>
                <w:iCs/>
                <w:color w:val="000000"/>
                <w:lang w:val="en-US" w:eastAsia="en-US"/>
              </w:rPr>
              <w:t>Article 6</w:t>
            </w:r>
            <w:r w:rsidRPr="001453BD">
              <w:rPr>
                <w:rFonts w:ascii="Gill Sans MT" w:hAnsi="Gill Sans MT" w:cstheme="minorHAnsi"/>
                <w:iCs/>
                <w:color w:val="000000"/>
                <w:lang w:val="en-US" w:eastAsia="en-US"/>
              </w:rPr>
              <w:t>. Criminalization</w:t>
            </w:r>
          </w:p>
          <w:p w:rsidR="001C4ED4" w:rsidRPr="001453BD" w:rsidRDefault="001C4ED4" w:rsidP="00F57AEC">
            <w:pPr>
              <w:widowControl/>
              <w:ind w:left="216" w:hanging="216"/>
              <w:rPr>
                <w:rFonts w:ascii="Gill Sans MT" w:hAnsi="Gill Sans MT" w:cstheme="minorHAnsi"/>
                <w:iCs/>
                <w:color w:val="000000"/>
                <w:lang w:val="en-US" w:eastAsia="en-US"/>
              </w:rPr>
            </w:pPr>
            <w:r w:rsidRPr="001453BD">
              <w:rPr>
                <w:rFonts w:ascii="Gill Sans MT" w:hAnsi="Gill Sans MT" w:cstheme="minorHAnsi"/>
                <w:iCs/>
                <w:color w:val="000000"/>
                <w:lang w:val="en-US"/>
              </w:rPr>
              <w:t>1.</w:t>
            </w:r>
            <w:r w:rsidRPr="001453BD">
              <w:rPr>
                <w:rFonts w:ascii="Gill Sans MT" w:hAnsi="Gill Sans MT" w:cstheme="minorHAnsi"/>
                <w:iCs/>
                <w:color w:val="000000"/>
                <w:lang w:val="en-US"/>
              </w:rPr>
              <w:tab/>
            </w:r>
            <w:r w:rsidRPr="001453BD">
              <w:rPr>
                <w:rFonts w:ascii="Gill Sans MT" w:hAnsi="Gill Sans MT" w:cstheme="minorHAnsi"/>
                <w:iCs/>
                <w:color w:val="000000"/>
                <w:lang w:val="en-US" w:eastAsia="en-US"/>
              </w:rPr>
              <w:t>Each State Party shall adopt such legislative and other measures as may be necessary to establish as criminal offenses, when committed intentionally and in order to obtain, directly or indirectly, a financial or other material benefit:</w:t>
            </w:r>
          </w:p>
          <w:p w:rsidR="001C4ED4" w:rsidRPr="001453BD" w:rsidRDefault="001C4ED4" w:rsidP="00F57AEC">
            <w:pPr>
              <w:ind w:left="216" w:hanging="216"/>
              <w:rPr>
                <w:rFonts w:ascii="Gill Sans MT" w:hAnsi="Gill Sans MT" w:cstheme="minorHAnsi"/>
                <w:iCs/>
                <w:color w:val="000000"/>
                <w:lang w:val="en-US"/>
              </w:rPr>
            </w:pPr>
            <w:r w:rsidRPr="001453BD">
              <w:rPr>
                <w:rFonts w:ascii="Gill Sans MT" w:hAnsi="Gill Sans MT" w:cstheme="minorHAnsi"/>
                <w:iCs/>
                <w:color w:val="000000"/>
                <w:lang w:val="en-US"/>
              </w:rPr>
              <w:t>(...)</w:t>
            </w:r>
          </w:p>
          <w:p w:rsidR="001C4ED4" w:rsidRPr="001453BD" w:rsidRDefault="001C4ED4" w:rsidP="00F57AEC">
            <w:pPr>
              <w:ind w:left="216" w:hanging="216"/>
              <w:rPr>
                <w:rFonts w:ascii="Gill Sans MT" w:hAnsi="Gill Sans MT" w:cstheme="minorHAnsi"/>
                <w:iCs/>
                <w:color w:val="000000"/>
                <w:lang w:val="en-US"/>
              </w:rPr>
            </w:pPr>
            <w:r w:rsidRPr="001453BD">
              <w:rPr>
                <w:rFonts w:ascii="Gill Sans MT" w:hAnsi="Gill Sans MT" w:cstheme="minorHAnsi"/>
                <w:iCs/>
                <w:color w:val="000000"/>
                <w:lang w:val="en-US"/>
              </w:rPr>
              <w:t>2.</w:t>
            </w:r>
            <w:r w:rsidRPr="001453BD">
              <w:rPr>
                <w:rFonts w:ascii="Gill Sans MT" w:hAnsi="Gill Sans MT" w:cstheme="minorHAnsi"/>
                <w:iCs/>
                <w:color w:val="000000"/>
                <w:lang w:val="en-US"/>
              </w:rPr>
              <w:tab/>
              <w:t>Each State Party shall also adopt such legislative and other measures as may be necessary to establish as criminal offenses:</w:t>
            </w:r>
          </w:p>
          <w:p w:rsidR="001C4ED4" w:rsidRPr="001453BD" w:rsidRDefault="001C4ED4" w:rsidP="00F57AEC">
            <w:pPr>
              <w:ind w:left="432" w:hanging="216"/>
              <w:rPr>
                <w:rFonts w:ascii="Gill Sans MT" w:hAnsi="Gill Sans MT" w:cstheme="minorHAnsi"/>
                <w:iCs/>
                <w:color w:val="000000"/>
                <w:lang w:val="en-US"/>
              </w:rPr>
            </w:pPr>
            <w:r w:rsidRPr="001453BD">
              <w:rPr>
                <w:rFonts w:ascii="Gill Sans MT" w:hAnsi="Gill Sans MT" w:cstheme="minorHAnsi"/>
                <w:iCs/>
                <w:color w:val="000000"/>
                <w:lang w:val="en-US"/>
              </w:rPr>
              <w:t>(a)</w:t>
            </w:r>
            <w:r w:rsidRPr="001453BD">
              <w:rPr>
                <w:rFonts w:ascii="Gill Sans MT" w:hAnsi="Gill Sans MT" w:cstheme="minorHAnsi"/>
                <w:iCs/>
                <w:color w:val="000000"/>
                <w:lang w:val="en-US"/>
              </w:rPr>
              <w:tab/>
              <w:t xml:space="preserve">Subject to the basic concepts of its legal system, </w:t>
            </w:r>
            <w:r w:rsidRPr="001453BD">
              <w:rPr>
                <w:rFonts w:ascii="Gill Sans MT" w:hAnsi="Gill Sans MT" w:cstheme="minorHAnsi"/>
                <w:b/>
                <w:iCs/>
                <w:color w:val="000000"/>
                <w:lang w:val="en-US"/>
              </w:rPr>
              <w:t>attempting to commit an offense established</w:t>
            </w:r>
            <w:r w:rsidRPr="001453BD">
              <w:rPr>
                <w:rFonts w:ascii="Gill Sans MT" w:hAnsi="Gill Sans MT" w:cstheme="minorHAnsi"/>
                <w:iCs/>
                <w:color w:val="000000"/>
                <w:lang w:val="en-US"/>
              </w:rPr>
              <w:t xml:space="preserve"> in accordance with Paragraph 1 of this article;</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vMerge/>
          </w:tcPr>
          <w:p w:rsidR="001C4ED4" w:rsidRPr="001453BD" w:rsidRDefault="001C4ED4" w:rsidP="003D6ABE">
            <w:pPr>
              <w:rPr>
                <w:rFonts w:ascii="Gill Sans MT" w:hAnsi="Gill Sans MT" w:cstheme="minorHAnsi"/>
                <w:lang w:val="en-US"/>
              </w:rPr>
            </w:pPr>
          </w:p>
        </w:tc>
        <w:tc>
          <w:tcPr>
            <w:tcW w:w="2737" w:type="dxa"/>
          </w:tcPr>
          <w:p w:rsidR="001C4ED4" w:rsidRPr="001453BD" w:rsidRDefault="001C4ED4" w:rsidP="00110728">
            <w:pPr>
              <w:rPr>
                <w:rFonts w:ascii="Gill Sans MT" w:hAnsi="Gill Sans MT" w:cstheme="minorHAnsi"/>
                <w:lang w:val="en-US"/>
              </w:rPr>
            </w:pPr>
            <w:r w:rsidRPr="001453BD">
              <w:rPr>
                <w:rFonts w:ascii="Gill Sans MT" w:hAnsi="Gill Sans MT" w:cstheme="minorHAnsi"/>
                <w:lang w:val="en-US"/>
              </w:rPr>
              <w:t>Aiding and abetting MS is defined as a crime.</w:t>
            </w:r>
          </w:p>
          <w:p w:rsidR="001C4ED4" w:rsidRPr="001453BD" w:rsidRDefault="001C4ED4" w:rsidP="0092342C">
            <w:pPr>
              <w:rPr>
                <w:rFonts w:ascii="Gill Sans MT" w:hAnsi="Gill Sans MT" w:cstheme="minorHAnsi"/>
                <w:lang w:val="en-US"/>
              </w:rPr>
            </w:pPr>
          </w:p>
        </w:tc>
        <w:tc>
          <w:tcPr>
            <w:tcW w:w="5633" w:type="dxa"/>
          </w:tcPr>
          <w:p w:rsidR="001C4ED4" w:rsidRPr="001453BD" w:rsidRDefault="001C4ED4" w:rsidP="00DC2A0E">
            <w:pPr>
              <w:widowControl/>
              <w:rPr>
                <w:rFonts w:ascii="Gill Sans MT" w:hAnsi="Gill Sans MT" w:cstheme="minorHAnsi"/>
                <w:iCs/>
                <w:color w:val="000000"/>
                <w:lang w:val="en-US" w:eastAsia="en-US"/>
              </w:rPr>
            </w:pPr>
            <w:r w:rsidRPr="001453BD">
              <w:rPr>
                <w:rFonts w:ascii="Gill Sans MT" w:hAnsi="Gill Sans MT" w:cstheme="minorHAnsi"/>
                <w:b/>
                <w:iCs/>
                <w:color w:val="000000"/>
                <w:lang w:val="en-US" w:eastAsia="en-US"/>
              </w:rPr>
              <w:t>Article 6</w:t>
            </w:r>
            <w:r w:rsidRPr="001453BD">
              <w:rPr>
                <w:rFonts w:ascii="Gill Sans MT" w:hAnsi="Gill Sans MT" w:cstheme="minorHAnsi"/>
                <w:iCs/>
                <w:color w:val="000000"/>
                <w:lang w:val="en-US" w:eastAsia="en-US"/>
              </w:rPr>
              <w:t>. Criminalization</w:t>
            </w:r>
          </w:p>
          <w:p w:rsidR="001C4ED4" w:rsidRPr="001453BD" w:rsidRDefault="001C4ED4" w:rsidP="00DC2A0E">
            <w:pPr>
              <w:widowControl/>
              <w:ind w:left="216" w:hanging="216"/>
              <w:rPr>
                <w:rFonts w:ascii="Gill Sans MT" w:hAnsi="Gill Sans MT" w:cstheme="minorHAnsi"/>
                <w:iCs/>
                <w:color w:val="000000"/>
                <w:lang w:val="en-US" w:eastAsia="en-US"/>
              </w:rPr>
            </w:pPr>
            <w:r w:rsidRPr="001453BD">
              <w:rPr>
                <w:rFonts w:ascii="Gill Sans MT" w:hAnsi="Gill Sans MT" w:cstheme="minorHAnsi"/>
                <w:iCs/>
                <w:color w:val="000000"/>
                <w:lang w:val="en-US"/>
              </w:rPr>
              <w:t>1.</w:t>
            </w:r>
            <w:r w:rsidRPr="001453BD">
              <w:rPr>
                <w:rFonts w:ascii="Gill Sans MT" w:hAnsi="Gill Sans MT" w:cstheme="minorHAnsi"/>
                <w:iCs/>
                <w:color w:val="000000"/>
                <w:lang w:val="en-US"/>
              </w:rPr>
              <w:tab/>
            </w:r>
            <w:r w:rsidRPr="001453BD">
              <w:rPr>
                <w:rFonts w:ascii="Gill Sans MT" w:hAnsi="Gill Sans MT" w:cstheme="minorHAnsi"/>
                <w:iCs/>
                <w:color w:val="000000"/>
                <w:lang w:val="en-US" w:eastAsia="en-US"/>
              </w:rPr>
              <w:t>Each State Party shall adopt such legislative and other measures as may be necessary to establish as criminal offenses, when committed intentionally and in order to obtain, directly or indirectly, a financial or other material benefit:</w:t>
            </w:r>
          </w:p>
          <w:p w:rsidR="001C4ED4" w:rsidRPr="001453BD" w:rsidRDefault="001C4ED4" w:rsidP="00DC2A0E">
            <w:pPr>
              <w:ind w:left="216" w:hanging="216"/>
              <w:rPr>
                <w:rFonts w:ascii="Gill Sans MT" w:hAnsi="Gill Sans MT" w:cstheme="minorHAnsi"/>
                <w:iCs/>
                <w:color w:val="000000"/>
                <w:lang w:val="en-US"/>
              </w:rPr>
            </w:pPr>
            <w:r w:rsidRPr="001453BD">
              <w:rPr>
                <w:rFonts w:ascii="Gill Sans MT" w:hAnsi="Gill Sans MT" w:cstheme="minorHAnsi"/>
                <w:iCs/>
                <w:color w:val="000000"/>
                <w:lang w:val="en-US"/>
              </w:rPr>
              <w:t>(...)</w:t>
            </w:r>
          </w:p>
          <w:p w:rsidR="001C4ED4" w:rsidRPr="001453BD" w:rsidRDefault="001C4ED4" w:rsidP="00DC2A0E">
            <w:pPr>
              <w:ind w:left="216" w:hanging="216"/>
              <w:rPr>
                <w:rFonts w:ascii="Gill Sans MT" w:hAnsi="Gill Sans MT" w:cstheme="minorHAnsi"/>
                <w:iCs/>
                <w:color w:val="000000"/>
                <w:lang w:val="en-US"/>
              </w:rPr>
            </w:pPr>
            <w:r w:rsidRPr="001453BD">
              <w:rPr>
                <w:rFonts w:ascii="Gill Sans MT" w:hAnsi="Gill Sans MT" w:cstheme="minorHAnsi"/>
                <w:iCs/>
                <w:color w:val="000000"/>
                <w:lang w:val="en-US"/>
              </w:rPr>
              <w:t>2.</w:t>
            </w:r>
            <w:r w:rsidRPr="001453BD">
              <w:rPr>
                <w:rFonts w:ascii="Gill Sans MT" w:hAnsi="Gill Sans MT" w:cstheme="minorHAnsi"/>
                <w:iCs/>
                <w:color w:val="000000"/>
                <w:lang w:val="en-US"/>
              </w:rPr>
              <w:tab/>
              <w:t>Each State Party shall also adopt such legislative and other measures as may be necessary to establish as criminal offenses:</w:t>
            </w:r>
          </w:p>
          <w:p w:rsidR="001C4ED4" w:rsidRPr="001453BD" w:rsidRDefault="001C4ED4" w:rsidP="00DC2A0E">
            <w:pPr>
              <w:ind w:left="504" w:hanging="288"/>
              <w:rPr>
                <w:rFonts w:ascii="Gill Sans MT" w:hAnsi="Gill Sans MT" w:cstheme="minorHAnsi"/>
                <w:iCs/>
                <w:color w:val="000000"/>
                <w:lang w:val="en-US"/>
              </w:rPr>
            </w:pPr>
            <w:r w:rsidRPr="001453BD">
              <w:rPr>
                <w:rFonts w:ascii="Gill Sans MT" w:hAnsi="Gill Sans MT" w:cstheme="minorHAnsi"/>
                <w:iCs/>
                <w:color w:val="000000"/>
                <w:lang w:val="en-US"/>
              </w:rPr>
              <w:t>(...)</w:t>
            </w:r>
          </w:p>
          <w:p w:rsidR="001C4ED4" w:rsidRPr="001453BD" w:rsidRDefault="001C4ED4" w:rsidP="00DC2A0E">
            <w:pPr>
              <w:ind w:left="504" w:hanging="288"/>
              <w:rPr>
                <w:rFonts w:ascii="Gill Sans MT" w:hAnsi="Gill Sans MT" w:cstheme="minorHAnsi"/>
                <w:iCs/>
                <w:color w:val="000000"/>
                <w:lang w:val="en-US"/>
              </w:rPr>
            </w:pPr>
            <w:r w:rsidRPr="001453BD">
              <w:rPr>
                <w:rFonts w:ascii="Gill Sans MT" w:hAnsi="Gill Sans MT" w:cstheme="minorHAnsi"/>
                <w:iCs/>
                <w:color w:val="000000"/>
                <w:lang w:val="en-US"/>
              </w:rPr>
              <w:t xml:space="preserve">(b) Participating as an </w:t>
            </w:r>
            <w:r w:rsidRPr="001453BD">
              <w:rPr>
                <w:rFonts w:ascii="Gill Sans MT" w:hAnsi="Gill Sans MT" w:cstheme="minorHAnsi"/>
                <w:b/>
                <w:iCs/>
                <w:color w:val="000000"/>
                <w:lang w:val="en-US"/>
              </w:rPr>
              <w:t>accomplice in an offense established</w:t>
            </w:r>
            <w:r w:rsidRPr="001453BD">
              <w:rPr>
                <w:rFonts w:ascii="Gill Sans MT" w:hAnsi="Gill Sans MT" w:cstheme="minorHAnsi"/>
                <w:iCs/>
                <w:color w:val="000000"/>
                <w:lang w:val="en-US"/>
              </w:rPr>
              <w:t xml:space="preserve"> in accordance with Paragraph 1 (a), (b)(i), or (c) of this article and, subject to the basic concepts of its legal system, </w:t>
            </w:r>
            <w:r w:rsidRPr="001453BD">
              <w:rPr>
                <w:rFonts w:ascii="Gill Sans MT" w:hAnsi="Gill Sans MT" w:cstheme="minorHAnsi"/>
                <w:iCs/>
                <w:color w:val="000000"/>
                <w:lang w:val="en-US"/>
              </w:rPr>
              <w:lastRenderedPageBreak/>
              <w:t>participatin</w:t>
            </w:r>
            <w:r w:rsidR="001453BD">
              <w:rPr>
                <w:rFonts w:ascii="Gill Sans MT" w:hAnsi="Gill Sans MT" w:cstheme="minorHAnsi"/>
                <w:iCs/>
                <w:color w:val="000000"/>
                <w:lang w:val="en-US"/>
              </w:rPr>
              <w:t>g as an accomplice in an offens</w:t>
            </w:r>
            <w:r w:rsidRPr="001453BD">
              <w:rPr>
                <w:rFonts w:ascii="Gill Sans MT" w:hAnsi="Gill Sans MT" w:cstheme="minorHAnsi"/>
                <w:iCs/>
                <w:color w:val="000000"/>
                <w:lang w:val="en-US"/>
              </w:rPr>
              <w:t>e established in accordance with Paragraph 1(b)(ii) of this article;</w:t>
            </w:r>
          </w:p>
          <w:p w:rsidR="001C4ED4" w:rsidRPr="001453BD" w:rsidRDefault="001C4ED4" w:rsidP="00DC2A0E">
            <w:pPr>
              <w:widowControl/>
              <w:autoSpaceDE/>
              <w:autoSpaceDN/>
              <w:adjustRightInd/>
              <w:rPr>
                <w:rFonts w:ascii="Gill Sans MT" w:hAnsi="Gill Sans MT" w:cstheme="minorHAnsi"/>
                <w:iCs/>
                <w:color w:val="000000"/>
                <w:lang w:val="en-US"/>
              </w:rPr>
            </w:pPr>
            <w:r w:rsidRPr="001453BD">
              <w:rPr>
                <w:rFonts w:ascii="Gill Sans MT" w:hAnsi="Gill Sans MT" w:cstheme="minorHAnsi"/>
                <w:iCs/>
                <w:color w:val="000000"/>
                <w:lang w:val="en-US"/>
              </w:rPr>
              <w:t>(...)</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vMerge/>
          </w:tcPr>
          <w:p w:rsidR="001C4ED4" w:rsidRPr="001453BD" w:rsidRDefault="001C4ED4" w:rsidP="003D6ABE">
            <w:pPr>
              <w:rPr>
                <w:rFonts w:ascii="Gill Sans MT" w:hAnsi="Gill Sans MT" w:cstheme="minorHAnsi"/>
                <w:lang w:val="en-US"/>
              </w:rPr>
            </w:pPr>
          </w:p>
        </w:tc>
        <w:tc>
          <w:tcPr>
            <w:tcW w:w="2737" w:type="dxa"/>
          </w:tcPr>
          <w:p w:rsidR="001C4ED4" w:rsidRPr="001453BD" w:rsidRDefault="001C4ED4" w:rsidP="00110728">
            <w:pPr>
              <w:rPr>
                <w:rFonts w:ascii="Gill Sans MT" w:hAnsi="Gill Sans MT" w:cstheme="minorHAnsi"/>
                <w:lang w:val="en-US"/>
              </w:rPr>
            </w:pPr>
            <w:r w:rsidRPr="001453BD">
              <w:rPr>
                <w:rFonts w:ascii="Gill Sans MT" w:hAnsi="Gill Sans MT" w:cstheme="minorHAnsi"/>
                <w:lang w:val="en-US"/>
              </w:rPr>
              <w:t>Material commission and incitement of MS are defined as crimes.</w:t>
            </w:r>
          </w:p>
          <w:p w:rsidR="001C4ED4" w:rsidRPr="001453BD" w:rsidRDefault="001C4ED4" w:rsidP="0092342C">
            <w:pPr>
              <w:rPr>
                <w:rFonts w:ascii="Gill Sans MT" w:hAnsi="Gill Sans MT" w:cstheme="minorHAnsi"/>
                <w:lang w:val="en-US"/>
              </w:rPr>
            </w:pPr>
          </w:p>
        </w:tc>
        <w:tc>
          <w:tcPr>
            <w:tcW w:w="5633" w:type="dxa"/>
          </w:tcPr>
          <w:p w:rsidR="001C4ED4" w:rsidRPr="001453BD" w:rsidRDefault="001C4ED4" w:rsidP="00DB1C49">
            <w:pPr>
              <w:widowControl/>
              <w:rPr>
                <w:rFonts w:ascii="Gill Sans MT" w:hAnsi="Gill Sans MT" w:cstheme="minorHAnsi"/>
                <w:iCs/>
                <w:color w:val="000000"/>
                <w:lang w:val="en-US" w:eastAsia="en-US"/>
              </w:rPr>
            </w:pPr>
            <w:r w:rsidRPr="001453BD">
              <w:rPr>
                <w:rFonts w:ascii="Gill Sans MT" w:hAnsi="Gill Sans MT" w:cstheme="minorHAnsi"/>
                <w:b/>
                <w:iCs/>
                <w:color w:val="000000"/>
                <w:lang w:val="en-US" w:eastAsia="en-US"/>
              </w:rPr>
              <w:t>Article 6</w:t>
            </w:r>
            <w:r w:rsidRPr="001453BD">
              <w:rPr>
                <w:rFonts w:ascii="Gill Sans MT" w:hAnsi="Gill Sans MT" w:cstheme="minorHAnsi"/>
                <w:iCs/>
                <w:color w:val="000000"/>
                <w:lang w:val="en-US" w:eastAsia="en-US"/>
              </w:rPr>
              <w:t>. Criminalization</w:t>
            </w:r>
          </w:p>
          <w:p w:rsidR="001C4ED4" w:rsidRPr="001453BD" w:rsidRDefault="001C4ED4" w:rsidP="00DB1C49">
            <w:pPr>
              <w:widowControl/>
              <w:ind w:left="216" w:hanging="216"/>
              <w:rPr>
                <w:rFonts w:ascii="Gill Sans MT" w:hAnsi="Gill Sans MT" w:cstheme="minorHAnsi"/>
                <w:iCs/>
                <w:color w:val="000000"/>
                <w:lang w:val="en-US" w:eastAsia="en-US"/>
              </w:rPr>
            </w:pPr>
            <w:r w:rsidRPr="001453BD">
              <w:rPr>
                <w:rFonts w:ascii="Gill Sans MT" w:hAnsi="Gill Sans MT" w:cstheme="minorHAnsi"/>
                <w:iCs/>
                <w:color w:val="000000"/>
                <w:lang w:val="en-US"/>
              </w:rPr>
              <w:t>1.</w:t>
            </w:r>
            <w:r w:rsidRPr="001453BD">
              <w:rPr>
                <w:rFonts w:ascii="Gill Sans MT" w:hAnsi="Gill Sans MT" w:cstheme="minorHAnsi"/>
                <w:iCs/>
                <w:color w:val="000000"/>
                <w:lang w:val="en-US"/>
              </w:rPr>
              <w:tab/>
            </w:r>
            <w:r w:rsidRPr="001453BD">
              <w:rPr>
                <w:rFonts w:ascii="Gill Sans MT" w:hAnsi="Gill Sans MT" w:cstheme="minorHAnsi"/>
                <w:iCs/>
                <w:color w:val="000000"/>
                <w:lang w:val="en-US" w:eastAsia="en-US"/>
              </w:rPr>
              <w:t>Each State Party shall adopt such legislative and other measures as may be necessary to establish as criminal offenses, when committed intentionally and in order to obtain, directly or indirectly, a financial or other material benefit:</w:t>
            </w:r>
          </w:p>
          <w:p w:rsidR="001C4ED4" w:rsidRPr="001453BD" w:rsidRDefault="001C4ED4" w:rsidP="00DB1C49">
            <w:pPr>
              <w:ind w:left="216" w:hanging="216"/>
              <w:rPr>
                <w:rFonts w:ascii="Gill Sans MT" w:hAnsi="Gill Sans MT" w:cstheme="minorHAnsi"/>
                <w:iCs/>
                <w:color w:val="000000"/>
                <w:lang w:val="en-US"/>
              </w:rPr>
            </w:pPr>
            <w:r w:rsidRPr="001453BD">
              <w:rPr>
                <w:rFonts w:ascii="Gill Sans MT" w:hAnsi="Gill Sans MT" w:cstheme="minorHAnsi"/>
                <w:iCs/>
                <w:color w:val="000000"/>
                <w:lang w:val="en-US"/>
              </w:rPr>
              <w:t>(...)</w:t>
            </w:r>
          </w:p>
          <w:p w:rsidR="001C4ED4" w:rsidRPr="001453BD" w:rsidRDefault="001C4ED4" w:rsidP="00DB1C49">
            <w:pPr>
              <w:ind w:left="216" w:hanging="216"/>
              <w:rPr>
                <w:rFonts w:ascii="Gill Sans MT" w:hAnsi="Gill Sans MT" w:cstheme="minorHAnsi"/>
                <w:iCs/>
                <w:color w:val="000000"/>
                <w:lang w:val="en-US"/>
              </w:rPr>
            </w:pPr>
            <w:r w:rsidRPr="001453BD">
              <w:rPr>
                <w:rFonts w:ascii="Gill Sans MT" w:hAnsi="Gill Sans MT" w:cstheme="minorHAnsi"/>
                <w:iCs/>
                <w:color w:val="000000"/>
                <w:lang w:val="en-US"/>
              </w:rPr>
              <w:t>2.</w:t>
            </w:r>
            <w:r w:rsidRPr="001453BD">
              <w:rPr>
                <w:rFonts w:ascii="Gill Sans MT" w:hAnsi="Gill Sans MT" w:cstheme="minorHAnsi"/>
                <w:iCs/>
                <w:color w:val="000000"/>
                <w:lang w:val="en-US"/>
              </w:rPr>
              <w:tab/>
              <w:t>Each State Party shall also adopt such legislative and other measures as may be necessary to establish as criminal offenses:</w:t>
            </w:r>
          </w:p>
          <w:p w:rsidR="001C4ED4" w:rsidRPr="001453BD" w:rsidRDefault="001C4ED4" w:rsidP="00DB1C49">
            <w:pPr>
              <w:ind w:left="504" w:hanging="288"/>
              <w:rPr>
                <w:rFonts w:ascii="Gill Sans MT" w:hAnsi="Gill Sans MT" w:cstheme="minorHAnsi"/>
                <w:iCs/>
                <w:color w:val="000000"/>
                <w:lang w:val="en-US"/>
              </w:rPr>
            </w:pPr>
            <w:r w:rsidRPr="001453BD">
              <w:rPr>
                <w:rFonts w:ascii="Gill Sans MT" w:hAnsi="Gill Sans MT" w:cstheme="minorHAnsi"/>
                <w:iCs/>
                <w:color w:val="000000"/>
                <w:lang w:val="en-US"/>
              </w:rPr>
              <w:t>(...)</w:t>
            </w:r>
          </w:p>
          <w:p w:rsidR="001C4ED4" w:rsidRPr="001453BD" w:rsidRDefault="001C4ED4" w:rsidP="00DB1C49">
            <w:pPr>
              <w:ind w:left="504" w:hanging="288"/>
              <w:rPr>
                <w:rFonts w:ascii="Gill Sans MT" w:hAnsi="Gill Sans MT" w:cstheme="minorHAnsi"/>
                <w:iCs/>
                <w:color w:val="000000"/>
                <w:lang w:val="en-US"/>
              </w:rPr>
            </w:pPr>
            <w:r w:rsidRPr="001453BD">
              <w:rPr>
                <w:rFonts w:ascii="Gill Sans MT" w:hAnsi="Gill Sans MT" w:cstheme="minorHAnsi"/>
                <w:iCs/>
                <w:color w:val="000000"/>
                <w:lang w:val="en-US"/>
              </w:rPr>
              <w:t xml:space="preserve">(c) </w:t>
            </w:r>
            <w:r w:rsidRPr="001453BD">
              <w:rPr>
                <w:rFonts w:ascii="Gill Sans MT" w:hAnsi="Gill Sans MT" w:cstheme="minorHAnsi"/>
                <w:b/>
                <w:iCs/>
                <w:color w:val="000000"/>
                <w:lang w:val="en-US"/>
              </w:rPr>
              <w:t>Organizing or directing other persons</w:t>
            </w:r>
            <w:r w:rsidRPr="001453BD">
              <w:rPr>
                <w:rFonts w:ascii="Gill Sans MT" w:hAnsi="Gill Sans MT" w:cstheme="minorHAnsi"/>
                <w:iCs/>
                <w:color w:val="000000"/>
                <w:lang w:val="en-US"/>
              </w:rPr>
              <w:t xml:space="preserve"> to commit an offense established in accordance with Paragraph 1 of this article.</w:t>
            </w:r>
          </w:p>
          <w:p w:rsidR="001C4ED4" w:rsidRPr="001453BD" w:rsidRDefault="001C4ED4" w:rsidP="00DB1C49">
            <w:pPr>
              <w:widowControl/>
              <w:rPr>
                <w:rFonts w:ascii="Gill Sans MT" w:eastAsia="Times New Roman" w:hAnsi="Gill Sans MT" w:cstheme="minorHAnsi"/>
                <w:lang w:val="en-US"/>
              </w:rPr>
            </w:pPr>
            <w:r w:rsidRPr="001453BD">
              <w:rPr>
                <w:rFonts w:ascii="Gill Sans MT" w:eastAsia="Times New Roman" w:hAnsi="Gill Sans MT" w:cstheme="minorHAnsi"/>
                <w:lang w:val="en-US" w:eastAsia="es-MX" w:bidi="he-IL"/>
              </w:rPr>
              <w:t>(…)</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rPr>
          <w:trHeight w:val="675"/>
        </w:trPr>
        <w:tc>
          <w:tcPr>
            <w:tcW w:w="1998" w:type="dxa"/>
          </w:tcPr>
          <w:p w:rsidR="001C4ED4" w:rsidRPr="001453BD" w:rsidRDefault="001C4ED4" w:rsidP="003D6ABE">
            <w:pPr>
              <w:rPr>
                <w:rFonts w:ascii="Gill Sans MT" w:hAnsi="Gill Sans MT" w:cstheme="minorHAnsi"/>
                <w:b/>
                <w:lang w:val="en-US"/>
              </w:rPr>
            </w:pPr>
          </w:p>
        </w:tc>
        <w:tc>
          <w:tcPr>
            <w:tcW w:w="2737" w:type="dxa"/>
          </w:tcPr>
          <w:p w:rsidR="001C4ED4" w:rsidRPr="001453BD" w:rsidRDefault="001C4ED4" w:rsidP="0092342C">
            <w:pPr>
              <w:rPr>
                <w:rFonts w:ascii="Gill Sans MT" w:hAnsi="Gill Sans MT" w:cstheme="minorHAnsi"/>
                <w:color w:val="000000"/>
                <w:lang w:val="en-US" w:eastAsia="en-US"/>
              </w:rPr>
            </w:pPr>
            <w:r w:rsidRPr="001453BD">
              <w:rPr>
                <w:rFonts w:ascii="Gill Sans MT" w:hAnsi="Gill Sans MT" w:cstheme="minorHAnsi"/>
                <w:lang w:val="en-US"/>
              </w:rPr>
              <w:t xml:space="preserve">The fabrication, falsification, or alteration of identity or travel documents in order to provide same to MSS and/or supplying of original documents to a person other than that </w:t>
            </w:r>
            <w:r w:rsidR="00FF001C">
              <w:rPr>
                <w:rFonts w:ascii="Gill Sans MT" w:hAnsi="Gill Sans MT" w:cstheme="minorHAnsi"/>
                <w:lang w:val="en-US"/>
              </w:rPr>
              <w:t xml:space="preserve">named therein are duly defined </w:t>
            </w:r>
            <w:r w:rsidRPr="001453BD">
              <w:rPr>
                <w:rFonts w:ascii="Gill Sans MT" w:hAnsi="Gill Sans MT" w:cstheme="minorHAnsi"/>
                <w:lang w:val="en-US"/>
              </w:rPr>
              <w:t>as crimes.</w:t>
            </w:r>
          </w:p>
        </w:tc>
        <w:tc>
          <w:tcPr>
            <w:tcW w:w="5633" w:type="dxa"/>
          </w:tcPr>
          <w:p w:rsidR="001C4ED4" w:rsidRPr="001453BD" w:rsidRDefault="001C4ED4" w:rsidP="006239B9">
            <w:pPr>
              <w:widowControl/>
              <w:rPr>
                <w:rFonts w:ascii="Gill Sans MT" w:hAnsi="Gill Sans MT" w:cstheme="minorHAnsi"/>
                <w:iCs/>
                <w:color w:val="000000"/>
                <w:lang w:val="en-US" w:eastAsia="en-US"/>
              </w:rPr>
            </w:pPr>
            <w:r w:rsidRPr="001453BD">
              <w:rPr>
                <w:rFonts w:ascii="Gill Sans MT" w:hAnsi="Gill Sans MT" w:cstheme="minorHAnsi"/>
                <w:b/>
                <w:iCs/>
                <w:color w:val="000000"/>
                <w:lang w:val="en-US" w:eastAsia="en-US"/>
              </w:rPr>
              <w:t>Article 6</w:t>
            </w:r>
            <w:r w:rsidRPr="001453BD">
              <w:rPr>
                <w:rFonts w:ascii="Gill Sans MT" w:hAnsi="Gill Sans MT" w:cstheme="minorHAnsi"/>
                <w:iCs/>
                <w:color w:val="000000"/>
                <w:lang w:val="en-US" w:eastAsia="en-US"/>
              </w:rPr>
              <w:t>. Criminalization</w:t>
            </w:r>
          </w:p>
          <w:p w:rsidR="001C4ED4" w:rsidRPr="001453BD" w:rsidRDefault="001C4ED4" w:rsidP="006239B9">
            <w:pPr>
              <w:widowControl/>
              <w:ind w:left="216" w:hanging="216"/>
              <w:rPr>
                <w:rFonts w:ascii="Gill Sans MT" w:hAnsi="Gill Sans MT" w:cstheme="minorHAnsi"/>
                <w:iCs/>
                <w:color w:val="000000"/>
                <w:lang w:val="en-US" w:eastAsia="en-US"/>
              </w:rPr>
            </w:pPr>
            <w:r w:rsidRPr="001453BD">
              <w:rPr>
                <w:rFonts w:ascii="Gill Sans MT" w:hAnsi="Gill Sans MT" w:cstheme="minorHAnsi"/>
                <w:iCs/>
                <w:color w:val="000000"/>
                <w:lang w:val="en-US"/>
              </w:rPr>
              <w:t>1.</w:t>
            </w:r>
            <w:r w:rsidRPr="001453BD">
              <w:rPr>
                <w:rFonts w:ascii="Gill Sans MT" w:hAnsi="Gill Sans MT" w:cstheme="minorHAnsi"/>
                <w:iCs/>
                <w:color w:val="000000"/>
                <w:lang w:val="en-US"/>
              </w:rPr>
              <w:tab/>
            </w:r>
            <w:r w:rsidRPr="001453BD">
              <w:rPr>
                <w:rFonts w:ascii="Gill Sans MT" w:hAnsi="Gill Sans MT" w:cstheme="minorHAnsi"/>
                <w:iCs/>
                <w:color w:val="000000"/>
                <w:lang w:val="en-US" w:eastAsia="en-US"/>
              </w:rPr>
              <w:t>Each State Party shall adopt such legislative and other measures as may be necessary to establish as criminal offenses, when committed intentionally and in order to obtain, directly or indirectly, a financial or other material benefit:</w:t>
            </w:r>
          </w:p>
          <w:p w:rsidR="001C4ED4" w:rsidRPr="001453BD" w:rsidRDefault="001C4ED4" w:rsidP="006239B9">
            <w:pPr>
              <w:ind w:left="504" w:hanging="288"/>
              <w:rPr>
                <w:rFonts w:ascii="Gill Sans MT" w:hAnsi="Gill Sans MT" w:cstheme="minorHAnsi"/>
                <w:iCs/>
                <w:color w:val="000000"/>
                <w:lang w:val="en-US"/>
              </w:rPr>
            </w:pPr>
            <w:r w:rsidRPr="001453BD">
              <w:rPr>
                <w:rFonts w:ascii="Gill Sans MT" w:hAnsi="Gill Sans MT" w:cstheme="minorHAnsi"/>
                <w:iCs/>
                <w:color w:val="000000"/>
                <w:lang w:val="en-US"/>
              </w:rPr>
              <w:t>(...)</w:t>
            </w:r>
          </w:p>
          <w:p w:rsidR="001C4ED4" w:rsidRPr="001453BD" w:rsidRDefault="001C4ED4" w:rsidP="006239B9">
            <w:pPr>
              <w:ind w:left="792" w:hanging="288"/>
              <w:rPr>
                <w:rFonts w:ascii="Gill Sans MT" w:hAnsi="Gill Sans MT" w:cstheme="minorHAnsi"/>
                <w:iCs/>
                <w:color w:val="000000"/>
                <w:lang w:val="en-US"/>
              </w:rPr>
            </w:pPr>
            <w:r w:rsidRPr="001453BD">
              <w:rPr>
                <w:rFonts w:ascii="Gill Sans MT" w:hAnsi="Gill Sans MT" w:cstheme="minorHAnsi"/>
                <w:iCs/>
                <w:color w:val="000000"/>
                <w:lang w:val="en-US"/>
              </w:rPr>
              <w:t>(i)</w:t>
            </w:r>
            <w:r w:rsidRPr="001453BD">
              <w:rPr>
                <w:rFonts w:ascii="Gill Sans MT" w:hAnsi="Gill Sans MT" w:cstheme="minorHAnsi"/>
                <w:iCs/>
                <w:color w:val="000000"/>
                <w:lang w:val="en-US"/>
              </w:rPr>
              <w:tab/>
              <w:t>Producing a fraudulent travel or identity document;</w:t>
            </w:r>
          </w:p>
          <w:p w:rsidR="001C4ED4" w:rsidRPr="001453BD" w:rsidRDefault="001C4ED4" w:rsidP="006239B9">
            <w:pPr>
              <w:ind w:left="792" w:hanging="288"/>
              <w:rPr>
                <w:rFonts w:ascii="Gill Sans MT" w:hAnsi="Gill Sans MT" w:cstheme="minorHAnsi"/>
                <w:iCs/>
                <w:color w:val="000000"/>
                <w:lang w:val="en-US"/>
              </w:rPr>
            </w:pPr>
            <w:r w:rsidRPr="001453BD">
              <w:rPr>
                <w:rFonts w:ascii="Gill Sans MT" w:hAnsi="Gill Sans MT" w:cstheme="minorHAnsi"/>
                <w:iCs/>
                <w:color w:val="000000"/>
                <w:lang w:val="en-US"/>
              </w:rPr>
              <w:t>(ii)</w:t>
            </w:r>
            <w:r w:rsidRPr="001453BD">
              <w:rPr>
                <w:rFonts w:ascii="Gill Sans MT" w:hAnsi="Gill Sans MT" w:cstheme="minorHAnsi"/>
                <w:iCs/>
                <w:color w:val="000000"/>
                <w:lang w:val="en-US"/>
              </w:rPr>
              <w:tab/>
              <w:t>Procuring, providing, or possessing such a document;</w:t>
            </w:r>
          </w:p>
          <w:p w:rsidR="001C4ED4" w:rsidRPr="001453BD" w:rsidRDefault="001C4ED4" w:rsidP="0092342C">
            <w:pPr>
              <w:widowControl/>
              <w:rPr>
                <w:rFonts w:ascii="Gill Sans MT" w:eastAsia="Times New Roman" w:hAnsi="Gill Sans MT" w:cstheme="minorHAnsi"/>
                <w:i/>
                <w:iCs/>
                <w:lang w:val="en-US" w:eastAsia="es-MX" w:bidi="he-IL"/>
              </w:rPr>
            </w:pPr>
            <w:r w:rsidRPr="001453BD">
              <w:rPr>
                <w:rFonts w:ascii="Gill Sans MT" w:hAnsi="Gill Sans MT" w:cstheme="minorHAnsi"/>
                <w:iCs/>
                <w:color w:val="000000"/>
                <w:lang w:val="en-US"/>
              </w:rPr>
              <w:t>(...)</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tcPr>
          <w:p w:rsidR="001C4ED4" w:rsidRPr="001453BD" w:rsidRDefault="001C4ED4" w:rsidP="00A42E57">
            <w:pPr>
              <w:rPr>
                <w:rFonts w:ascii="Gill Sans MT" w:hAnsi="Gill Sans MT" w:cstheme="minorHAnsi"/>
                <w:lang w:val="en-US"/>
              </w:rPr>
            </w:pPr>
          </w:p>
        </w:tc>
        <w:tc>
          <w:tcPr>
            <w:tcW w:w="2737" w:type="dxa"/>
          </w:tcPr>
          <w:p w:rsidR="001C4ED4" w:rsidRPr="001453BD" w:rsidRDefault="001C4ED4" w:rsidP="00910C52">
            <w:pPr>
              <w:rPr>
                <w:rFonts w:ascii="Gill Sans MT" w:hAnsi="Gill Sans MT" w:cstheme="minorHAnsi"/>
                <w:lang w:val="en-US"/>
              </w:rPr>
            </w:pPr>
            <w:r w:rsidRPr="001453BD">
              <w:rPr>
                <w:rFonts w:ascii="Gill Sans MT" w:hAnsi="Gill Sans MT" w:cstheme="minorHAnsi"/>
                <w:lang w:val="en-US"/>
              </w:rPr>
              <w:t xml:space="preserve">The intentional sheltering </w:t>
            </w:r>
            <w:r w:rsidRPr="001453BD">
              <w:rPr>
                <w:rFonts w:ascii="Gill Sans MT" w:hAnsi="Gill Sans MT" w:cstheme="minorHAnsi"/>
                <w:lang w:val="en-US"/>
              </w:rPr>
              <w:br/>
              <w:t>or concealment of MSS is defined as a crime.</w:t>
            </w:r>
          </w:p>
          <w:p w:rsidR="001C4ED4" w:rsidRPr="001453BD" w:rsidRDefault="001C4ED4" w:rsidP="0092342C">
            <w:pPr>
              <w:rPr>
                <w:rFonts w:ascii="Gill Sans MT" w:hAnsi="Gill Sans MT" w:cstheme="minorHAnsi"/>
                <w:lang w:val="en-US"/>
              </w:rPr>
            </w:pPr>
          </w:p>
        </w:tc>
        <w:tc>
          <w:tcPr>
            <w:tcW w:w="5633" w:type="dxa"/>
          </w:tcPr>
          <w:p w:rsidR="001C4ED4" w:rsidRPr="001453BD" w:rsidRDefault="001C4ED4" w:rsidP="006239B9">
            <w:pPr>
              <w:widowControl/>
              <w:rPr>
                <w:rFonts w:ascii="Gill Sans MT" w:hAnsi="Gill Sans MT" w:cstheme="minorHAnsi"/>
                <w:iCs/>
                <w:color w:val="000000"/>
                <w:lang w:val="en-US" w:eastAsia="en-US"/>
              </w:rPr>
            </w:pPr>
            <w:r w:rsidRPr="001453BD">
              <w:rPr>
                <w:rFonts w:ascii="Gill Sans MT" w:hAnsi="Gill Sans MT" w:cstheme="minorHAnsi"/>
                <w:b/>
                <w:iCs/>
                <w:color w:val="000000"/>
                <w:lang w:val="en-US" w:eastAsia="en-US"/>
              </w:rPr>
              <w:t>Article 6</w:t>
            </w:r>
            <w:r w:rsidRPr="001453BD">
              <w:rPr>
                <w:rFonts w:ascii="Gill Sans MT" w:hAnsi="Gill Sans MT" w:cstheme="minorHAnsi"/>
                <w:iCs/>
                <w:color w:val="000000"/>
                <w:lang w:val="en-US" w:eastAsia="en-US"/>
              </w:rPr>
              <w:t>. Criminalization</w:t>
            </w:r>
          </w:p>
          <w:p w:rsidR="001C4ED4" w:rsidRPr="001453BD" w:rsidRDefault="001C4ED4" w:rsidP="006239B9">
            <w:pPr>
              <w:widowControl/>
              <w:ind w:left="216" w:hanging="216"/>
              <w:rPr>
                <w:rFonts w:ascii="Gill Sans MT" w:hAnsi="Gill Sans MT" w:cstheme="minorHAnsi"/>
                <w:iCs/>
                <w:color w:val="000000"/>
                <w:lang w:val="en-US" w:eastAsia="en-US"/>
              </w:rPr>
            </w:pPr>
            <w:r w:rsidRPr="001453BD">
              <w:rPr>
                <w:rFonts w:ascii="Gill Sans MT" w:hAnsi="Gill Sans MT" w:cstheme="minorHAnsi"/>
                <w:iCs/>
                <w:color w:val="000000"/>
                <w:lang w:val="en-US"/>
              </w:rPr>
              <w:t>1.</w:t>
            </w:r>
            <w:r w:rsidRPr="001453BD">
              <w:rPr>
                <w:rFonts w:ascii="Gill Sans MT" w:hAnsi="Gill Sans MT" w:cstheme="minorHAnsi"/>
                <w:iCs/>
                <w:color w:val="000000"/>
                <w:lang w:val="en-US"/>
              </w:rPr>
              <w:tab/>
            </w:r>
            <w:r w:rsidRPr="001453BD">
              <w:rPr>
                <w:rFonts w:ascii="Gill Sans MT" w:hAnsi="Gill Sans MT" w:cstheme="minorHAnsi"/>
                <w:iCs/>
                <w:color w:val="000000"/>
                <w:lang w:val="en-US" w:eastAsia="en-US"/>
              </w:rPr>
              <w:t>Each State Party shall adopt such legislative and other measures as may be necessary to establish as criminal offenses, when committed intentionally and in order to obtain, directly or indirectly, a financial or other material benefit:</w:t>
            </w:r>
          </w:p>
          <w:p w:rsidR="001C4ED4" w:rsidRPr="001453BD" w:rsidRDefault="001C4ED4" w:rsidP="00045E3F">
            <w:pPr>
              <w:ind w:left="504" w:hanging="288"/>
              <w:rPr>
                <w:rFonts w:ascii="Gill Sans MT" w:hAnsi="Gill Sans MT" w:cstheme="minorHAnsi"/>
                <w:iCs/>
                <w:color w:val="000000"/>
                <w:lang w:val="en-US"/>
              </w:rPr>
            </w:pPr>
            <w:r w:rsidRPr="001453BD">
              <w:rPr>
                <w:rFonts w:ascii="Gill Sans MT" w:hAnsi="Gill Sans MT" w:cstheme="minorHAnsi"/>
                <w:iCs/>
                <w:color w:val="000000"/>
                <w:lang w:val="en-US" w:eastAsia="en-US"/>
              </w:rPr>
              <w:t>(...)</w:t>
            </w:r>
          </w:p>
          <w:p w:rsidR="001C4ED4" w:rsidRPr="001453BD" w:rsidRDefault="001C4ED4" w:rsidP="00045E3F">
            <w:pPr>
              <w:ind w:left="504" w:hanging="288"/>
              <w:rPr>
                <w:rFonts w:ascii="Gill Sans MT" w:hAnsi="Gill Sans MT" w:cstheme="minorHAnsi"/>
                <w:iCs/>
                <w:color w:val="000000"/>
                <w:lang w:val="en-US"/>
              </w:rPr>
            </w:pPr>
            <w:r w:rsidRPr="001453BD">
              <w:rPr>
                <w:rFonts w:ascii="Gill Sans MT" w:hAnsi="Gill Sans MT" w:cstheme="minorHAnsi"/>
                <w:iCs/>
                <w:color w:val="000000"/>
                <w:lang w:val="en-US"/>
              </w:rPr>
              <w:t>(c)</w:t>
            </w:r>
            <w:r w:rsidRPr="001453BD">
              <w:rPr>
                <w:rFonts w:ascii="Gill Sans MT" w:hAnsi="Gill Sans MT" w:cstheme="minorHAnsi"/>
                <w:iCs/>
                <w:color w:val="000000"/>
                <w:lang w:val="en-US"/>
              </w:rPr>
              <w:tab/>
              <w:t>Enabling a person who is not a national or a permanent resident to remain in the State concerned without complying with the necessary requirements for legally remaining in the State by the means mentioned in Subparagraph (b) of this paragraph or any other illegal means.</w:t>
            </w:r>
          </w:p>
          <w:p w:rsidR="001C4ED4" w:rsidRPr="001453BD" w:rsidRDefault="001C4ED4" w:rsidP="00045E3F">
            <w:pPr>
              <w:widowControl/>
              <w:rPr>
                <w:rFonts w:ascii="Gill Sans MT" w:hAnsi="Gill Sans MT" w:cstheme="minorHAnsi"/>
                <w:iCs/>
                <w:color w:val="000000"/>
                <w:lang w:val="en-US"/>
              </w:rPr>
            </w:pPr>
            <w:r w:rsidRPr="001453BD">
              <w:rPr>
                <w:rFonts w:ascii="Gill Sans MT" w:hAnsi="Gill Sans MT" w:cstheme="minorHAnsi"/>
                <w:iCs/>
                <w:color w:val="000000"/>
                <w:lang w:val="en-US"/>
              </w:rPr>
              <w:t>(...)</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tcPr>
          <w:p w:rsidR="001C4ED4" w:rsidRPr="001453BD" w:rsidRDefault="00323EE9" w:rsidP="008D071E">
            <w:pPr>
              <w:jc w:val="center"/>
              <w:rPr>
                <w:rFonts w:ascii="Gill Sans MT" w:hAnsi="Gill Sans MT" w:cstheme="minorHAnsi"/>
                <w:lang w:val="en-US"/>
              </w:rPr>
            </w:pPr>
            <w:r w:rsidRPr="001453BD">
              <w:rPr>
                <w:rFonts w:ascii="Gill Sans MT" w:hAnsi="Gill Sans MT" w:cstheme="minorHAnsi"/>
                <w:b/>
                <w:lang w:val="en-US"/>
              </w:rPr>
              <w:t>Criminal Procedure</w:t>
            </w:r>
            <w:r w:rsidR="001C4ED4" w:rsidRPr="001453BD">
              <w:rPr>
                <w:rFonts w:ascii="Gill Sans MT" w:hAnsi="Gill Sans MT" w:cstheme="minorHAnsi"/>
                <w:b/>
                <w:lang w:val="en-US"/>
              </w:rPr>
              <w:t xml:space="preserve"> Codes</w:t>
            </w:r>
          </w:p>
        </w:tc>
        <w:tc>
          <w:tcPr>
            <w:tcW w:w="2737" w:type="dxa"/>
          </w:tcPr>
          <w:p w:rsidR="001C4ED4" w:rsidRPr="001453BD" w:rsidRDefault="001C4ED4" w:rsidP="0092342C">
            <w:pPr>
              <w:rPr>
                <w:rFonts w:ascii="Gill Sans MT" w:hAnsi="Gill Sans MT" w:cstheme="minorHAnsi"/>
                <w:lang w:val="en-US"/>
              </w:rPr>
            </w:pPr>
            <w:r w:rsidRPr="001453BD">
              <w:rPr>
                <w:rFonts w:ascii="Gill Sans MT" w:hAnsi="Gill Sans MT" w:cstheme="minorHAnsi"/>
                <w:lang w:val="en-US"/>
              </w:rPr>
              <w:t xml:space="preserve">Specific provisions regarding the non-penalization of MSS, in accordance with Article 5 of the Protocol, have been incorporated into </w:t>
            </w:r>
            <w:r w:rsidR="00323EE9" w:rsidRPr="001453BD">
              <w:rPr>
                <w:rFonts w:ascii="Gill Sans MT" w:hAnsi="Gill Sans MT" w:cstheme="minorHAnsi"/>
                <w:lang w:val="en-US"/>
              </w:rPr>
              <w:t xml:space="preserve">criminal </w:t>
            </w:r>
            <w:r w:rsidR="00323EE9" w:rsidRPr="001453BD">
              <w:rPr>
                <w:rFonts w:ascii="Gill Sans MT" w:hAnsi="Gill Sans MT" w:cstheme="minorHAnsi"/>
                <w:lang w:val="en-US"/>
              </w:rPr>
              <w:lastRenderedPageBreak/>
              <w:t>procedure</w:t>
            </w:r>
            <w:r w:rsidRPr="001453BD">
              <w:rPr>
                <w:rFonts w:ascii="Gill Sans MT" w:hAnsi="Gill Sans MT" w:cstheme="minorHAnsi"/>
                <w:lang w:val="en-US"/>
              </w:rPr>
              <w:t xml:space="preserve"> codes or applicable legislation.</w:t>
            </w:r>
          </w:p>
        </w:tc>
        <w:tc>
          <w:tcPr>
            <w:tcW w:w="5633" w:type="dxa"/>
          </w:tcPr>
          <w:p w:rsidR="001C4ED4" w:rsidRPr="001453BD" w:rsidRDefault="001C4ED4" w:rsidP="00E06CBE">
            <w:pPr>
              <w:widowControl/>
              <w:rPr>
                <w:rFonts w:ascii="Gill Sans MT" w:eastAsia="Times New Roman" w:hAnsi="Gill Sans MT" w:cstheme="minorHAnsi"/>
                <w:iCs/>
                <w:lang w:val="en-US" w:eastAsia="es-MX" w:bidi="he-IL"/>
              </w:rPr>
            </w:pPr>
            <w:r w:rsidRPr="001453BD">
              <w:rPr>
                <w:rFonts w:ascii="Gill Sans MT" w:eastAsia="Times New Roman" w:hAnsi="Gill Sans MT" w:cstheme="minorHAnsi"/>
                <w:b/>
                <w:iCs/>
                <w:lang w:val="en-US" w:eastAsia="es-MX" w:bidi="he-IL"/>
              </w:rPr>
              <w:lastRenderedPageBreak/>
              <w:t>Article 5</w:t>
            </w:r>
            <w:r w:rsidRPr="001453BD">
              <w:rPr>
                <w:rFonts w:ascii="Gill Sans MT" w:eastAsia="Times New Roman" w:hAnsi="Gill Sans MT" w:cstheme="minorHAnsi"/>
                <w:iCs/>
                <w:lang w:val="en-US" w:eastAsia="es-MX" w:bidi="he-IL"/>
              </w:rPr>
              <w:t>. Criminal liability of migrants</w:t>
            </w:r>
          </w:p>
          <w:p w:rsidR="001C4ED4" w:rsidRPr="001453BD" w:rsidRDefault="001C4ED4" w:rsidP="0092342C">
            <w:pPr>
              <w:widowControl/>
              <w:rPr>
                <w:rFonts w:ascii="Gill Sans MT" w:eastAsia="Times New Roman" w:hAnsi="Gill Sans MT" w:cstheme="minorHAnsi"/>
                <w:i/>
                <w:iCs/>
                <w:lang w:val="en-US" w:eastAsia="es-MX" w:bidi="he-IL"/>
              </w:rPr>
            </w:pPr>
            <w:r w:rsidRPr="001453BD">
              <w:rPr>
                <w:rFonts w:ascii="Gill Sans MT" w:eastAsia="Times New Roman" w:hAnsi="Gill Sans MT" w:cstheme="minorHAnsi"/>
                <w:iCs/>
                <w:lang w:val="en-US" w:eastAsia="es-MX" w:bidi="he-IL"/>
              </w:rPr>
              <w:t xml:space="preserve">Migrants </w:t>
            </w:r>
            <w:r w:rsidRPr="001453BD">
              <w:rPr>
                <w:rFonts w:ascii="Gill Sans MT" w:eastAsia="Times New Roman" w:hAnsi="Gill Sans MT" w:cstheme="minorHAnsi"/>
                <w:b/>
                <w:iCs/>
                <w:lang w:val="en-US" w:eastAsia="es-MX" w:bidi="he-IL"/>
              </w:rPr>
              <w:t>shall not become liable to criminal prosecution</w:t>
            </w:r>
            <w:r w:rsidRPr="001453BD">
              <w:rPr>
                <w:rFonts w:ascii="Gill Sans MT" w:eastAsia="Times New Roman" w:hAnsi="Gill Sans MT" w:cstheme="minorHAnsi"/>
                <w:iCs/>
                <w:lang w:val="en-US" w:eastAsia="es-MX" w:bidi="he-IL"/>
              </w:rPr>
              <w:t xml:space="preserve"> under this Protocol for the fact of having been the object of conduct set forth in Article 6 of this Protocol.</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tcPr>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lastRenderedPageBreak/>
              <w:t>Prevention</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Human Development</w:t>
            </w:r>
          </w:p>
        </w:tc>
        <w:tc>
          <w:tcPr>
            <w:tcW w:w="2737" w:type="dxa"/>
          </w:tcPr>
          <w:p w:rsidR="001C4ED4" w:rsidRPr="001453BD" w:rsidRDefault="001C4ED4" w:rsidP="0092342C">
            <w:pPr>
              <w:rPr>
                <w:rFonts w:ascii="Gill Sans MT" w:hAnsi="Gill Sans MT" w:cstheme="minorHAnsi"/>
                <w:lang w:val="en-US"/>
              </w:rPr>
            </w:pPr>
            <w:r w:rsidRPr="001453BD">
              <w:rPr>
                <w:rFonts w:ascii="Gill Sans MT" w:hAnsi="Gill Sans MT" w:cstheme="minorHAnsi"/>
                <w:lang w:val="en-US"/>
              </w:rPr>
              <w:t>The legal provisions, plans, and/or State programs for promoting or reinforcing human development that pre</w:t>
            </w:r>
            <w:r w:rsidR="00F27FC7">
              <w:rPr>
                <w:rFonts w:ascii="Gill Sans MT" w:hAnsi="Gill Sans MT" w:cstheme="minorHAnsi"/>
                <w:lang w:val="en-US"/>
              </w:rPr>
              <w:t>-</w:t>
            </w:r>
            <w:r w:rsidRPr="001453BD">
              <w:rPr>
                <w:rFonts w:ascii="Gill Sans MT" w:hAnsi="Gill Sans MT" w:cstheme="minorHAnsi"/>
                <w:lang w:val="en-US"/>
              </w:rPr>
              <w:t>vents MS hav</w:t>
            </w:r>
            <w:r w:rsidR="00F27FC7">
              <w:rPr>
                <w:rFonts w:ascii="Gill Sans MT" w:hAnsi="Gill Sans MT" w:cstheme="minorHAnsi"/>
                <w:lang w:val="en-US"/>
              </w:rPr>
              <w:t>e been approved and/or implemen</w:t>
            </w:r>
            <w:r w:rsidRPr="001453BD">
              <w:rPr>
                <w:rFonts w:ascii="Gill Sans MT" w:hAnsi="Gill Sans MT" w:cstheme="minorHAnsi"/>
                <w:lang w:val="en-US"/>
              </w:rPr>
              <w:t>ted</w:t>
            </w:r>
            <w:r w:rsidR="00FF001C">
              <w:rPr>
                <w:rFonts w:ascii="Gill Sans MT" w:hAnsi="Gill Sans MT" w:cstheme="minorHAnsi"/>
                <w:lang w:val="en-US"/>
              </w:rPr>
              <w:t>, and the structural, organizational, human, technical, and economic resources for the execution thereof have been allocated.</w:t>
            </w:r>
          </w:p>
        </w:tc>
        <w:tc>
          <w:tcPr>
            <w:tcW w:w="5633" w:type="dxa"/>
          </w:tcPr>
          <w:p w:rsidR="001C4ED4" w:rsidRPr="001453BD" w:rsidRDefault="001C4ED4" w:rsidP="001F6FCC">
            <w:pPr>
              <w:rPr>
                <w:rFonts w:ascii="Gill Sans MT" w:hAnsi="Gill Sans MT"/>
                <w:lang w:val="en-US"/>
              </w:rPr>
            </w:pPr>
            <w:r w:rsidRPr="001453BD">
              <w:rPr>
                <w:rFonts w:ascii="Gill Sans MT" w:hAnsi="Gill Sans MT"/>
                <w:b/>
                <w:lang w:val="en-US"/>
              </w:rPr>
              <w:t>Article 15.</w:t>
            </w:r>
            <w:r w:rsidRPr="001453BD">
              <w:rPr>
                <w:rFonts w:ascii="Gill Sans MT" w:hAnsi="Gill Sans MT"/>
                <w:lang w:val="en-US"/>
              </w:rPr>
              <w:t xml:space="preserve"> Other Prevention Measures</w:t>
            </w:r>
          </w:p>
          <w:p w:rsidR="001C4ED4" w:rsidRPr="001453BD" w:rsidRDefault="001C4ED4" w:rsidP="001F6FCC">
            <w:pPr>
              <w:ind w:left="216" w:hanging="216"/>
              <w:rPr>
                <w:rFonts w:ascii="Gill Sans MT" w:hAnsi="Gill Sans MT"/>
                <w:lang w:val="en-US"/>
              </w:rPr>
            </w:pPr>
            <w:r w:rsidRPr="001453BD">
              <w:rPr>
                <w:rFonts w:ascii="Gill Sans MT" w:hAnsi="Gill Sans MT"/>
                <w:lang w:val="en-US"/>
              </w:rPr>
              <w:t>(...)</w:t>
            </w:r>
          </w:p>
          <w:p w:rsidR="001C4ED4" w:rsidRPr="001453BD" w:rsidRDefault="001C4ED4" w:rsidP="001F6FCC">
            <w:pPr>
              <w:ind w:left="216" w:hanging="216"/>
              <w:rPr>
                <w:rFonts w:ascii="Gill Sans MT" w:hAnsi="Gill Sans MT"/>
                <w:lang w:val="en-US"/>
              </w:rPr>
            </w:pPr>
            <w:r w:rsidRPr="001453BD">
              <w:rPr>
                <w:rFonts w:ascii="Gill Sans MT" w:hAnsi="Gill Sans MT"/>
                <w:lang w:val="en-US"/>
              </w:rPr>
              <w:t>3.</w:t>
            </w:r>
            <w:r w:rsidRPr="001453BD">
              <w:rPr>
                <w:rFonts w:ascii="Gill Sans MT" w:hAnsi="Gill Sans MT"/>
                <w:lang w:val="en-US"/>
              </w:rPr>
              <w:tab/>
              <w:t xml:space="preserve">Each State Party shall promote or strengthen, as appropriate, </w:t>
            </w:r>
            <w:r w:rsidRPr="001453BD">
              <w:rPr>
                <w:rFonts w:ascii="Gill Sans MT" w:hAnsi="Gill Sans MT"/>
                <w:b/>
                <w:lang w:val="en-US"/>
              </w:rPr>
              <w:t xml:space="preserve">development programs and cooperation at the national, regional, and international levels, taking into account the socio-economic realities of migration and paying special attention to economically and socially depressed areas, in order to combat the root socio-economic causes of the smuggling of migrants, such </w:t>
            </w:r>
            <w:r w:rsidR="00F27FC7">
              <w:rPr>
                <w:rFonts w:ascii="Gill Sans MT" w:hAnsi="Gill Sans MT"/>
                <w:b/>
                <w:lang w:val="en-US"/>
              </w:rPr>
              <w:br/>
            </w:r>
            <w:r w:rsidRPr="001453BD">
              <w:rPr>
                <w:rFonts w:ascii="Gill Sans MT" w:hAnsi="Gill Sans MT"/>
                <w:b/>
                <w:lang w:val="en-US"/>
              </w:rPr>
              <w:t>as poverty and underdevelopment.</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tcPr>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Prevention</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Detection</w:t>
            </w:r>
          </w:p>
        </w:tc>
        <w:tc>
          <w:tcPr>
            <w:tcW w:w="2737" w:type="dxa"/>
          </w:tcPr>
          <w:p w:rsidR="001C4ED4" w:rsidRPr="001453BD" w:rsidRDefault="001C4ED4" w:rsidP="0092342C">
            <w:pPr>
              <w:rPr>
                <w:rFonts w:ascii="Gill Sans MT" w:hAnsi="Gill Sans MT" w:cstheme="minorHAnsi"/>
                <w:lang w:val="en-US"/>
              </w:rPr>
            </w:pPr>
            <w:r w:rsidRPr="001453BD">
              <w:rPr>
                <w:rFonts w:ascii="Gill Sans MT" w:hAnsi="Gill Sans MT" w:cstheme="minorHAnsi"/>
                <w:lang w:val="en-US"/>
              </w:rPr>
              <w:t>The legal provisions, plans, and/or State programs for preventing and detecting situations involving MS have been approved and/or implemented</w:t>
            </w:r>
            <w:r w:rsidR="00F27FC7">
              <w:rPr>
                <w:rFonts w:ascii="Gill Sans MT" w:hAnsi="Gill Sans MT" w:cstheme="minorHAnsi"/>
                <w:lang w:val="en-US"/>
              </w:rPr>
              <w:t>, and the organizational, human, technical, and economic resources for the execution thereof have been allocated.</w:t>
            </w:r>
          </w:p>
        </w:tc>
        <w:tc>
          <w:tcPr>
            <w:tcW w:w="5633" w:type="dxa"/>
          </w:tcPr>
          <w:p w:rsidR="001C4ED4" w:rsidRPr="001453BD" w:rsidRDefault="001C4ED4" w:rsidP="003032C8">
            <w:pPr>
              <w:rPr>
                <w:rFonts w:ascii="Gill Sans MT" w:hAnsi="Gill Sans MT"/>
                <w:lang w:val="en-US"/>
              </w:rPr>
            </w:pPr>
            <w:r w:rsidRPr="001453BD">
              <w:rPr>
                <w:rFonts w:ascii="Gill Sans MT" w:hAnsi="Gill Sans MT"/>
                <w:b/>
                <w:lang w:val="en-US"/>
              </w:rPr>
              <w:t>Article 11.</w:t>
            </w:r>
            <w:r w:rsidRPr="001453BD">
              <w:rPr>
                <w:rFonts w:ascii="Gill Sans MT" w:hAnsi="Gill Sans MT"/>
                <w:lang w:val="en-US"/>
              </w:rPr>
              <w:t xml:space="preserve"> Border Measures</w:t>
            </w:r>
          </w:p>
          <w:p w:rsidR="001C4ED4" w:rsidRPr="001453BD" w:rsidRDefault="001C4ED4" w:rsidP="003032C8">
            <w:pPr>
              <w:widowControl/>
              <w:ind w:left="216" w:hanging="216"/>
              <w:rPr>
                <w:rFonts w:ascii="Gill Sans MT" w:hAnsi="Gill Sans MT"/>
                <w:lang w:val="en-US"/>
              </w:rPr>
            </w:pPr>
            <w:r w:rsidRPr="001453BD">
              <w:rPr>
                <w:rFonts w:ascii="Gill Sans MT" w:hAnsi="Gill Sans MT"/>
                <w:lang w:val="en-US"/>
              </w:rPr>
              <w:t>1.</w:t>
            </w:r>
            <w:r w:rsidRPr="001453BD">
              <w:rPr>
                <w:rFonts w:ascii="Gill Sans MT" w:hAnsi="Gill Sans MT"/>
                <w:lang w:val="en-US"/>
              </w:rPr>
              <w:tab/>
              <w:t>Without prejudice to international commitments in relation to the free movement of people, States Parties shall strengthen, to the extent possible, such border controls as may be necessary to prevent and detect the smuggling of migrants.</w:t>
            </w:r>
          </w:p>
          <w:p w:rsidR="001C4ED4" w:rsidRPr="001453BD" w:rsidRDefault="001C4ED4" w:rsidP="003032C8">
            <w:pPr>
              <w:ind w:left="216" w:hanging="216"/>
              <w:rPr>
                <w:rFonts w:ascii="Gill Sans MT" w:hAnsi="Gill Sans MT"/>
                <w:b/>
                <w:lang w:val="en-US"/>
              </w:rPr>
            </w:pPr>
            <w:r w:rsidRPr="001453BD">
              <w:rPr>
                <w:rFonts w:ascii="Gill Sans MT" w:hAnsi="Gill Sans MT"/>
                <w:lang w:val="en-US"/>
              </w:rPr>
              <w:t>2.</w:t>
            </w:r>
            <w:r w:rsidRPr="001453BD">
              <w:rPr>
                <w:rFonts w:ascii="Gill Sans MT" w:hAnsi="Gill Sans MT"/>
                <w:lang w:val="en-US"/>
              </w:rPr>
              <w:tab/>
              <w:t xml:space="preserve">Each State Party shall adopt legislative or other appropriate measures to </w:t>
            </w:r>
            <w:r w:rsidRPr="001453BD">
              <w:rPr>
                <w:rFonts w:ascii="Gill Sans MT" w:hAnsi="Gill Sans MT"/>
                <w:b/>
                <w:lang w:val="en-US"/>
              </w:rPr>
              <w:t>prevent, to the extent possible, means of transport operated by commercial carriers from being used in the commission of the offense established in accordance with Article 6, Paragraph 1(a), of this Protocol.</w:t>
            </w:r>
          </w:p>
          <w:p w:rsidR="001C4ED4" w:rsidRPr="001453BD" w:rsidRDefault="001C4ED4" w:rsidP="003032C8">
            <w:pPr>
              <w:ind w:left="216" w:hanging="216"/>
              <w:rPr>
                <w:rFonts w:ascii="Gill Sans MT" w:hAnsi="Gill Sans MT"/>
                <w:b/>
                <w:lang w:val="en-US"/>
              </w:rPr>
            </w:pPr>
            <w:r w:rsidRPr="001453BD">
              <w:rPr>
                <w:rFonts w:ascii="Gill Sans MT" w:hAnsi="Gill Sans MT"/>
                <w:b/>
                <w:lang w:val="en-US"/>
              </w:rPr>
              <w:t>3.</w:t>
            </w:r>
            <w:r w:rsidRPr="001453BD">
              <w:rPr>
                <w:rFonts w:ascii="Gill Sans MT" w:hAnsi="Gill Sans MT"/>
                <w:b/>
                <w:lang w:val="en-US"/>
              </w:rPr>
              <w:tab/>
              <w:t>Where appropriate, and without prejudice to applicable international conventions, such measures shall include establishing the obligation of commercial carriers, including any transportation company or the owner or operator of any means of transport, to ascertain that all passengers are in possession of the travel documents required for entry into the receiving State.</w:t>
            </w:r>
          </w:p>
          <w:p w:rsidR="001C4ED4" w:rsidRPr="001453BD" w:rsidRDefault="001C4ED4" w:rsidP="003032C8">
            <w:pPr>
              <w:ind w:left="216" w:hanging="216"/>
              <w:rPr>
                <w:rFonts w:ascii="Gill Sans MT" w:hAnsi="Gill Sans MT"/>
                <w:b/>
                <w:lang w:val="en-US"/>
              </w:rPr>
            </w:pPr>
            <w:r w:rsidRPr="001453BD">
              <w:rPr>
                <w:rFonts w:ascii="Gill Sans MT" w:hAnsi="Gill Sans MT"/>
                <w:b/>
                <w:lang w:val="en-US"/>
              </w:rPr>
              <w:t>4.</w:t>
            </w:r>
            <w:r w:rsidRPr="001453BD">
              <w:rPr>
                <w:rFonts w:ascii="Gill Sans MT" w:hAnsi="Gill Sans MT"/>
                <w:b/>
                <w:lang w:val="en-US"/>
              </w:rPr>
              <w:tab/>
              <w:t>Each State Party shall take the necessary measures, in accordance with its domestic law, to provide for sanctions in cases of violation of the obligation set forth in Paragraph 3 of this article.</w:t>
            </w:r>
          </w:p>
          <w:p w:rsidR="001C4ED4" w:rsidRPr="001453BD" w:rsidRDefault="001C4ED4" w:rsidP="003032C8">
            <w:pPr>
              <w:ind w:left="216" w:hanging="216"/>
              <w:rPr>
                <w:rFonts w:ascii="Gill Sans MT" w:hAnsi="Gill Sans MT"/>
                <w:b/>
                <w:lang w:val="en-US"/>
              </w:rPr>
            </w:pPr>
            <w:r w:rsidRPr="001453BD">
              <w:rPr>
                <w:rFonts w:ascii="Gill Sans MT" w:hAnsi="Gill Sans MT"/>
                <w:b/>
                <w:lang w:val="en-US"/>
              </w:rPr>
              <w:t>5.</w:t>
            </w:r>
            <w:r w:rsidRPr="001453BD">
              <w:rPr>
                <w:rFonts w:ascii="Gill Sans MT" w:hAnsi="Gill Sans MT"/>
                <w:b/>
                <w:lang w:val="en-US"/>
              </w:rPr>
              <w:tab/>
              <w:t>Each State Party shall consider taking measures that permit, in accordance with its domestic law, the denial of entry or revocation of visas of persons implicated in the commission of offenses established in accordance with this Protocol.</w:t>
            </w:r>
          </w:p>
          <w:p w:rsidR="001C4ED4" w:rsidRPr="001453BD" w:rsidRDefault="001C4ED4" w:rsidP="003032C8">
            <w:pPr>
              <w:ind w:left="216" w:hanging="216"/>
              <w:rPr>
                <w:rFonts w:ascii="Gill Sans MT" w:hAnsi="Gill Sans MT"/>
                <w:lang w:val="en-US"/>
              </w:rPr>
            </w:pPr>
            <w:r w:rsidRPr="001453BD">
              <w:rPr>
                <w:rFonts w:ascii="Gill Sans MT" w:hAnsi="Gill Sans MT"/>
                <w:b/>
                <w:lang w:val="en-US"/>
              </w:rPr>
              <w:t>6.</w:t>
            </w:r>
            <w:r w:rsidRPr="001453BD">
              <w:rPr>
                <w:rFonts w:ascii="Gill Sans MT" w:hAnsi="Gill Sans MT"/>
                <w:b/>
                <w:lang w:val="en-US"/>
              </w:rPr>
              <w:tab/>
              <w:t xml:space="preserve">Without prejudice to Article 27 of the Convention, States Parties shall consider strengthening cooperation </w:t>
            </w:r>
            <w:r w:rsidRPr="001453BD">
              <w:rPr>
                <w:rFonts w:ascii="Gill Sans MT" w:hAnsi="Gill Sans MT"/>
                <w:b/>
                <w:lang w:val="en-US"/>
              </w:rPr>
              <w:lastRenderedPageBreak/>
              <w:t xml:space="preserve">among border control agencies by, </w:t>
            </w:r>
            <w:r w:rsidRPr="001453BD">
              <w:rPr>
                <w:rFonts w:ascii="Gill Sans MT" w:hAnsi="Gill Sans MT"/>
                <w:b/>
                <w:i/>
                <w:lang w:val="en-US"/>
              </w:rPr>
              <w:t>inter alia</w:t>
            </w:r>
            <w:r w:rsidRPr="001453BD">
              <w:rPr>
                <w:rFonts w:ascii="Gill Sans MT" w:hAnsi="Gill Sans MT"/>
                <w:b/>
                <w:lang w:val="en-US"/>
              </w:rPr>
              <w:t>, establishing and maintaining direct channels of communication.</w:t>
            </w:r>
          </w:p>
          <w:p w:rsidR="001C4ED4" w:rsidRPr="001453BD" w:rsidRDefault="001C4ED4" w:rsidP="0092342C">
            <w:pPr>
              <w:widowControl/>
              <w:rPr>
                <w:rFonts w:ascii="Gill Sans MT" w:eastAsia="Times New Roman" w:hAnsi="Gill Sans MT" w:cstheme="minorHAnsi"/>
                <w:b/>
                <w:bCs/>
                <w:lang w:val="en-US"/>
              </w:rPr>
            </w:pPr>
          </w:p>
          <w:p w:rsidR="001C4ED4" w:rsidRPr="001453BD" w:rsidRDefault="001C4ED4" w:rsidP="003032C8">
            <w:pPr>
              <w:rPr>
                <w:rFonts w:ascii="Gill Sans MT" w:hAnsi="Gill Sans MT"/>
                <w:lang w:val="en-US"/>
              </w:rPr>
            </w:pPr>
            <w:r w:rsidRPr="001453BD">
              <w:rPr>
                <w:rFonts w:ascii="Gill Sans MT" w:hAnsi="Gill Sans MT"/>
                <w:b/>
                <w:lang w:val="en-US"/>
              </w:rPr>
              <w:t>Article 12.</w:t>
            </w:r>
            <w:r w:rsidRPr="001453BD">
              <w:rPr>
                <w:rFonts w:ascii="Gill Sans MT" w:hAnsi="Gill Sans MT"/>
                <w:lang w:val="en-US"/>
              </w:rPr>
              <w:t xml:space="preserve"> Security and Control of Documents</w:t>
            </w:r>
          </w:p>
          <w:p w:rsidR="001C4ED4" w:rsidRPr="001453BD" w:rsidRDefault="001C4ED4" w:rsidP="003032C8">
            <w:pPr>
              <w:rPr>
                <w:rFonts w:ascii="Gill Sans MT" w:hAnsi="Gill Sans MT"/>
                <w:lang w:val="en-US"/>
              </w:rPr>
            </w:pPr>
            <w:r w:rsidRPr="001453BD">
              <w:rPr>
                <w:rFonts w:ascii="Gill Sans MT" w:hAnsi="Gill Sans MT"/>
                <w:lang w:val="en-US"/>
              </w:rPr>
              <w:t>Each State Party shall take such measures as may be necessary, within available means:</w:t>
            </w:r>
          </w:p>
          <w:p w:rsidR="001C4ED4" w:rsidRPr="001453BD" w:rsidRDefault="001C4ED4" w:rsidP="003032C8">
            <w:pPr>
              <w:ind w:left="288" w:hanging="288"/>
              <w:rPr>
                <w:rFonts w:ascii="Gill Sans MT" w:hAnsi="Gill Sans MT"/>
                <w:b/>
                <w:lang w:val="en-US"/>
              </w:rPr>
            </w:pPr>
            <w:r w:rsidRPr="001453BD">
              <w:rPr>
                <w:rFonts w:ascii="Gill Sans MT" w:hAnsi="Gill Sans MT"/>
                <w:b/>
                <w:lang w:val="en-US"/>
              </w:rPr>
              <w:t>(a)</w:t>
            </w:r>
            <w:r w:rsidRPr="001453BD">
              <w:rPr>
                <w:rFonts w:ascii="Gill Sans MT" w:hAnsi="Gill Sans MT"/>
                <w:b/>
                <w:lang w:val="en-US"/>
              </w:rPr>
              <w:tab/>
              <w:t>To ensure that travel or identity documents issued by it are of such quality that they cannot easily be misused and cannot readily be falsified or unlawfully altered, replicated, or issued; and</w:t>
            </w:r>
          </w:p>
          <w:p w:rsidR="001C4ED4" w:rsidRPr="001453BD" w:rsidRDefault="001C4ED4" w:rsidP="003032C8">
            <w:pPr>
              <w:ind w:left="288" w:hanging="288"/>
              <w:rPr>
                <w:rFonts w:ascii="Gill Sans MT" w:hAnsi="Gill Sans MT"/>
                <w:lang w:val="en-US"/>
              </w:rPr>
            </w:pPr>
            <w:r w:rsidRPr="001453BD">
              <w:rPr>
                <w:rFonts w:ascii="Gill Sans MT" w:hAnsi="Gill Sans MT"/>
                <w:b/>
                <w:lang w:val="en-US"/>
              </w:rPr>
              <w:t>(b)</w:t>
            </w:r>
            <w:r w:rsidRPr="001453BD">
              <w:rPr>
                <w:rFonts w:ascii="Gill Sans MT" w:hAnsi="Gill Sans MT"/>
                <w:b/>
                <w:lang w:val="en-US"/>
              </w:rPr>
              <w:tab/>
              <w:t>To ensure the integrity and security of travel or identity documents issued by or on behalf of the State Party and to prevent their unlawful creation, issuance, and use.</w:t>
            </w:r>
          </w:p>
          <w:p w:rsidR="001C4ED4" w:rsidRPr="001453BD" w:rsidRDefault="001C4ED4" w:rsidP="0092342C">
            <w:pPr>
              <w:widowControl/>
              <w:rPr>
                <w:rFonts w:ascii="Gill Sans MT" w:eastAsia="Times New Roman" w:hAnsi="Gill Sans MT" w:cstheme="minorHAnsi"/>
                <w:b/>
                <w:bCs/>
                <w:lang w:val="en-US" w:eastAsia="es-MX" w:bidi="he-IL"/>
              </w:rPr>
            </w:pPr>
          </w:p>
          <w:p w:rsidR="001C4ED4" w:rsidRPr="001453BD" w:rsidRDefault="001C4ED4" w:rsidP="00096E45">
            <w:pPr>
              <w:rPr>
                <w:rFonts w:ascii="Gill Sans MT" w:hAnsi="Gill Sans MT"/>
                <w:lang w:val="en-US"/>
              </w:rPr>
            </w:pPr>
            <w:r w:rsidRPr="001453BD">
              <w:rPr>
                <w:rFonts w:ascii="Gill Sans MT" w:hAnsi="Gill Sans MT"/>
                <w:b/>
                <w:lang w:val="en-US"/>
              </w:rPr>
              <w:t>Article 13.</w:t>
            </w:r>
            <w:r w:rsidRPr="001453BD">
              <w:rPr>
                <w:rFonts w:ascii="Gill Sans MT" w:hAnsi="Gill Sans MT"/>
                <w:lang w:val="en-US"/>
              </w:rPr>
              <w:t xml:space="preserve"> Legitimacy and Validity of Documents</w:t>
            </w:r>
          </w:p>
          <w:p w:rsidR="001C4ED4" w:rsidRPr="001453BD" w:rsidRDefault="001C4ED4" w:rsidP="0092342C">
            <w:pPr>
              <w:widowControl/>
              <w:rPr>
                <w:rFonts w:ascii="Gill Sans MT" w:eastAsia="Times New Roman" w:hAnsi="Gill Sans MT" w:cstheme="minorHAnsi"/>
                <w:b/>
                <w:bCs/>
                <w:lang w:val="en-US" w:eastAsia="es-MX" w:bidi="he-IL"/>
              </w:rPr>
            </w:pPr>
            <w:r w:rsidRPr="001453BD">
              <w:rPr>
                <w:rFonts w:ascii="Gill Sans MT" w:hAnsi="Gill Sans MT"/>
                <w:b/>
                <w:lang w:val="en-US"/>
              </w:rPr>
              <w:t>At the request of another State Party, a State Party shall, in accordance with its domestic law, verify within a reasonable time the legitimacy and validity of travel or identity documents issued or purported to have been issued in its name and suspected of being used for purposes of conduct set forth in Article 6 of this Protocol.</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tcPr>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lastRenderedPageBreak/>
              <w:t>Prevention</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Information</w:t>
            </w:r>
          </w:p>
        </w:tc>
        <w:tc>
          <w:tcPr>
            <w:tcW w:w="2737" w:type="dxa"/>
          </w:tcPr>
          <w:p w:rsidR="001C4ED4" w:rsidRPr="001453BD" w:rsidRDefault="001C4ED4" w:rsidP="00EC1002">
            <w:pPr>
              <w:rPr>
                <w:rFonts w:ascii="Gill Sans MT" w:hAnsi="Gill Sans MT" w:cstheme="minorHAnsi"/>
                <w:lang w:val="en-US"/>
              </w:rPr>
            </w:pPr>
            <w:r w:rsidRPr="001453BD">
              <w:rPr>
                <w:rFonts w:ascii="Gill Sans MT" w:hAnsi="Gill Sans MT" w:cstheme="minorHAnsi"/>
                <w:lang w:val="en-US"/>
              </w:rPr>
              <w:t>The legal provisions, plans, and/or State programs for preventing and publicizing MS as a crime hav</w:t>
            </w:r>
            <w:r w:rsidR="00F27FC7">
              <w:rPr>
                <w:rFonts w:ascii="Gill Sans MT" w:hAnsi="Gill Sans MT" w:cstheme="minorHAnsi"/>
                <w:lang w:val="en-US"/>
              </w:rPr>
              <w:t>e been approved and/or implemen</w:t>
            </w:r>
            <w:r w:rsidRPr="001453BD">
              <w:rPr>
                <w:rFonts w:ascii="Gill Sans MT" w:hAnsi="Gill Sans MT" w:cstheme="minorHAnsi"/>
                <w:lang w:val="en-US"/>
              </w:rPr>
              <w:t>ted</w:t>
            </w:r>
            <w:r w:rsidR="00F27FC7">
              <w:rPr>
                <w:rFonts w:ascii="Gill Sans MT" w:hAnsi="Gill Sans MT" w:cstheme="minorHAnsi"/>
                <w:lang w:val="en-US"/>
              </w:rPr>
              <w:t>, and the structural, organizational, human, technical, and economic resources that guarantee the execution thereof have been allocated.</w:t>
            </w:r>
          </w:p>
        </w:tc>
        <w:tc>
          <w:tcPr>
            <w:tcW w:w="5633" w:type="dxa"/>
          </w:tcPr>
          <w:p w:rsidR="001C4ED4" w:rsidRPr="001453BD" w:rsidRDefault="001C4ED4" w:rsidP="001146D0">
            <w:pPr>
              <w:rPr>
                <w:rFonts w:ascii="Gill Sans MT" w:hAnsi="Gill Sans MT"/>
                <w:lang w:val="en-US"/>
              </w:rPr>
            </w:pPr>
            <w:r w:rsidRPr="001453BD">
              <w:rPr>
                <w:rFonts w:ascii="Gill Sans MT" w:hAnsi="Gill Sans MT"/>
                <w:b/>
                <w:lang w:val="en-US"/>
              </w:rPr>
              <w:t>Article 15.</w:t>
            </w:r>
            <w:r w:rsidRPr="001453BD">
              <w:rPr>
                <w:rFonts w:ascii="Gill Sans MT" w:hAnsi="Gill Sans MT"/>
                <w:lang w:val="en-US"/>
              </w:rPr>
              <w:t xml:space="preserve"> Other Prevention Measures</w:t>
            </w:r>
          </w:p>
          <w:p w:rsidR="001C4ED4" w:rsidRPr="001453BD" w:rsidRDefault="001C4ED4" w:rsidP="001146D0">
            <w:pPr>
              <w:ind w:left="216" w:hanging="216"/>
              <w:rPr>
                <w:rFonts w:ascii="Gill Sans MT" w:hAnsi="Gill Sans MT"/>
                <w:lang w:val="en-US"/>
              </w:rPr>
            </w:pPr>
            <w:r w:rsidRPr="001453BD">
              <w:rPr>
                <w:rFonts w:ascii="Gill Sans MT" w:hAnsi="Gill Sans MT"/>
                <w:lang w:val="en-US"/>
              </w:rPr>
              <w:t>1.</w:t>
            </w:r>
            <w:r w:rsidRPr="001453BD">
              <w:rPr>
                <w:rFonts w:ascii="Gill Sans MT" w:hAnsi="Gill Sans MT"/>
                <w:lang w:val="en-US"/>
              </w:rPr>
              <w:tab/>
              <w:t xml:space="preserve">Each State Party shall take measures to ensure that it provides or strengthens </w:t>
            </w:r>
            <w:r w:rsidRPr="001453BD">
              <w:rPr>
                <w:rFonts w:ascii="Gill Sans MT" w:hAnsi="Gill Sans MT"/>
                <w:b/>
                <w:lang w:val="en-US"/>
              </w:rPr>
              <w:t>information programs</w:t>
            </w:r>
            <w:r w:rsidRPr="001453BD">
              <w:rPr>
                <w:rFonts w:ascii="Gill Sans MT" w:hAnsi="Gill Sans MT"/>
                <w:lang w:val="en-US"/>
              </w:rPr>
              <w:t xml:space="preserve"> to increase public awareness of the fact that the conduct set forth in Article 6 of this Protocol is a criminal activity frequently perpetrated by organized criminal groups for profit and that it poses serious risks to the migrants concerned.</w:t>
            </w:r>
          </w:p>
          <w:p w:rsidR="001C4ED4" w:rsidRPr="001453BD" w:rsidRDefault="001C4ED4" w:rsidP="001146D0">
            <w:pPr>
              <w:ind w:left="216" w:hanging="216"/>
              <w:rPr>
                <w:rFonts w:ascii="Gill Sans MT" w:hAnsi="Gill Sans MT"/>
                <w:lang w:val="en-US"/>
              </w:rPr>
            </w:pPr>
            <w:r w:rsidRPr="001453BD">
              <w:rPr>
                <w:rFonts w:ascii="Gill Sans MT" w:hAnsi="Gill Sans MT"/>
                <w:lang w:val="en-US"/>
              </w:rPr>
              <w:t>2.</w:t>
            </w:r>
            <w:r w:rsidRPr="001453BD">
              <w:rPr>
                <w:rFonts w:ascii="Gill Sans MT" w:hAnsi="Gill Sans MT"/>
                <w:lang w:val="en-US"/>
              </w:rPr>
              <w:tab/>
              <w:t xml:space="preserve">In accordance with Article 31 of the Convention, States Parties shall cooperate in the field of </w:t>
            </w:r>
            <w:r w:rsidRPr="001453BD">
              <w:rPr>
                <w:rFonts w:ascii="Gill Sans MT" w:hAnsi="Gill Sans MT"/>
                <w:b/>
                <w:lang w:val="en-US"/>
              </w:rPr>
              <w:t>public information for the purpose of preventing potential migrants from falling victim to organized criminal groups</w:t>
            </w:r>
            <w:r w:rsidRPr="001453BD">
              <w:rPr>
                <w:rFonts w:ascii="Gill Sans MT" w:hAnsi="Gill Sans MT"/>
                <w:lang w:val="en-US"/>
              </w:rPr>
              <w:t>.</w:t>
            </w:r>
          </w:p>
          <w:p w:rsidR="001C4ED4" w:rsidRPr="001453BD" w:rsidRDefault="001C4ED4" w:rsidP="001146D0">
            <w:pPr>
              <w:ind w:left="216" w:hanging="216"/>
              <w:rPr>
                <w:rFonts w:ascii="Gill Sans MT" w:hAnsi="Gill Sans MT"/>
                <w:lang w:val="en-US"/>
              </w:rPr>
            </w:pPr>
            <w:r w:rsidRPr="001453BD">
              <w:rPr>
                <w:rFonts w:ascii="Gill Sans MT" w:hAnsi="Gill Sans MT"/>
                <w:lang w:val="en-US"/>
              </w:rPr>
              <w:t>(...)</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tcPr>
          <w:p w:rsidR="001C4ED4" w:rsidRPr="001453BD" w:rsidRDefault="001C4ED4" w:rsidP="006F50A0">
            <w:pPr>
              <w:jc w:val="center"/>
              <w:rPr>
                <w:rFonts w:ascii="Gill Sans MT" w:hAnsi="Gill Sans MT" w:cstheme="minorHAnsi"/>
                <w:b/>
                <w:bCs/>
                <w:lang w:val="en-US"/>
              </w:rPr>
            </w:pPr>
            <w:r w:rsidRPr="001453BD">
              <w:rPr>
                <w:rFonts w:ascii="Gill Sans MT" w:hAnsi="Gill Sans MT" w:cstheme="minorHAnsi"/>
                <w:b/>
                <w:bCs/>
                <w:lang w:val="en-US"/>
              </w:rPr>
              <w:t>Prevention</w:t>
            </w:r>
          </w:p>
          <w:p w:rsidR="001C4ED4" w:rsidRPr="001453BD" w:rsidRDefault="001C4ED4" w:rsidP="006F50A0">
            <w:pPr>
              <w:jc w:val="center"/>
              <w:rPr>
                <w:rFonts w:ascii="Gill Sans MT" w:hAnsi="Gill Sans MT" w:cstheme="minorHAnsi"/>
                <w:b/>
                <w:bCs/>
                <w:lang w:val="en-US"/>
              </w:rPr>
            </w:pPr>
          </w:p>
          <w:p w:rsidR="001C4ED4" w:rsidRPr="001453BD" w:rsidRDefault="001C4ED4" w:rsidP="006F50A0">
            <w:pPr>
              <w:jc w:val="center"/>
              <w:rPr>
                <w:rFonts w:ascii="Gill Sans MT" w:hAnsi="Gill Sans MT" w:cstheme="minorHAnsi"/>
                <w:b/>
                <w:bCs/>
                <w:lang w:val="en-US"/>
              </w:rPr>
            </w:pPr>
            <w:r w:rsidRPr="001453BD">
              <w:rPr>
                <w:rFonts w:ascii="Gill Sans MT" w:hAnsi="Gill Sans MT" w:cstheme="minorHAnsi"/>
                <w:b/>
                <w:bCs/>
                <w:lang w:val="en-US"/>
              </w:rPr>
              <w:t>Training</w:t>
            </w:r>
          </w:p>
          <w:p w:rsidR="001C4ED4" w:rsidRPr="001453BD" w:rsidRDefault="001C4ED4" w:rsidP="00196F89">
            <w:pPr>
              <w:jc w:val="center"/>
              <w:rPr>
                <w:rFonts w:ascii="Gill Sans MT" w:hAnsi="Gill Sans MT" w:cstheme="minorHAnsi"/>
                <w:b/>
                <w:bCs/>
                <w:lang w:val="en-US"/>
              </w:rPr>
            </w:pPr>
          </w:p>
        </w:tc>
        <w:tc>
          <w:tcPr>
            <w:tcW w:w="2737" w:type="dxa"/>
          </w:tcPr>
          <w:p w:rsidR="001C4ED4" w:rsidRPr="001453BD" w:rsidRDefault="001C4ED4" w:rsidP="0092342C">
            <w:pPr>
              <w:rPr>
                <w:rFonts w:ascii="Gill Sans MT" w:hAnsi="Gill Sans MT" w:cstheme="minorHAnsi"/>
                <w:lang w:val="en-US"/>
              </w:rPr>
            </w:pPr>
            <w:r w:rsidRPr="001453BD">
              <w:rPr>
                <w:rFonts w:ascii="Gill Sans MT" w:hAnsi="Gill Sans MT" w:cstheme="minorHAnsi"/>
                <w:lang w:val="en-US"/>
              </w:rPr>
              <w:t>The legal provisions, plans, and/or State programs for training officials and civil society actors regarding MS have been approved and/or implemented</w:t>
            </w:r>
            <w:r w:rsidR="00F27FC7">
              <w:rPr>
                <w:rFonts w:ascii="Gill Sans MT" w:hAnsi="Gill Sans MT" w:cstheme="minorHAnsi"/>
                <w:lang w:val="en-US"/>
              </w:rPr>
              <w:t xml:space="preserve">, and the organizational, human, technical, and economic </w:t>
            </w:r>
            <w:r w:rsidR="00F27FC7">
              <w:rPr>
                <w:rFonts w:ascii="Gill Sans MT" w:hAnsi="Gill Sans MT" w:cstheme="minorHAnsi"/>
                <w:lang w:val="en-US"/>
              </w:rPr>
              <w:lastRenderedPageBreak/>
              <w:t>resources for the execution thereof have been allocated.</w:t>
            </w:r>
          </w:p>
        </w:tc>
        <w:tc>
          <w:tcPr>
            <w:tcW w:w="5633" w:type="dxa"/>
          </w:tcPr>
          <w:p w:rsidR="001C4ED4" w:rsidRPr="001453BD" w:rsidRDefault="001C4ED4" w:rsidP="00D4141A">
            <w:pPr>
              <w:rPr>
                <w:rFonts w:ascii="Gill Sans MT" w:hAnsi="Gill Sans MT"/>
                <w:lang w:val="en-US"/>
              </w:rPr>
            </w:pPr>
            <w:r w:rsidRPr="001453BD">
              <w:rPr>
                <w:rFonts w:ascii="Gill Sans MT" w:hAnsi="Gill Sans MT"/>
                <w:b/>
                <w:lang w:val="en-US"/>
              </w:rPr>
              <w:lastRenderedPageBreak/>
              <w:t>Article 14.</w:t>
            </w:r>
            <w:r w:rsidRPr="001453BD">
              <w:rPr>
                <w:rFonts w:ascii="Gill Sans MT" w:hAnsi="Gill Sans MT"/>
                <w:lang w:val="en-US"/>
              </w:rPr>
              <w:t xml:space="preserve"> Training and Technical Cooperation</w:t>
            </w:r>
          </w:p>
          <w:p w:rsidR="001C4ED4" w:rsidRPr="001453BD" w:rsidRDefault="001C4ED4" w:rsidP="00D4141A">
            <w:pPr>
              <w:ind w:left="216" w:hanging="216"/>
              <w:rPr>
                <w:rFonts w:ascii="Gill Sans MT" w:hAnsi="Gill Sans MT"/>
                <w:b/>
                <w:lang w:val="en-US"/>
              </w:rPr>
            </w:pPr>
            <w:r w:rsidRPr="001453BD">
              <w:rPr>
                <w:rFonts w:ascii="Gill Sans MT" w:hAnsi="Gill Sans MT"/>
                <w:lang w:val="en-US"/>
              </w:rPr>
              <w:t>1.</w:t>
            </w:r>
            <w:r w:rsidRPr="001453BD">
              <w:rPr>
                <w:rFonts w:ascii="Gill Sans MT" w:hAnsi="Gill Sans MT"/>
                <w:lang w:val="en-US"/>
              </w:rPr>
              <w:tab/>
            </w:r>
            <w:r w:rsidRPr="001453BD">
              <w:rPr>
                <w:rFonts w:ascii="Gill Sans MT" w:hAnsi="Gill Sans MT"/>
                <w:b/>
                <w:lang w:val="en-US"/>
              </w:rPr>
              <w:t>States Parties shall provide or strengthen specialized training for immigration and other relevant officials in preventing the conduct set forth in Article 6 of this Protocol and in the humane treatment of migrants who have been the object of such conduct, while respecting their rights as set forth in this Protocol.</w:t>
            </w:r>
          </w:p>
          <w:p w:rsidR="001C4ED4" w:rsidRPr="001453BD" w:rsidRDefault="001C4ED4" w:rsidP="00D4141A">
            <w:pPr>
              <w:ind w:left="216" w:hanging="216"/>
              <w:rPr>
                <w:rFonts w:ascii="Gill Sans MT" w:hAnsi="Gill Sans MT"/>
                <w:lang w:val="en-US"/>
              </w:rPr>
            </w:pPr>
            <w:r w:rsidRPr="001453BD">
              <w:rPr>
                <w:rFonts w:ascii="Gill Sans MT" w:hAnsi="Gill Sans MT"/>
                <w:lang w:val="en-US"/>
              </w:rPr>
              <w:t>2.</w:t>
            </w:r>
            <w:r w:rsidRPr="001453BD">
              <w:rPr>
                <w:rFonts w:ascii="Gill Sans MT" w:hAnsi="Gill Sans MT"/>
                <w:lang w:val="en-US"/>
              </w:rPr>
              <w:tab/>
              <w:t xml:space="preserve">States Parties shall cooperate with each other and with </w:t>
            </w:r>
            <w:r w:rsidRPr="001453BD">
              <w:rPr>
                <w:rFonts w:ascii="Gill Sans MT" w:hAnsi="Gill Sans MT"/>
                <w:lang w:val="en-US"/>
              </w:rPr>
              <w:lastRenderedPageBreak/>
              <w:t xml:space="preserve">competent international organizations, non-governmental organizations, other relevant organizations, and other elements of civil society as appropriate to ensure that there is adequate personnel </w:t>
            </w:r>
            <w:r w:rsidRPr="001453BD">
              <w:rPr>
                <w:rFonts w:ascii="Gill Sans MT" w:hAnsi="Gill Sans MT"/>
                <w:b/>
                <w:lang w:val="en-US"/>
              </w:rPr>
              <w:t>training in their territories to prevent, combat, and eradicate the conduct set forth in Article 6 of this Protocol</w:t>
            </w:r>
            <w:r w:rsidRPr="001453BD">
              <w:rPr>
                <w:rFonts w:ascii="Gill Sans MT" w:hAnsi="Gill Sans MT"/>
                <w:lang w:val="en-US"/>
              </w:rPr>
              <w:t xml:space="preserve"> and to protect the rights of migrants who have been the object of such conduct.  Such training shall include:</w:t>
            </w:r>
          </w:p>
          <w:p w:rsidR="001C4ED4" w:rsidRPr="001453BD" w:rsidRDefault="001C4ED4" w:rsidP="00D4141A">
            <w:pPr>
              <w:ind w:left="504" w:hanging="288"/>
              <w:rPr>
                <w:rFonts w:ascii="Gill Sans MT" w:hAnsi="Gill Sans MT"/>
                <w:b/>
                <w:lang w:val="en-US"/>
              </w:rPr>
            </w:pPr>
            <w:r w:rsidRPr="001453BD">
              <w:rPr>
                <w:rFonts w:ascii="Gill Sans MT" w:hAnsi="Gill Sans MT"/>
                <w:b/>
                <w:lang w:val="en-US"/>
              </w:rPr>
              <w:t>(a)</w:t>
            </w:r>
            <w:r w:rsidRPr="001453BD">
              <w:rPr>
                <w:rFonts w:ascii="Gill Sans MT" w:hAnsi="Gill Sans MT"/>
                <w:b/>
                <w:lang w:val="en-US"/>
              </w:rPr>
              <w:tab/>
              <w:t>Improving the security and quality of travel documents;</w:t>
            </w:r>
          </w:p>
          <w:p w:rsidR="001C4ED4" w:rsidRPr="001453BD" w:rsidRDefault="001C4ED4" w:rsidP="00D4141A">
            <w:pPr>
              <w:ind w:left="504" w:hanging="288"/>
              <w:rPr>
                <w:rFonts w:ascii="Gill Sans MT" w:hAnsi="Gill Sans MT"/>
                <w:b/>
                <w:lang w:val="en-US"/>
              </w:rPr>
            </w:pPr>
            <w:r w:rsidRPr="001453BD">
              <w:rPr>
                <w:rFonts w:ascii="Gill Sans MT" w:hAnsi="Gill Sans MT"/>
                <w:b/>
                <w:lang w:val="en-US"/>
              </w:rPr>
              <w:t>(b)</w:t>
            </w:r>
            <w:r w:rsidRPr="001453BD">
              <w:rPr>
                <w:rFonts w:ascii="Gill Sans MT" w:hAnsi="Gill Sans MT"/>
                <w:b/>
                <w:lang w:val="en-US"/>
              </w:rPr>
              <w:tab/>
              <w:t xml:space="preserve">Recognizing and detecting fraudulent travel or identity documents; </w:t>
            </w:r>
          </w:p>
          <w:p w:rsidR="001C4ED4" w:rsidRPr="001453BD" w:rsidRDefault="001C4ED4" w:rsidP="00D4141A">
            <w:pPr>
              <w:ind w:left="504" w:hanging="288"/>
              <w:rPr>
                <w:rFonts w:ascii="Gill Sans MT" w:hAnsi="Gill Sans MT"/>
                <w:b/>
                <w:lang w:val="en-US"/>
              </w:rPr>
            </w:pPr>
            <w:r w:rsidRPr="001453BD">
              <w:rPr>
                <w:rFonts w:ascii="Gill Sans MT" w:hAnsi="Gill Sans MT"/>
                <w:b/>
                <w:lang w:val="en-US"/>
              </w:rPr>
              <w:t>(c)</w:t>
            </w:r>
            <w:r w:rsidRPr="001453BD">
              <w:rPr>
                <w:rFonts w:ascii="Gill Sans MT" w:hAnsi="Gill Sans MT"/>
                <w:b/>
                <w:lang w:val="en-US"/>
              </w:rPr>
              <w:tab/>
              <w:t>Gathering criminal intelligence, relating in particular to the identification of organized criminal groups known to be or suspected of being engaged in conduct set forth in Article 6 of this Protocol, the methods used to transport smuggled migrants, the misuse of travel or identity documents for purposes of conduct set forth in Article 6, and the means of concealment used in the smuggling of migrants;</w:t>
            </w:r>
          </w:p>
          <w:p w:rsidR="001C4ED4" w:rsidRPr="001453BD" w:rsidRDefault="001C4ED4" w:rsidP="00D4141A">
            <w:pPr>
              <w:ind w:left="504" w:hanging="288"/>
              <w:rPr>
                <w:rFonts w:ascii="Gill Sans MT" w:hAnsi="Gill Sans MT"/>
                <w:b/>
                <w:lang w:val="en-US"/>
              </w:rPr>
            </w:pPr>
            <w:r w:rsidRPr="001453BD">
              <w:rPr>
                <w:rFonts w:ascii="Gill Sans MT" w:hAnsi="Gill Sans MT"/>
                <w:b/>
                <w:lang w:val="en-US"/>
              </w:rPr>
              <w:t>(d)</w:t>
            </w:r>
            <w:r w:rsidRPr="001453BD">
              <w:rPr>
                <w:rFonts w:ascii="Gill Sans MT" w:hAnsi="Gill Sans MT"/>
                <w:b/>
                <w:lang w:val="en-US"/>
              </w:rPr>
              <w:tab/>
              <w:t>Improving procedures for detecting smuggled persons at conventional and non-conventional points of entry and exit; and</w:t>
            </w:r>
          </w:p>
          <w:p w:rsidR="001C4ED4" w:rsidRPr="001453BD" w:rsidRDefault="001C4ED4" w:rsidP="00D4141A">
            <w:pPr>
              <w:ind w:left="504" w:hanging="288"/>
              <w:rPr>
                <w:rFonts w:ascii="Gill Sans MT" w:hAnsi="Gill Sans MT"/>
                <w:b/>
                <w:lang w:val="en-US"/>
              </w:rPr>
            </w:pPr>
            <w:r w:rsidRPr="001453BD">
              <w:rPr>
                <w:rFonts w:ascii="Gill Sans MT" w:hAnsi="Gill Sans MT"/>
                <w:b/>
                <w:lang w:val="en-US"/>
              </w:rPr>
              <w:t>(e)</w:t>
            </w:r>
            <w:r w:rsidRPr="001453BD">
              <w:rPr>
                <w:rFonts w:ascii="Gill Sans MT" w:hAnsi="Gill Sans MT"/>
                <w:b/>
                <w:lang w:val="en-US"/>
              </w:rPr>
              <w:tab/>
              <w:t>The humane treatment of migrants and the protection of their rights as set forth in this Protocol.</w:t>
            </w:r>
          </w:p>
          <w:p w:rsidR="001C4ED4" w:rsidRPr="001453BD" w:rsidRDefault="001C4ED4" w:rsidP="00D4141A">
            <w:pPr>
              <w:ind w:left="216" w:hanging="216"/>
              <w:rPr>
                <w:rFonts w:ascii="Gill Sans MT" w:hAnsi="Gill Sans MT"/>
                <w:lang w:val="en-US"/>
              </w:rPr>
            </w:pPr>
            <w:r w:rsidRPr="001453BD">
              <w:rPr>
                <w:rFonts w:ascii="Gill Sans MT" w:hAnsi="Gill Sans MT"/>
                <w:b/>
                <w:lang w:val="en-US"/>
              </w:rPr>
              <w:t>3.</w:t>
            </w:r>
            <w:r w:rsidRPr="001453BD">
              <w:rPr>
                <w:rFonts w:ascii="Gill Sans MT" w:hAnsi="Gill Sans MT"/>
                <w:b/>
                <w:lang w:val="en-US"/>
              </w:rPr>
              <w:tab/>
              <w:t>States Parties with relevant expertise shall consider providing technical assistance to States that are frequently countries of origin or transit for persons who have been the object of conduct set forth in Article 6 of this Protocol.  States Parties shall make every effort to provide the necessary resources, such as vehicles, computer systems, and document readers, to combat the conduct set forth in Article 6.</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tcPr>
          <w:p w:rsidR="001C4ED4" w:rsidRPr="001453BD" w:rsidRDefault="00417D67" w:rsidP="00196F89">
            <w:pPr>
              <w:jc w:val="center"/>
              <w:rPr>
                <w:rFonts w:ascii="Gill Sans MT" w:hAnsi="Gill Sans MT" w:cstheme="minorHAnsi"/>
                <w:b/>
                <w:bCs/>
                <w:lang w:val="en-US"/>
              </w:rPr>
            </w:pPr>
            <w:r w:rsidRPr="001453BD">
              <w:rPr>
                <w:rFonts w:ascii="Gill Sans MT" w:hAnsi="Gill Sans MT" w:cstheme="minorHAnsi"/>
                <w:b/>
                <w:bCs/>
                <w:lang w:val="en-US"/>
              </w:rPr>
              <w:lastRenderedPageBreak/>
              <w:t>Attention and P</w:t>
            </w:r>
            <w:r w:rsidR="001C4ED4" w:rsidRPr="001453BD">
              <w:rPr>
                <w:rFonts w:ascii="Gill Sans MT" w:hAnsi="Gill Sans MT" w:cstheme="minorHAnsi"/>
                <w:b/>
                <w:bCs/>
                <w:lang w:val="en-US"/>
              </w:rPr>
              <w:t>rotection</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Assistance Measures</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 xml:space="preserve">Protection </w:t>
            </w:r>
            <w:r w:rsidR="00417D67" w:rsidRPr="001453BD">
              <w:rPr>
                <w:rFonts w:ascii="Gill Sans MT" w:hAnsi="Gill Sans MT" w:cstheme="minorHAnsi"/>
                <w:b/>
                <w:bCs/>
                <w:lang w:val="en-US"/>
              </w:rPr>
              <w:br/>
            </w:r>
            <w:r w:rsidRPr="001453BD">
              <w:rPr>
                <w:rFonts w:ascii="Gill Sans MT" w:hAnsi="Gill Sans MT" w:cstheme="minorHAnsi"/>
                <w:b/>
                <w:bCs/>
                <w:lang w:val="en-US"/>
              </w:rPr>
              <w:t>of Rights</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lastRenderedPageBreak/>
              <w:t>Non-</w:t>
            </w: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Discrimination</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Refuge/Asylum</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 xml:space="preserve">Principle of </w:t>
            </w:r>
            <w:r w:rsidRPr="001453BD">
              <w:rPr>
                <w:rFonts w:ascii="Gill Sans MT" w:hAnsi="Gill Sans MT" w:cstheme="minorHAnsi"/>
                <w:b/>
                <w:bCs/>
                <w:lang w:val="en-US"/>
              </w:rPr>
              <w:br/>
              <w:t>Non-Refoulement</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Consular Assistance</w:t>
            </w:r>
          </w:p>
        </w:tc>
        <w:tc>
          <w:tcPr>
            <w:tcW w:w="2737" w:type="dxa"/>
          </w:tcPr>
          <w:p w:rsidR="001C4ED4" w:rsidRPr="001453BD" w:rsidRDefault="001C4ED4" w:rsidP="00E403C5">
            <w:pPr>
              <w:rPr>
                <w:rFonts w:ascii="Gill Sans MT" w:hAnsi="Gill Sans MT" w:cstheme="minorHAnsi"/>
                <w:lang w:val="en-US"/>
              </w:rPr>
            </w:pPr>
            <w:r w:rsidRPr="001453BD">
              <w:rPr>
                <w:rFonts w:ascii="Gill Sans MT" w:hAnsi="Gill Sans MT" w:cstheme="minorHAnsi"/>
                <w:lang w:val="en-US"/>
              </w:rPr>
              <w:lastRenderedPageBreak/>
              <w:t>The legal provisions, plans, or programs for serving and protecting MSS have been approved and/or implemen-ted</w:t>
            </w:r>
            <w:r w:rsidR="00F27FC7">
              <w:rPr>
                <w:rFonts w:ascii="Gill Sans MT" w:hAnsi="Gill Sans MT" w:cstheme="minorHAnsi"/>
                <w:lang w:val="en-US"/>
              </w:rPr>
              <w:t>, and the organizational, human, technical, and economic resources that guarantee the execution thereof have been allocated.</w:t>
            </w:r>
          </w:p>
        </w:tc>
        <w:tc>
          <w:tcPr>
            <w:tcW w:w="5633" w:type="dxa"/>
          </w:tcPr>
          <w:p w:rsidR="001C4ED4" w:rsidRPr="001453BD" w:rsidRDefault="001C4ED4" w:rsidP="00831486">
            <w:pPr>
              <w:widowControl/>
              <w:rPr>
                <w:rFonts w:ascii="Gill Sans MT" w:eastAsia="Times New Roman" w:hAnsi="Gill Sans MT" w:cstheme="minorHAnsi"/>
                <w:bCs/>
                <w:lang w:val="en-US" w:eastAsia="es-MX" w:bidi="he-IL"/>
              </w:rPr>
            </w:pPr>
            <w:r w:rsidRPr="001453BD">
              <w:rPr>
                <w:rFonts w:ascii="Gill Sans MT" w:eastAsia="Times New Roman" w:hAnsi="Gill Sans MT" w:cstheme="minorHAnsi"/>
                <w:b/>
                <w:bCs/>
                <w:lang w:val="en-US" w:eastAsia="es-MX" w:bidi="he-IL"/>
              </w:rPr>
              <w:t>Article 2.</w:t>
            </w:r>
            <w:r w:rsidRPr="001453BD">
              <w:rPr>
                <w:rFonts w:ascii="Gill Sans MT" w:eastAsia="Times New Roman" w:hAnsi="Gill Sans MT" w:cstheme="minorHAnsi"/>
                <w:bCs/>
                <w:lang w:val="en-US" w:eastAsia="es-MX" w:bidi="he-IL"/>
              </w:rPr>
              <w:t xml:space="preserve"> Statement of Purpose</w:t>
            </w:r>
          </w:p>
          <w:p w:rsidR="001C4ED4" w:rsidRPr="001453BD" w:rsidRDefault="001C4ED4" w:rsidP="00831486">
            <w:pPr>
              <w:widowControl/>
              <w:rPr>
                <w:rFonts w:ascii="Gill Sans MT" w:eastAsia="Times New Roman" w:hAnsi="Gill Sans MT" w:cstheme="minorHAnsi"/>
                <w:i/>
                <w:iCs/>
                <w:lang w:val="en-US" w:eastAsia="es-MX" w:bidi="he-IL"/>
              </w:rPr>
            </w:pPr>
            <w:r w:rsidRPr="001453BD">
              <w:rPr>
                <w:rFonts w:ascii="Gill Sans MT" w:eastAsia="Times New Roman" w:hAnsi="Gill Sans MT" w:cstheme="minorHAnsi"/>
                <w:bCs/>
                <w:lang w:val="en-US" w:eastAsia="es-MX" w:bidi="he-IL"/>
              </w:rPr>
              <w:t xml:space="preserve">The purpose of this Protocol is to prevent and combat the smuggling of migrants, as well as to promote cooperation among States Parties to that end, </w:t>
            </w:r>
            <w:r w:rsidRPr="001453BD">
              <w:rPr>
                <w:rFonts w:ascii="Gill Sans MT" w:eastAsia="Times New Roman" w:hAnsi="Gill Sans MT" w:cstheme="minorHAnsi"/>
                <w:b/>
                <w:bCs/>
                <w:lang w:val="en-US" w:eastAsia="es-MX" w:bidi="he-IL"/>
              </w:rPr>
              <w:t>while protecting the rights of smuggled migrants</w:t>
            </w:r>
            <w:r w:rsidRPr="001453BD">
              <w:rPr>
                <w:rFonts w:ascii="Gill Sans MT" w:eastAsia="Times New Roman" w:hAnsi="Gill Sans MT" w:cstheme="minorHAnsi"/>
                <w:bCs/>
                <w:lang w:val="en-US" w:eastAsia="es-MX" w:bidi="he-IL"/>
              </w:rPr>
              <w:t>.</w:t>
            </w:r>
          </w:p>
          <w:p w:rsidR="001C4ED4" w:rsidRPr="001453BD" w:rsidRDefault="001C4ED4" w:rsidP="0092342C">
            <w:pPr>
              <w:widowControl/>
              <w:rPr>
                <w:rFonts w:ascii="Gill Sans MT" w:eastAsia="Times New Roman" w:hAnsi="Gill Sans MT" w:cstheme="minorHAnsi"/>
                <w:b/>
                <w:bCs/>
                <w:lang w:val="en-US" w:eastAsia="es-MX" w:bidi="he-IL"/>
              </w:rPr>
            </w:pPr>
          </w:p>
          <w:p w:rsidR="001C4ED4" w:rsidRPr="001453BD" w:rsidRDefault="001C4ED4" w:rsidP="00831486">
            <w:pPr>
              <w:rPr>
                <w:rFonts w:ascii="Gill Sans MT" w:hAnsi="Gill Sans MT"/>
                <w:lang w:val="en-US"/>
              </w:rPr>
            </w:pPr>
            <w:r w:rsidRPr="001453BD">
              <w:rPr>
                <w:rFonts w:ascii="Gill Sans MT" w:hAnsi="Gill Sans MT"/>
                <w:b/>
                <w:lang w:val="en-US"/>
              </w:rPr>
              <w:t>Article 16</w:t>
            </w:r>
            <w:r w:rsidRPr="001453BD">
              <w:rPr>
                <w:rFonts w:ascii="Gill Sans MT" w:hAnsi="Gill Sans MT"/>
                <w:lang w:val="en-US"/>
              </w:rPr>
              <w:t>. Protection and Assistance Measures</w:t>
            </w:r>
          </w:p>
          <w:p w:rsidR="001C4ED4" w:rsidRPr="001453BD" w:rsidRDefault="001C4ED4" w:rsidP="00831486">
            <w:pPr>
              <w:ind w:left="216" w:hanging="216"/>
              <w:rPr>
                <w:rFonts w:ascii="Gill Sans MT" w:hAnsi="Gill Sans MT"/>
                <w:b/>
                <w:lang w:val="en-US"/>
              </w:rPr>
            </w:pPr>
            <w:r w:rsidRPr="001453BD">
              <w:rPr>
                <w:rFonts w:ascii="Gill Sans MT" w:hAnsi="Gill Sans MT"/>
                <w:lang w:val="en-US"/>
              </w:rPr>
              <w:t>1.</w:t>
            </w:r>
            <w:r w:rsidRPr="001453BD">
              <w:rPr>
                <w:rFonts w:ascii="Gill Sans MT" w:hAnsi="Gill Sans MT"/>
                <w:lang w:val="en-US"/>
              </w:rPr>
              <w:tab/>
              <w:t xml:space="preserve">In implementing this Protocol, each State Party shall take, consistent with its obligations under international law, </w:t>
            </w:r>
            <w:r w:rsidRPr="001453BD">
              <w:rPr>
                <w:rFonts w:ascii="Gill Sans MT" w:hAnsi="Gill Sans MT"/>
                <w:b/>
                <w:lang w:val="en-US"/>
              </w:rPr>
              <w:t xml:space="preserve">all </w:t>
            </w:r>
            <w:r w:rsidRPr="001453BD">
              <w:rPr>
                <w:rFonts w:ascii="Gill Sans MT" w:hAnsi="Gill Sans MT"/>
                <w:b/>
                <w:lang w:val="en-US"/>
              </w:rPr>
              <w:lastRenderedPageBreak/>
              <w:t>appropriate measures, including legislation if necessary, to preserve and protect the rights of persons who have been the object of conduct set forth in Article 6 of this Protocol as accorded under applicable international law, in particular the right to life and the right not to be subjected to torture or other cruel, inhuman, or degrading treatment or punishment.</w:t>
            </w:r>
          </w:p>
          <w:p w:rsidR="001C4ED4" w:rsidRPr="001453BD" w:rsidRDefault="001C4ED4" w:rsidP="00831486">
            <w:pPr>
              <w:ind w:left="216" w:hanging="216"/>
              <w:rPr>
                <w:rFonts w:ascii="Gill Sans MT" w:hAnsi="Gill Sans MT"/>
                <w:b/>
                <w:lang w:val="en-US"/>
              </w:rPr>
            </w:pPr>
            <w:r w:rsidRPr="001453BD">
              <w:rPr>
                <w:rFonts w:ascii="Gill Sans MT" w:hAnsi="Gill Sans MT"/>
                <w:b/>
                <w:lang w:val="en-US"/>
              </w:rPr>
              <w:t>2.</w:t>
            </w:r>
            <w:r w:rsidRPr="001453BD">
              <w:rPr>
                <w:rFonts w:ascii="Gill Sans MT" w:hAnsi="Gill Sans MT"/>
                <w:b/>
                <w:lang w:val="en-US"/>
              </w:rPr>
              <w:tab/>
              <w:t>Each State Party shall take appropriate measures to afford migrants appropriate protection against violence that may be inflicted upon them, whether by individuals or groups, by reason of being the object of conduct set forth in Article 6 of this Protocol.</w:t>
            </w:r>
          </w:p>
          <w:p w:rsidR="001C4ED4" w:rsidRPr="001453BD" w:rsidRDefault="001C4ED4" w:rsidP="00831486">
            <w:pPr>
              <w:ind w:left="216" w:hanging="216"/>
              <w:rPr>
                <w:rFonts w:ascii="Gill Sans MT" w:hAnsi="Gill Sans MT"/>
                <w:b/>
                <w:lang w:val="en-US"/>
              </w:rPr>
            </w:pPr>
            <w:r w:rsidRPr="001453BD">
              <w:rPr>
                <w:rFonts w:ascii="Gill Sans MT" w:hAnsi="Gill Sans MT"/>
                <w:b/>
                <w:lang w:val="en-US"/>
              </w:rPr>
              <w:t>3.</w:t>
            </w:r>
            <w:r w:rsidRPr="001453BD">
              <w:rPr>
                <w:rFonts w:ascii="Gill Sans MT" w:hAnsi="Gill Sans MT"/>
                <w:b/>
                <w:lang w:val="en-US"/>
              </w:rPr>
              <w:tab/>
              <w:t>Each State Party shall afford appropriate assistance to migrants whose lives or safety are endangered by reason of being the object of conduct set forth in Article 6 of this Protocol.</w:t>
            </w:r>
          </w:p>
          <w:p w:rsidR="001C4ED4" w:rsidRPr="001453BD" w:rsidRDefault="001C4ED4" w:rsidP="00831486">
            <w:pPr>
              <w:ind w:left="216" w:hanging="216"/>
              <w:rPr>
                <w:rFonts w:ascii="Gill Sans MT" w:hAnsi="Gill Sans MT"/>
                <w:lang w:val="en-US"/>
              </w:rPr>
            </w:pPr>
            <w:r w:rsidRPr="001453BD">
              <w:rPr>
                <w:rFonts w:ascii="Gill Sans MT" w:hAnsi="Gill Sans MT"/>
                <w:b/>
                <w:lang w:val="en-US"/>
              </w:rPr>
              <w:t>4.</w:t>
            </w:r>
            <w:r w:rsidRPr="001453BD">
              <w:rPr>
                <w:rFonts w:ascii="Gill Sans MT" w:hAnsi="Gill Sans MT"/>
                <w:b/>
                <w:lang w:val="en-US"/>
              </w:rPr>
              <w:tab/>
              <w:t>In applying the provisions of this article, States Parties shall take into account the special needs of women and children.</w:t>
            </w:r>
          </w:p>
          <w:p w:rsidR="001C4ED4" w:rsidRPr="001453BD" w:rsidRDefault="001C4ED4" w:rsidP="0092342C">
            <w:pPr>
              <w:widowControl/>
              <w:rPr>
                <w:rFonts w:ascii="Gill Sans MT" w:eastAsia="Times New Roman" w:hAnsi="Gill Sans MT" w:cstheme="minorHAnsi"/>
                <w:b/>
                <w:bCs/>
                <w:lang w:val="en-US" w:eastAsia="es-MX" w:bidi="he-IL"/>
              </w:rPr>
            </w:pPr>
          </w:p>
          <w:p w:rsidR="001C4ED4" w:rsidRPr="001453BD" w:rsidRDefault="001C4ED4" w:rsidP="00831486">
            <w:pPr>
              <w:rPr>
                <w:rFonts w:ascii="Gill Sans MT" w:hAnsi="Gill Sans MT"/>
                <w:lang w:val="en-US"/>
              </w:rPr>
            </w:pPr>
            <w:r w:rsidRPr="001453BD">
              <w:rPr>
                <w:rFonts w:ascii="Gill Sans MT" w:hAnsi="Gill Sans MT"/>
                <w:b/>
                <w:lang w:val="en-US"/>
              </w:rPr>
              <w:t>Article 19</w:t>
            </w:r>
            <w:r w:rsidRPr="001453BD">
              <w:rPr>
                <w:rFonts w:ascii="Gill Sans MT" w:hAnsi="Gill Sans MT"/>
                <w:lang w:val="en-US"/>
              </w:rPr>
              <w:t>. Saving clause</w:t>
            </w:r>
          </w:p>
          <w:p w:rsidR="001C4ED4" w:rsidRPr="001453BD" w:rsidRDefault="001C4ED4" w:rsidP="00831486">
            <w:pPr>
              <w:ind w:left="216" w:hanging="216"/>
              <w:rPr>
                <w:rFonts w:ascii="Gill Sans MT" w:hAnsi="Gill Sans MT"/>
                <w:lang w:val="en-US"/>
              </w:rPr>
            </w:pPr>
            <w:r w:rsidRPr="001453BD">
              <w:rPr>
                <w:rFonts w:ascii="Gill Sans MT" w:hAnsi="Gill Sans MT"/>
                <w:lang w:val="en-US"/>
              </w:rPr>
              <w:t>1.</w:t>
            </w:r>
            <w:r w:rsidRPr="001453BD">
              <w:rPr>
                <w:rFonts w:ascii="Gill Sans MT" w:hAnsi="Gill Sans MT"/>
                <w:lang w:val="en-US"/>
              </w:rPr>
              <w:tab/>
              <w:t xml:space="preserve">Nothing in this Protocol shall affect the other rights, obligations and responsibilities of States and individuals under international law, including </w:t>
            </w:r>
            <w:r w:rsidRPr="001453BD">
              <w:rPr>
                <w:rFonts w:ascii="Gill Sans MT" w:hAnsi="Gill Sans MT"/>
                <w:b/>
                <w:lang w:val="en-US"/>
              </w:rPr>
              <w:t>international humanitarian law and international human rights law and, in particular, where applicable, the 1951 Convention and the 1967 Protocol relating to the Status of Refugees and the principle of non-refoulement as contained therein.</w:t>
            </w:r>
          </w:p>
          <w:p w:rsidR="001C4ED4" w:rsidRPr="001453BD" w:rsidRDefault="001C4ED4" w:rsidP="00831486">
            <w:pPr>
              <w:ind w:left="216" w:hanging="216"/>
              <w:rPr>
                <w:rFonts w:ascii="Gill Sans MT" w:hAnsi="Gill Sans MT"/>
                <w:lang w:val="en-US"/>
              </w:rPr>
            </w:pPr>
            <w:r w:rsidRPr="001453BD">
              <w:rPr>
                <w:rFonts w:ascii="Gill Sans MT" w:hAnsi="Gill Sans MT"/>
                <w:lang w:val="en-US"/>
              </w:rPr>
              <w:t>2.</w:t>
            </w:r>
            <w:r w:rsidRPr="001453BD">
              <w:rPr>
                <w:rFonts w:ascii="Gill Sans MT" w:hAnsi="Gill Sans MT"/>
                <w:lang w:val="en-US"/>
              </w:rPr>
              <w:tab/>
              <w:t xml:space="preserve">The measures set forth in this Protocol shall be interpreted and applied in a way that is </w:t>
            </w:r>
            <w:r w:rsidRPr="001453BD">
              <w:rPr>
                <w:rFonts w:ascii="Gill Sans MT" w:hAnsi="Gill Sans MT"/>
                <w:b/>
                <w:lang w:val="en-US"/>
              </w:rPr>
              <w:t>not discriminatory to persons on the ground that they are the object of conduct set forth in Article 6 of this Protocol.  The interpretation and application of those measures shall be consistent with internationally recognized principles of non-discrimination.</w:t>
            </w:r>
          </w:p>
          <w:p w:rsidR="001C4ED4" w:rsidRPr="001453BD" w:rsidRDefault="001C4ED4" w:rsidP="0092342C">
            <w:pPr>
              <w:widowControl/>
              <w:rPr>
                <w:rFonts w:ascii="Gill Sans MT" w:eastAsia="Times New Roman" w:hAnsi="Gill Sans MT" w:cstheme="minorHAnsi"/>
                <w:lang w:val="en-US" w:eastAsia="es-MX" w:bidi="he-IL"/>
              </w:rPr>
            </w:pP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tcPr>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lastRenderedPageBreak/>
              <w:t>Cooperation</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Smuggling by Sea</w:t>
            </w:r>
          </w:p>
        </w:tc>
        <w:tc>
          <w:tcPr>
            <w:tcW w:w="2737" w:type="dxa"/>
          </w:tcPr>
          <w:p w:rsidR="001C4ED4" w:rsidRPr="001453BD" w:rsidRDefault="001C4ED4" w:rsidP="0092342C">
            <w:pPr>
              <w:rPr>
                <w:rFonts w:ascii="Gill Sans MT" w:hAnsi="Gill Sans MT" w:cstheme="minorHAnsi"/>
                <w:lang w:val="en-US"/>
              </w:rPr>
            </w:pPr>
            <w:r w:rsidRPr="001453BD">
              <w:rPr>
                <w:rFonts w:ascii="Gill Sans MT" w:hAnsi="Gill Sans MT" w:cstheme="minorHAnsi"/>
                <w:lang w:val="en-US"/>
              </w:rPr>
              <w:t xml:space="preserve">The legal regulations, proce-dures, and/or mechanisms established by the State for creating or improving formal and informal communication channels with other countries to coordinate actions related </w:t>
            </w:r>
            <w:r w:rsidRPr="001453BD">
              <w:rPr>
                <w:rFonts w:ascii="Gill Sans MT" w:hAnsi="Gill Sans MT" w:cstheme="minorHAnsi"/>
                <w:lang w:val="en-US"/>
              </w:rPr>
              <w:lastRenderedPageBreak/>
              <w:t xml:space="preserve">to preventing and combatting </w:t>
            </w:r>
            <w:r w:rsidRPr="001453BD">
              <w:rPr>
                <w:rFonts w:ascii="Gill Sans MT" w:hAnsi="Gill Sans MT" w:cstheme="minorHAnsi"/>
                <w:b/>
                <w:lang w:val="en-US"/>
              </w:rPr>
              <w:t>migrant smuggling by sea</w:t>
            </w:r>
            <w:r w:rsidRPr="001453BD">
              <w:rPr>
                <w:rFonts w:ascii="Gill Sans MT" w:hAnsi="Gill Sans MT" w:cstheme="minorHAnsi"/>
                <w:lang w:val="en-US"/>
              </w:rPr>
              <w:t xml:space="preserve"> have been approved and/or implemented</w:t>
            </w:r>
            <w:r w:rsidR="00F27FC7">
              <w:rPr>
                <w:rFonts w:ascii="Gill Sans MT" w:hAnsi="Gill Sans MT" w:cstheme="minorHAnsi"/>
                <w:lang w:val="en-US"/>
              </w:rPr>
              <w:t>, and the organizational, human, technical, and economic resources that guarantee the execution thereof have been allocated.</w:t>
            </w:r>
          </w:p>
        </w:tc>
        <w:tc>
          <w:tcPr>
            <w:tcW w:w="5633" w:type="dxa"/>
          </w:tcPr>
          <w:p w:rsidR="001C4ED4" w:rsidRPr="001453BD" w:rsidRDefault="001C4ED4" w:rsidP="00252C88">
            <w:pPr>
              <w:rPr>
                <w:rFonts w:ascii="Gill Sans MT" w:hAnsi="Gill Sans MT"/>
                <w:lang w:val="en-US"/>
              </w:rPr>
            </w:pPr>
            <w:r w:rsidRPr="001453BD">
              <w:rPr>
                <w:rFonts w:ascii="Gill Sans MT" w:hAnsi="Gill Sans MT"/>
                <w:b/>
                <w:lang w:val="en-US"/>
              </w:rPr>
              <w:lastRenderedPageBreak/>
              <w:t>Article 7.</w:t>
            </w:r>
            <w:r w:rsidRPr="001453BD">
              <w:rPr>
                <w:rFonts w:ascii="Gill Sans MT" w:hAnsi="Gill Sans MT"/>
                <w:lang w:val="en-US"/>
              </w:rPr>
              <w:t xml:space="preserve"> Cooperation</w:t>
            </w:r>
          </w:p>
          <w:p w:rsidR="001C4ED4" w:rsidRPr="001453BD" w:rsidRDefault="001C4ED4" w:rsidP="00252C88">
            <w:pPr>
              <w:widowControl/>
              <w:rPr>
                <w:rFonts w:ascii="Gill Sans MT" w:eastAsia="Times New Roman" w:hAnsi="Gill Sans MT" w:cstheme="minorHAnsi"/>
                <w:lang w:val="en-US" w:eastAsia="es-MX" w:bidi="he-IL"/>
              </w:rPr>
            </w:pPr>
            <w:r w:rsidRPr="001453BD">
              <w:rPr>
                <w:rFonts w:ascii="Gill Sans MT" w:hAnsi="Gill Sans MT"/>
                <w:lang w:val="en-US"/>
              </w:rPr>
              <w:t xml:space="preserve">States Parties shall cooperate to the fullest extent possible to </w:t>
            </w:r>
            <w:r w:rsidRPr="001453BD">
              <w:rPr>
                <w:rFonts w:ascii="Gill Sans MT" w:hAnsi="Gill Sans MT"/>
                <w:b/>
                <w:lang w:val="en-US"/>
              </w:rPr>
              <w:t>prevent and suppress the smuggling of migrants by sea</w:t>
            </w:r>
            <w:r w:rsidRPr="001453BD">
              <w:rPr>
                <w:rFonts w:ascii="Gill Sans MT" w:hAnsi="Gill Sans MT"/>
                <w:lang w:val="en-US"/>
              </w:rPr>
              <w:t>, in accordance with the international law of the sea.</w:t>
            </w:r>
          </w:p>
          <w:p w:rsidR="001C4ED4" w:rsidRPr="001453BD" w:rsidRDefault="001C4ED4" w:rsidP="0092342C">
            <w:pPr>
              <w:widowControl/>
              <w:rPr>
                <w:rFonts w:ascii="Gill Sans MT" w:eastAsia="Times New Roman" w:hAnsi="Gill Sans MT" w:cstheme="minorHAnsi"/>
                <w:lang w:val="en-US" w:eastAsia="es-MX" w:bidi="he-IL"/>
              </w:rPr>
            </w:pPr>
          </w:p>
          <w:p w:rsidR="001C4ED4" w:rsidRPr="001453BD" w:rsidRDefault="001C4ED4" w:rsidP="00252C88">
            <w:pPr>
              <w:widowControl/>
              <w:rPr>
                <w:rFonts w:ascii="Gill Sans MT" w:hAnsi="Gill Sans MT"/>
                <w:lang w:val="en-US"/>
              </w:rPr>
            </w:pPr>
            <w:r w:rsidRPr="001453BD">
              <w:rPr>
                <w:rFonts w:ascii="Gill Sans MT" w:hAnsi="Gill Sans MT"/>
                <w:b/>
                <w:lang w:val="en-US"/>
              </w:rPr>
              <w:t>Article 8.</w:t>
            </w:r>
            <w:r w:rsidRPr="001453BD">
              <w:rPr>
                <w:rFonts w:ascii="Gill Sans MT" w:hAnsi="Gill Sans MT"/>
                <w:lang w:val="en-US"/>
              </w:rPr>
              <w:t xml:space="preserve"> Measures against the Smuggling of Migrants by Sea</w:t>
            </w:r>
          </w:p>
          <w:p w:rsidR="001C4ED4" w:rsidRPr="001453BD" w:rsidRDefault="001C4ED4" w:rsidP="00252C88">
            <w:pPr>
              <w:ind w:left="216" w:hanging="216"/>
              <w:rPr>
                <w:rFonts w:ascii="Gill Sans MT" w:hAnsi="Gill Sans MT"/>
                <w:lang w:val="en-US"/>
              </w:rPr>
            </w:pPr>
            <w:r w:rsidRPr="001453BD">
              <w:rPr>
                <w:rFonts w:ascii="Gill Sans MT" w:hAnsi="Gill Sans MT"/>
                <w:lang w:val="en-US"/>
              </w:rPr>
              <w:t>1.</w:t>
            </w:r>
            <w:r w:rsidRPr="001453BD">
              <w:rPr>
                <w:rFonts w:ascii="Gill Sans MT" w:hAnsi="Gill Sans MT"/>
                <w:lang w:val="en-US"/>
              </w:rPr>
              <w:tab/>
              <w:t xml:space="preserve">A State Party that has reasonable grounds to suspect that a </w:t>
            </w:r>
            <w:r w:rsidRPr="001453BD">
              <w:rPr>
                <w:rFonts w:ascii="Gill Sans MT" w:hAnsi="Gill Sans MT"/>
                <w:lang w:val="en-US"/>
              </w:rPr>
              <w:lastRenderedPageBreak/>
              <w:t xml:space="preserve">vessel that is flying its flag or claiming its registry, that is without nationality or that, though flying a foreign flag or refusing to show a flag, is in reality of the nationality of the State Party concerned, is engaged in the smuggling of migrants by sea, </w:t>
            </w:r>
            <w:r w:rsidRPr="001453BD">
              <w:rPr>
                <w:rFonts w:ascii="Gill Sans MT" w:hAnsi="Gill Sans MT"/>
                <w:b/>
                <w:lang w:val="en-US"/>
              </w:rPr>
              <w:t>may request the assistance of other States Parties in suppressing the use of the vessel for that purpose.  The States Parties so requested shall render such assistance to the extent possible within their means.</w:t>
            </w:r>
          </w:p>
          <w:p w:rsidR="001C4ED4" w:rsidRPr="001453BD" w:rsidRDefault="001C4ED4" w:rsidP="00252C88">
            <w:pPr>
              <w:ind w:left="216" w:hanging="216"/>
              <w:rPr>
                <w:rFonts w:ascii="Gill Sans MT" w:hAnsi="Gill Sans MT"/>
                <w:b/>
                <w:lang w:val="en-US"/>
              </w:rPr>
            </w:pPr>
            <w:r w:rsidRPr="001453BD">
              <w:rPr>
                <w:rFonts w:ascii="Gill Sans MT" w:hAnsi="Gill Sans MT"/>
                <w:lang w:val="en-US"/>
              </w:rPr>
              <w:t>2.</w:t>
            </w:r>
            <w:r w:rsidRPr="001453BD">
              <w:rPr>
                <w:rFonts w:ascii="Gill Sans MT" w:hAnsi="Gill Sans MT"/>
                <w:lang w:val="en-US"/>
              </w:rPr>
              <w:tab/>
              <w:t xml:space="preserve">A State Party that has reasonable grounds to suspect that a vessel exercising freedom of navigation in accordance with international law and flying the flag or displaying the marks of registry of another State Party, is engaged in the smuggling of migrants by sea, may so notify the flag State, request confirmation of registry and, if confirmed, </w:t>
            </w:r>
            <w:r w:rsidRPr="001453BD">
              <w:rPr>
                <w:rFonts w:ascii="Gill Sans MT" w:hAnsi="Gill Sans MT"/>
                <w:b/>
                <w:lang w:val="en-US"/>
              </w:rPr>
              <w:t xml:space="preserve">request authorization from the flag State to take appropriate measures with regard to that vessel.  The flag State may authorize the requesting State, </w:t>
            </w:r>
            <w:r w:rsidRPr="001453BD">
              <w:rPr>
                <w:rFonts w:ascii="Gill Sans MT" w:hAnsi="Gill Sans MT"/>
                <w:b/>
                <w:i/>
                <w:lang w:val="en-US"/>
              </w:rPr>
              <w:t>inter alia</w:t>
            </w:r>
            <w:r w:rsidRPr="001453BD">
              <w:rPr>
                <w:rFonts w:ascii="Gill Sans MT" w:hAnsi="Gill Sans MT"/>
                <w:b/>
                <w:lang w:val="en-US"/>
              </w:rPr>
              <w:t>:</w:t>
            </w:r>
          </w:p>
          <w:p w:rsidR="001C4ED4" w:rsidRPr="001453BD" w:rsidRDefault="001C4ED4" w:rsidP="00252C88">
            <w:pPr>
              <w:ind w:left="504" w:hanging="288"/>
              <w:rPr>
                <w:rFonts w:ascii="Gill Sans MT" w:hAnsi="Gill Sans MT"/>
                <w:b/>
                <w:lang w:val="en-US"/>
              </w:rPr>
            </w:pPr>
            <w:r w:rsidRPr="001453BD">
              <w:rPr>
                <w:rFonts w:ascii="Gill Sans MT" w:hAnsi="Gill Sans MT"/>
                <w:b/>
                <w:lang w:val="en-US"/>
              </w:rPr>
              <w:t>(a)</w:t>
            </w:r>
            <w:r w:rsidRPr="001453BD">
              <w:rPr>
                <w:rFonts w:ascii="Gill Sans MT" w:hAnsi="Gill Sans MT"/>
                <w:b/>
                <w:lang w:val="en-US"/>
              </w:rPr>
              <w:tab/>
              <w:t>To board the vessel;</w:t>
            </w:r>
          </w:p>
          <w:p w:rsidR="001C4ED4" w:rsidRPr="001453BD" w:rsidRDefault="001C4ED4" w:rsidP="00252C88">
            <w:pPr>
              <w:ind w:left="504" w:hanging="288"/>
              <w:rPr>
                <w:rFonts w:ascii="Gill Sans MT" w:hAnsi="Gill Sans MT"/>
                <w:b/>
                <w:lang w:val="en-US"/>
              </w:rPr>
            </w:pPr>
            <w:r w:rsidRPr="001453BD">
              <w:rPr>
                <w:rFonts w:ascii="Gill Sans MT" w:hAnsi="Gill Sans MT"/>
                <w:b/>
                <w:lang w:val="en-US"/>
              </w:rPr>
              <w:t>(b)</w:t>
            </w:r>
            <w:r w:rsidRPr="001453BD">
              <w:rPr>
                <w:rFonts w:ascii="Gill Sans MT" w:hAnsi="Gill Sans MT"/>
                <w:b/>
                <w:lang w:val="en-US"/>
              </w:rPr>
              <w:tab/>
              <w:t>To search the vessel; and</w:t>
            </w:r>
          </w:p>
          <w:p w:rsidR="001C4ED4" w:rsidRPr="001453BD" w:rsidRDefault="001C4ED4" w:rsidP="00252C88">
            <w:pPr>
              <w:ind w:left="504" w:hanging="288"/>
              <w:rPr>
                <w:rFonts w:ascii="Gill Sans MT" w:hAnsi="Gill Sans MT"/>
                <w:b/>
                <w:lang w:val="en-US"/>
              </w:rPr>
            </w:pPr>
            <w:r w:rsidRPr="001453BD">
              <w:rPr>
                <w:rFonts w:ascii="Gill Sans MT" w:hAnsi="Gill Sans MT"/>
                <w:b/>
                <w:lang w:val="en-US"/>
              </w:rPr>
              <w:t>(c)</w:t>
            </w:r>
            <w:r w:rsidRPr="001453BD">
              <w:rPr>
                <w:rFonts w:ascii="Gill Sans MT" w:hAnsi="Gill Sans MT"/>
                <w:b/>
                <w:lang w:val="en-US"/>
              </w:rPr>
              <w:tab/>
              <w:t>If evidence is found that the vessel is engaged in the smuggling of migrants by sea, to take appropriate measures with respect to the vessel and persons and cargo on board, as authorized by the flag State.</w:t>
            </w:r>
          </w:p>
          <w:p w:rsidR="001C4ED4" w:rsidRPr="001453BD" w:rsidRDefault="001C4ED4" w:rsidP="00252C88">
            <w:pPr>
              <w:ind w:left="216" w:hanging="216"/>
              <w:rPr>
                <w:rFonts w:ascii="Gill Sans MT" w:hAnsi="Gill Sans MT"/>
                <w:b/>
                <w:lang w:val="en-US"/>
              </w:rPr>
            </w:pPr>
            <w:r w:rsidRPr="001453BD">
              <w:rPr>
                <w:rFonts w:ascii="Gill Sans MT" w:hAnsi="Gill Sans MT"/>
                <w:b/>
                <w:lang w:val="en-US"/>
              </w:rPr>
              <w:t>3.</w:t>
            </w:r>
            <w:r w:rsidRPr="001453BD">
              <w:rPr>
                <w:rFonts w:ascii="Gill Sans MT" w:hAnsi="Gill Sans MT"/>
                <w:b/>
                <w:lang w:val="en-US"/>
              </w:rPr>
              <w:tab/>
              <w:t>A State Party that has taken any measure in accordance with Paragraph 2 of this article shall promptly inform the flag State concerned of the results of that measure.</w:t>
            </w:r>
          </w:p>
          <w:p w:rsidR="001C4ED4" w:rsidRPr="001453BD" w:rsidRDefault="001C4ED4" w:rsidP="00252C88">
            <w:pPr>
              <w:ind w:left="216" w:hanging="216"/>
              <w:rPr>
                <w:rFonts w:ascii="Gill Sans MT" w:hAnsi="Gill Sans MT"/>
                <w:lang w:val="en-US"/>
              </w:rPr>
            </w:pPr>
            <w:r w:rsidRPr="001453BD">
              <w:rPr>
                <w:rFonts w:ascii="Gill Sans MT" w:hAnsi="Gill Sans MT"/>
                <w:b/>
                <w:lang w:val="en-US"/>
              </w:rPr>
              <w:t>4.</w:t>
            </w:r>
            <w:r w:rsidRPr="001453BD">
              <w:rPr>
                <w:rFonts w:ascii="Gill Sans MT" w:hAnsi="Gill Sans MT"/>
                <w:b/>
                <w:lang w:val="en-US"/>
              </w:rPr>
              <w:tab/>
              <w:t>A State Party shall respond expeditiously to a request from another State Party to determine whether a vessel that is claiming its registry or flying its flag is entitled to do so and to a request for authorization made in accordance with Paragraph 2 of this article.</w:t>
            </w:r>
          </w:p>
          <w:p w:rsidR="001C4ED4" w:rsidRPr="001453BD" w:rsidRDefault="001C4ED4" w:rsidP="00252C88">
            <w:pPr>
              <w:ind w:left="216" w:hanging="216"/>
              <w:rPr>
                <w:rFonts w:ascii="Gill Sans MT" w:hAnsi="Gill Sans MT"/>
                <w:lang w:val="en-US"/>
              </w:rPr>
            </w:pPr>
            <w:r w:rsidRPr="001453BD">
              <w:rPr>
                <w:rFonts w:ascii="Gill Sans MT" w:hAnsi="Gill Sans MT"/>
                <w:lang w:val="en-US"/>
              </w:rPr>
              <w:t>5.</w:t>
            </w:r>
            <w:r w:rsidRPr="001453BD">
              <w:rPr>
                <w:rFonts w:ascii="Gill Sans MT" w:hAnsi="Gill Sans MT"/>
                <w:lang w:val="en-US"/>
              </w:rPr>
              <w:tab/>
              <w:t>A flag State may, consistent with Article 7 of this Protocol, subject its authorization to conditions to be agreed by it and the requesting State, including conditions relating to responsibility and the extent of effective measures to be taken.  A State Party shall take no additional measures without the express authorization of the flag State, except those necessary to relieve imminent danger to the lives of persons or those which derive from relevant bilateral or multilateral agreements.</w:t>
            </w:r>
          </w:p>
          <w:p w:rsidR="001C4ED4" w:rsidRPr="001453BD" w:rsidRDefault="001C4ED4" w:rsidP="00252C88">
            <w:pPr>
              <w:ind w:left="216" w:hanging="216"/>
              <w:rPr>
                <w:rFonts w:ascii="Gill Sans MT" w:hAnsi="Gill Sans MT"/>
                <w:lang w:val="en-US"/>
              </w:rPr>
            </w:pPr>
            <w:r w:rsidRPr="001453BD">
              <w:rPr>
                <w:rFonts w:ascii="Gill Sans MT" w:hAnsi="Gill Sans MT"/>
                <w:lang w:val="en-US"/>
              </w:rPr>
              <w:t>6.</w:t>
            </w:r>
            <w:r w:rsidRPr="001453BD">
              <w:rPr>
                <w:rFonts w:ascii="Gill Sans MT" w:hAnsi="Gill Sans MT"/>
                <w:lang w:val="en-US"/>
              </w:rPr>
              <w:tab/>
            </w:r>
            <w:r w:rsidRPr="001453BD">
              <w:rPr>
                <w:rFonts w:ascii="Gill Sans MT" w:hAnsi="Gill Sans MT"/>
                <w:b/>
                <w:lang w:val="en-US"/>
              </w:rPr>
              <w:t xml:space="preserve">Each State Party shall designate an authority or, where necessary, authorities to receive and respond to requests for assistance, for confirmation of registry or </w:t>
            </w:r>
            <w:r w:rsidRPr="001453BD">
              <w:rPr>
                <w:rFonts w:ascii="Gill Sans MT" w:hAnsi="Gill Sans MT"/>
                <w:b/>
                <w:lang w:val="en-US"/>
              </w:rPr>
              <w:lastRenderedPageBreak/>
              <w:t>of the right of a vessel to fly its flag, and for authorization to take appropriate measures.</w:t>
            </w:r>
            <w:r w:rsidRPr="001453BD">
              <w:rPr>
                <w:rFonts w:ascii="Gill Sans MT" w:hAnsi="Gill Sans MT"/>
                <w:lang w:val="en-US"/>
              </w:rPr>
              <w:t xml:space="preserve">  Such designation shall be notified through the Secretary- General to all other States Parties within one month of the designation.</w:t>
            </w:r>
          </w:p>
          <w:p w:rsidR="001C4ED4" w:rsidRPr="001453BD" w:rsidRDefault="001C4ED4" w:rsidP="00252C88">
            <w:pPr>
              <w:ind w:left="216" w:hanging="216"/>
              <w:rPr>
                <w:rFonts w:ascii="Gill Sans MT" w:hAnsi="Gill Sans MT"/>
                <w:lang w:val="en-US"/>
              </w:rPr>
            </w:pPr>
            <w:r w:rsidRPr="001453BD">
              <w:rPr>
                <w:rFonts w:ascii="Gill Sans MT" w:hAnsi="Gill Sans MT"/>
                <w:lang w:val="en-US"/>
              </w:rPr>
              <w:t>7.</w:t>
            </w:r>
            <w:r w:rsidRPr="001453BD">
              <w:rPr>
                <w:rFonts w:ascii="Gill Sans MT" w:hAnsi="Gill Sans MT"/>
                <w:lang w:val="en-US"/>
              </w:rPr>
              <w:tab/>
            </w:r>
            <w:r w:rsidRPr="001453BD">
              <w:rPr>
                <w:rFonts w:ascii="Gill Sans MT" w:hAnsi="Gill Sans MT"/>
                <w:b/>
                <w:lang w:val="en-US"/>
              </w:rPr>
              <w:t>A State Party that has reasonable grounds to suspect that a vessel is engaged in the smuggling of migrants by sea and is without nationality, or may be assimilated to a vessel without nationality, may board and search the vessel.  If evidence confirming the suspicion is found, that State Party shall take appropriate measures in accordance with relevant domestic and international law.</w:t>
            </w:r>
          </w:p>
          <w:p w:rsidR="001C4ED4" w:rsidRPr="001453BD" w:rsidRDefault="001C4ED4" w:rsidP="0092342C">
            <w:pPr>
              <w:widowControl/>
              <w:rPr>
                <w:rFonts w:ascii="Gill Sans MT" w:eastAsia="Times New Roman" w:hAnsi="Gill Sans MT" w:cstheme="minorHAnsi"/>
                <w:i/>
                <w:iCs/>
                <w:lang w:val="en-US" w:eastAsia="es-MX" w:bidi="he-IL"/>
              </w:rPr>
            </w:pPr>
          </w:p>
          <w:p w:rsidR="001C4ED4" w:rsidRPr="001453BD" w:rsidRDefault="001C4ED4" w:rsidP="00252C88">
            <w:pPr>
              <w:widowControl/>
              <w:rPr>
                <w:rFonts w:ascii="Gill Sans MT" w:hAnsi="Gill Sans MT"/>
                <w:lang w:val="en-US"/>
              </w:rPr>
            </w:pPr>
            <w:r w:rsidRPr="001453BD">
              <w:rPr>
                <w:rFonts w:ascii="Gill Sans MT" w:hAnsi="Gill Sans MT"/>
                <w:lang w:val="en-US"/>
              </w:rPr>
              <w:t>Article 9. Safeguard clauses</w:t>
            </w:r>
          </w:p>
          <w:p w:rsidR="001C4ED4" w:rsidRPr="001453BD" w:rsidRDefault="001C4ED4" w:rsidP="00252C88">
            <w:pPr>
              <w:ind w:left="216" w:hanging="216"/>
              <w:rPr>
                <w:rFonts w:ascii="Gill Sans MT" w:hAnsi="Gill Sans MT"/>
                <w:lang w:val="en-US"/>
              </w:rPr>
            </w:pPr>
            <w:r w:rsidRPr="001453BD">
              <w:rPr>
                <w:rFonts w:ascii="Gill Sans MT" w:hAnsi="Gill Sans MT"/>
                <w:lang w:val="en-US"/>
              </w:rPr>
              <w:t>1.</w:t>
            </w:r>
            <w:r w:rsidRPr="001453BD">
              <w:rPr>
                <w:rFonts w:ascii="Gill Sans MT" w:hAnsi="Gill Sans MT"/>
                <w:lang w:val="en-US"/>
              </w:rPr>
              <w:tab/>
              <w:t>Where a State Party takes measures against a vessel in accordance with Article 8 of this Protocol, it shall:</w:t>
            </w:r>
          </w:p>
          <w:p w:rsidR="001C4ED4" w:rsidRPr="001453BD" w:rsidRDefault="001C4ED4" w:rsidP="00252C88">
            <w:pPr>
              <w:ind w:left="504" w:hanging="288"/>
              <w:rPr>
                <w:rFonts w:ascii="Gill Sans MT" w:hAnsi="Gill Sans MT"/>
                <w:b/>
                <w:lang w:val="en-US"/>
              </w:rPr>
            </w:pPr>
            <w:r w:rsidRPr="001453BD">
              <w:rPr>
                <w:rFonts w:ascii="Gill Sans MT" w:hAnsi="Gill Sans MT"/>
                <w:b/>
                <w:lang w:val="en-US"/>
              </w:rPr>
              <w:t>(a)</w:t>
            </w:r>
            <w:r w:rsidRPr="001453BD">
              <w:rPr>
                <w:rFonts w:ascii="Gill Sans MT" w:hAnsi="Gill Sans MT"/>
                <w:b/>
                <w:lang w:val="en-US"/>
              </w:rPr>
              <w:tab/>
              <w:t>Ensure the safety and humane treatment of the persons on board;</w:t>
            </w:r>
          </w:p>
          <w:p w:rsidR="001C4ED4" w:rsidRPr="001453BD" w:rsidRDefault="001C4ED4" w:rsidP="00252C88">
            <w:pPr>
              <w:ind w:left="504" w:hanging="288"/>
              <w:rPr>
                <w:rFonts w:ascii="Gill Sans MT" w:hAnsi="Gill Sans MT"/>
                <w:b/>
                <w:lang w:val="en-US"/>
              </w:rPr>
            </w:pPr>
            <w:r w:rsidRPr="001453BD">
              <w:rPr>
                <w:rFonts w:ascii="Gill Sans MT" w:hAnsi="Gill Sans MT"/>
                <w:b/>
                <w:lang w:val="en-US"/>
              </w:rPr>
              <w:t>(b)</w:t>
            </w:r>
            <w:r w:rsidRPr="001453BD">
              <w:rPr>
                <w:rFonts w:ascii="Gill Sans MT" w:hAnsi="Gill Sans MT"/>
                <w:b/>
                <w:lang w:val="en-US"/>
              </w:rPr>
              <w:tab/>
              <w:t>Take due account of the need not to endanger the security of the vessel or its cargo;</w:t>
            </w:r>
          </w:p>
          <w:p w:rsidR="001C4ED4" w:rsidRPr="001453BD" w:rsidRDefault="001C4ED4" w:rsidP="00252C88">
            <w:pPr>
              <w:ind w:left="504" w:hanging="288"/>
              <w:rPr>
                <w:rFonts w:ascii="Gill Sans MT" w:hAnsi="Gill Sans MT"/>
                <w:b/>
                <w:lang w:val="en-US"/>
              </w:rPr>
            </w:pPr>
            <w:r w:rsidRPr="001453BD">
              <w:rPr>
                <w:rFonts w:ascii="Gill Sans MT" w:hAnsi="Gill Sans MT"/>
                <w:b/>
                <w:lang w:val="en-US"/>
              </w:rPr>
              <w:t>(c)</w:t>
            </w:r>
            <w:r w:rsidRPr="001453BD">
              <w:rPr>
                <w:rFonts w:ascii="Gill Sans MT" w:hAnsi="Gill Sans MT"/>
                <w:b/>
                <w:lang w:val="en-US"/>
              </w:rPr>
              <w:tab/>
              <w:t>Take due account of the need not to prejudice the commercial or legal interests of the flag State or any other interested State;</w:t>
            </w:r>
          </w:p>
          <w:p w:rsidR="001C4ED4" w:rsidRPr="001453BD" w:rsidRDefault="001C4ED4" w:rsidP="00252C88">
            <w:pPr>
              <w:ind w:left="504" w:hanging="288"/>
              <w:rPr>
                <w:rFonts w:ascii="Gill Sans MT" w:hAnsi="Gill Sans MT"/>
                <w:lang w:val="en-US"/>
              </w:rPr>
            </w:pPr>
            <w:r w:rsidRPr="001453BD">
              <w:rPr>
                <w:rFonts w:ascii="Gill Sans MT" w:hAnsi="Gill Sans MT"/>
                <w:b/>
                <w:lang w:val="en-US"/>
              </w:rPr>
              <w:t>(d)</w:t>
            </w:r>
            <w:r w:rsidRPr="001453BD">
              <w:rPr>
                <w:rFonts w:ascii="Gill Sans MT" w:hAnsi="Gill Sans MT"/>
                <w:b/>
                <w:lang w:val="en-US"/>
              </w:rPr>
              <w:tab/>
              <w:t>Ensure, within available means, that any measure taken with regard to the vessel is environmentally sound.</w:t>
            </w:r>
          </w:p>
          <w:p w:rsidR="001C4ED4" w:rsidRPr="001453BD" w:rsidRDefault="001C4ED4" w:rsidP="00252C88">
            <w:pPr>
              <w:ind w:left="216" w:hanging="216"/>
              <w:rPr>
                <w:rFonts w:ascii="Gill Sans MT" w:hAnsi="Gill Sans MT"/>
                <w:b/>
                <w:lang w:val="en-US"/>
              </w:rPr>
            </w:pPr>
            <w:r w:rsidRPr="001453BD">
              <w:rPr>
                <w:rFonts w:ascii="Gill Sans MT" w:hAnsi="Gill Sans MT"/>
                <w:b/>
                <w:lang w:val="en-US"/>
              </w:rPr>
              <w:t>2.</w:t>
            </w:r>
            <w:r w:rsidRPr="001453BD">
              <w:rPr>
                <w:rFonts w:ascii="Gill Sans MT" w:hAnsi="Gill Sans MT"/>
                <w:b/>
                <w:lang w:val="en-US"/>
              </w:rPr>
              <w:tab/>
              <w:t>Where the grounds for measures taken pursuant to Article 8 of this Protocol prove to be unfounded, the vessel shall be compensated for any loss or damage that may have been sustained, provided that the vessel has not committed any act justifying the measures taken.</w:t>
            </w:r>
          </w:p>
          <w:p w:rsidR="001C4ED4" w:rsidRPr="001453BD" w:rsidRDefault="001C4ED4" w:rsidP="00252C88">
            <w:pPr>
              <w:ind w:left="216" w:hanging="216"/>
              <w:rPr>
                <w:rFonts w:ascii="Gill Sans MT" w:hAnsi="Gill Sans MT"/>
                <w:b/>
                <w:lang w:val="en-US"/>
              </w:rPr>
            </w:pPr>
            <w:r w:rsidRPr="001453BD">
              <w:rPr>
                <w:rFonts w:ascii="Gill Sans MT" w:hAnsi="Gill Sans MT"/>
                <w:b/>
                <w:lang w:val="en-US"/>
              </w:rPr>
              <w:t>3.</w:t>
            </w:r>
            <w:r w:rsidRPr="001453BD">
              <w:rPr>
                <w:rFonts w:ascii="Gill Sans MT" w:hAnsi="Gill Sans MT"/>
                <w:b/>
                <w:lang w:val="en-US"/>
              </w:rPr>
              <w:tab/>
              <w:t>Any measure taken, adopted, or implemented in accordance with this chapter shall take due account of the need not to interfere with or to affect:</w:t>
            </w:r>
          </w:p>
          <w:p w:rsidR="001C4ED4" w:rsidRPr="001453BD" w:rsidRDefault="001C4ED4" w:rsidP="00252C88">
            <w:pPr>
              <w:ind w:left="504" w:hanging="288"/>
              <w:rPr>
                <w:rFonts w:ascii="Gill Sans MT" w:hAnsi="Gill Sans MT"/>
                <w:b/>
                <w:lang w:val="en-US"/>
              </w:rPr>
            </w:pPr>
            <w:r w:rsidRPr="001453BD">
              <w:rPr>
                <w:rFonts w:ascii="Gill Sans MT" w:hAnsi="Gill Sans MT"/>
                <w:b/>
                <w:lang w:val="en-US"/>
              </w:rPr>
              <w:t>(a)</w:t>
            </w:r>
            <w:r w:rsidRPr="001453BD">
              <w:rPr>
                <w:rFonts w:ascii="Gill Sans MT" w:hAnsi="Gill Sans MT"/>
                <w:b/>
                <w:lang w:val="en-US"/>
              </w:rPr>
              <w:tab/>
              <w:t>The rights and obligations and the exercise of jurisdiction of coastal States in accordance with the international law of the sea; or</w:t>
            </w:r>
          </w:p>
          <w:p w:rsidR="001C4ED4" w:rsidRPr="001453BD" w:rsidRDefault="001C4ED4" w:rsidP="00252C88">
            <w:pPr>
              <w:ind w:left="504" w:hanging="288"/>
              <w:rPr>
                <w:rFonts w:ascii="Gill Sans MT" w:hAnsi="Gill Sans MT"/>
                <w:b/>
                <w:lang w:val="en-US"/>
              </w:rPr>
            </w:pPr>
            <w:r w:rsidRPr="001453BD">
              <w:rPr>
                <w:rFonts w:ascii="Gill Sans MT" w:hAnsi="Gill Sans MT"/>
                <w:b/>
                <w:lang w:val="en-US"/>
              </w:rPr>
              <w:t>(b)</w:t>
            </w:r>
            <w:r w:rsidRPr="001453BD">
              <w:rPr>
                <w:rFonts w:ascii="Gill Sans MT" w:hAnsi="Gill Sans MT"/>
                <w:b/>
                <w:lang w:val="en-US"/>
              </w:rPr>
              <w:tab/>
              <w:t>The authority of the flag State to exercise jurisdiction and control in administrative, technical, and social matters involving the vessel.</w:t>
            </w:r>
          </w:p>
          <w:p w:rsidR="001C4ED4" w:rsidRPr="001453BD" w:rsidRDefault="001C4ED4" w:rsidP="00252C88">
            <w:pPr>
              <w:widowControl/>
              <w:ind w:left="216" w:hanging="216"/>
              <w:rPr>
                <w:rFonts w:ascii="Gill Sans MT" w:eastAsia="Times New Roman" w:hAnsi="Gill Sans MT" w:cstheme="minorHAnsi"/>
                <w:lang w:val="en-US" w:eastAsia="es-MX" w:bidi="he-IL"/>
              </w:rPr>
            </w:pPr>
            <w:r w:rsidRPr="001453BD">
              <w:rPr>
                <w:rFonts w:ascii="Gill Sans MT" w:hAnsi="Gill Sans MT"/>
                <w:b/>
                <w:lang w:val="en-US"/>
              </w:rPr>
              <w:t>4.</w:t>
            </w:r>
            <w:r w:rsidRPr="001453BD">
              <w:rPr>
                <w:rFonts w:ascii="Gill Sans MT" w:hAnsi="Gill Sans MT"/>
                <w:b/>
                <w:lang w:val="en-US"/>
              </w:rPr>
              <w:tab/>
              <w:t xml:space="preserve">Any measure taken at sea pursuant to this chapter shall be carried out only by warships or military </w:t>
            </w:r>
            <w:r w:rsidRPr="001453BD">
              <w:rPr>
                <w:rFonts w:ascii="Gill Sans MT" w:hAnsi="Gill Sans MT"/>
                <w:b/>
                <w:lang w:val="en-US"/>
              </w:rPr>
              <w:lastRenderedPageBreak/>
              <w:t>aircraft, or by other ships or aircraft clearly marked and identifiable as being on government service and authorized to that effect.</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417D67">
            <w:pPr>
              <w:tabs>
                <w:tab w:val="left" w:pos="1802"/>
                <w:tab w:val="left" w:pos="2135"/>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802"/>
                <w:tab w:val="left" w:pos="2135"/>
              </w:tabs>
              <w:rPr>
                <w:rFonts w:ascii="Gill Sans MT" w:hAnsi="Gill Sans MT" w:cstheme="minorHAnsi"/>
                <w:lang w:val="en-US"/>
              </w:rPr>
            </w:pPr>
          </w:p>
        </w:tc>
      </w:tr>
      <w:tr w:rsidR="001C4ED4" w:rsidRPr="001453BD" w:rsidTr="00FF001C">
        <w:tc>
          <w:tcPr>
            <w:tcW w:w="1998" w:type="dxa"/>
          </w:tcPr>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lastRenderedPageBreak/>
              <w:t>Cooperation</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Repatriation</w:t>
            </w:r>
          </w:p>
        </w:tc>
        <w:tc>
          <w:tcPr>
            <w:tcW w:w="2737" w:type="dxa"/>
          </w:tcPr>
          <w:p w:rsidR="001C4ED4" w:rsidRPr="001453BD" w:rsidRDefault="001C4ED4" w:rsidP="0092342C">
            <w:pPr>
              <w:rPr>
                <w:rFonts w:ascii="Gill Sans MT" w:hAnsi="Gill Sans MT" w:cstheme="minorHAnsi"/>
                <w:lang w:val="en-US"/>
              </w:rPr>
            </w:pPr>
            <w:r w:rsidRPr="001453BD">
              <w:rPr>
                <w:rFonts w:ascii="Gill Sans MT" w:hAnsi="Gill Sans MT" w:cstheme="minorHAnsi"/>
                <w:lang w:val="en-US"/>
              </w:rPr>
              <w:t xml:space="preserve">The legal regulations, proce-dures, and/or mechanisms established by the State for creating or improving formal and informal communication channels with other countries to coordinate actions related to the </w:t>
            </w:r>
            <w:r w:rsidRPr="001453BD">
              <w:rPr>
                <w:rFonts w:ascii="Gill Sans MT" w:hAnsi="Gill Sans MT" w:cstheme="minorHAnsi"/>
                <w:b/>
                <w:lang w:val="en-US"/>
              </w:rPr>
              <w:t>repatriation of MSS</w:t>
            </w:r>
            <w:r w:rsidRPr="001453BD">
              <w:rPr>
                <w:rFonts w:ascii="Gill Sans MT" w:hAnsi="Gill Sans MT" w:cstheme="minorHAnsi"/>
                <w:lang w:val="en-US"/>
              </w:rPr>
              <w:t xml:space="preserve"> have been approved and/or implemented</w:t>
            </w:r>
            <w:r w:rsidR="00F27FC7">
              <w:rPr>
                <w:rFonts w:ascii="Gill Sans MT" w:hAnsi="Gill Sans MT" w:cstheme="minorHAnsi"/>
                <w:lang w:val="en-US"/>
              </w:rPr>
              <w:t>, and the organizational, human, technical, and economic resources that guarantee the execution thereof have been allocated.</w:t>
            </w:r>
          </w:p>
        </w:tc>
        <w:tc>
          <w:tcPr>
            <w:tcW w:w="5633" w:type="dxa"/>
          </w:tcPr>
          <w:p w:rsidR="001C4ED4" w:rsidRPr="001453BD" w:rsidRDefault="001C4ED4" w:rsidP="0059674D">
            <w:pPr>
              <w:widowControl/>
              <w:rPr>
                <w:rFonts w:ascii="Gill Sans MT" w:hAnsi="Gill Sans MT"/>
                <w:lang w:val="en-US"/>
              </w:rPr>
            </w:pPr>
            <w:r w:rsidRPr="001453BD">
              <w:rPr>
                <w:rFonts w:ascii="Gill Sans MT" w:hAnsi="Gill Sans MT"/>
                <w:b/>
                <w:lang w:val="en-US"/>
              </w:rPr>
              <w:t>Article 18.</w:t>
            </w:r>
            <w:r w:rsidRPr="001453BD">
              <w:rPr>
                <w:rFonts w:ascii="Gill Sans MT" w:hAnsi="Gill Sans MT"/>
                <w:lang w:val="en-US"/>
              </w:rPr>
              <w:t xml:space="preserve"> Return of Smuggled Migrants</w:t>
            </w:r>
          </w:p>
          <w:p w:rsidR="001C4ED4" w:rsidRPr="001453BD" w:rsidRDefault="001C4ED4" w:rsidP="0059674D">
            <w:pPr>
              <w:ind w:left="216" w:hanging="216"/>
              <w:rPr>
                <w:rFonts w:ascii="Gill Sans MT" w:hAnsi="Gill Sans MT"/>
                <w:lang w:val="en-US"/>
              </w:rPr>
            </w:pPr>
            <w:r w:rsidRPr="001453BD">
              <w:rPr>
                <w:rFonts w:ascii="Gill Sans MT" w:hAnsi="Gill Sans MT"/>
                <w:lang w:val="en-US"/>
              </w:rPr>
              <w:t>1.</w:t>
            </w:r>
            <w:r w:rsidRPr="001453BD">
              <w:rPr>
                <w:rFonts w:ascii="Gill Sans MT" w:hAnsi="Gill Sans MT"/>
                <w:lang w:val="en-US"/>
              </w:rPr>
              <w:tab/>
              <w:t xml:space="preserve">Each State Party agrees to facilitate and accept, without undue or unreasonable delay, </w:t>
            </w:r>
            <w:r w:rsidRPr="001453BD">
              <w:rPr>
                <w:rFonts w:ascii="Gill Sans MT" w:hAnsi="Gill Sans MT"/>
                <w:b/>
                <w:lang w:val="en-US"/>
              </w:rPr>
              <w:t>the return of a person who has been the object of conduct set forth in Article 6 of this Protocol</w:t>
            </w:r>
            <w:r w:rsidRPr="001453BD">
              <w:rPr>
                <w:rFonts w:ascii="Gill Sans MT" w:hAnsi="Gill Sans MT"/>
                <w:lang w:val="en-US"/>
              </w:rPr>
              <w:t xml:space="preserve"> and who is its national or who has the right of permanent residence in its territory at the time of return.</w:t>
            </w:r>
          </w:p>
          <w:p w:rsidR="001C4ED4" w:rsidRPr="001453BD" w:rsidRDefault="001C4ED4" w:rsidP="0059674D">
            <w:pPr>
              <w:ind w:left="216" w:hanging="216"/>
              <w:rPr>
                <w:rFonts w:ascii="Gill Sans MT" w:hAnsi="Gill Sans MT"/>
                <w:lang w:val="en-US"/>
              </w:rPr>
            </w:pPr>
            <w:r w:rsidRPr="001453BD">
              <w:rPr>
                <w:rFonts w:ascii="Gill Sans MT" w:hAnsi="Gill Sans MT"/>
                <w:lang w:val="en-US"/>
              </w:rPr>
              <w:t>2.</w:t>
            </w:r>
            <w:r w:rsidRPr="001453BD">
              <w:rPr>
                <w:rFonts w:ascii="Gill Sans MT" w:hAnsi="Gill Sans MT"/>
                <w:lang w:val="en-US"/>
              </w:rPr>
              <w:tab/>
              <w:t>Each State Party shall consider the possibility of facilitating and accepting the return of a person who has been the object of conduct set forth in Article 6 of this Protocol and who had the right of permanent residence in its territory at the time of entry into the receiving State in accordance with its domestic law.</w:t>
            </w:r>
          </w:p>
          <w:p w:rsidR="001C4ED4" w:rsidRPr="001453BD" w:rsidRDefault="001C4ED4" w:rsidP="0059674D">
            <w:pPr>
              <w:ind w:left="216" w:hanging="216"/>
              <w:rPr>
                <w:rFonts w:ascii="Gill Sans MT" w:hAnsi="Gill Sans MT"/>
                <w:lang w:val="en-US"/>
              </w:rPr>
            </w:pPr>
            <w:r w:rsidRPr="001453BD">
              <w:rPr>
                <w:rFonts w:ascii="Gill Sans MT" w:hAnsi="Gill Sans MT"/>
                <w:lang w:val="en-US"/>
              </w:rPr>
              <w:t>3.</w:t>
            </w:r>
            <w:r w:rsidRPr="001453BD">
              <w:rPr>
                <w:rFonts w:ascii="Gill Sans MT" w:hAnsi="Gill Sans MT"/>
                <w:lang w:val="en-US"/>
              </w:rPr>
              <w:tab/>
              <w:t>At the request of the receiving State Party, a requested State Party shall, without undue or unreasonable delay, verify whether a person who has been the object of conduct set forth in Article 6 of this Protocol is its national or has the right of permanent residence in its territory.</w:t>
            </w:r>
          </w:p>
          <w:p w:rsidR="001C4ED4" w:rsidRPr="001453BD" w:rsidRDefault="001C4ED4" w:rsidP="0059674D">
            <w:pPr>
              <w:ind w:left="216" w:hanging="216"/>
              <w:rPr>
                <w:rFonts w:ascii="Gill Sans MT" w:hAnsi="Gill Sans MT"/>
                <w:lang w:val="en-US"/>
              </w:rPr>
            </w:pPr>
            <w:r w:rsidRPr="001453BD">
              <w:rPr>
                <w:rFonts w:ascii="Gill Sans MT" w:hAnsi="Gill Sans MT"/>
                <w:lang w:val="en-US"/>
              </w:rPr>
              <w:t>4.</w:t>
            </w:r>
            <w:r w:rsidRPr="001453BD">
              <w:rPr>
                <w:rFonts w:ascii="Gill Sans MT" w:hAnsi="Gill Sans MT"/>
                <w:lang w:val="en-US"/>
              </w:rPr>
              <w:tab/>
              <w:t>In order to facilitate the return of a person who has been the object of conduct set forth in Article 6 of this Protocol and is without proper documentation, the State Party of which that person is a national or in which he or she has the right of permanent residence shall agree to issue, at the request of the receiving State Party, such travel documents or other authorization as may be necessary to enable the person to travel to and re-enter its territory.</w:t>
            </w:r>
          </w:p>
          <w:p w:rsidR="001C4ED4" w:rsidRPr="001453BD" w:rsidRDefault="001C4ED4" w:rsidP="0059674D">
            <w:pPr>
              <w:ind w:left="216" w:hanging="216"/>
              <w:rPr>
                <w:rFonts w:ascii="Gill Sans MT" w:hAnsi="Gill Sans MT"/>
                <w:lang w:val="en-US"/>
              </w:rPr>
            </w:pPr>
            <w:r w:rsidRPr="001453BD">
              <w:rPr>
                <w:rFonts w:ascii="Gill Sans MT" w:hAnsi="Gill Sans MT"/>
                <w:lang w:val="en-US"/>
              </w:rPr>
              <w:t>5.</w:t>
            </w:r>
            <w:r w:rsidRPr="001453BD">
              <w:rPr>
                <w:rFonts w:ascii="Gill Sans MT" w:hAnsi="Gill Sans MT"/>
                <w:lang w:val="en-US"/>
              </w:rPr>
              <w:tab/>
              <w:t>Each State Party involved with the return of a person who has been the object of conduct set forth in Article 6 of this Protocol shall take all appropriate measures to carry out the return in an orderly manner and with due regard for the safety and dignity of the person.</w:t>
            </w:r>
          </w:p>
          <w:p w:rsidR="001C4ED4" w:rsidRPr="001453BD" w:rsidRDefault="001C4ED4" w:rsidP="0059674D">
            <w:pPr>
              <w:ind w:left="216" w:hanging="216"/>
              <w:rPr>
                <w:rFonts w:ascii="Gill Sans MT" w:hAnsi="Gill Sans MT"/>
                <w:lang w:val="en-US"/>
              </w:rPr>
            </w:pPr>
            <w:r w:rsidRPr="001453BD">
              <w:rPr>
                <w:rFonts w:ascii="Gill Sans MT" w:hAnsi="Gill Sans MT"/>
                <w:lang w:val="en-US"/>
              </w:rPr>
              <w:t>6.</w:t>
            </w:r>
            <w:r w:rsidRPr="001453BD">
              <w:rPr>
                <w:rFonts w:ascii="Gill Sans MT" w:hAnsi="Gill Sans MT"/>
                <w:lang w:val="en-US"/>
              </w:rPr>
              <w:tab/>
              <w:t>States Parties may cooperate with relevant international organizations in the implementation of this article.</w:t>
            </w:r>
          </w:p>
          <w:p w:rsidR="001C4ED4" w:rsidRPr="001453BD" w:rsidRDefault="001C4ED4" w:rsidP="0059674D">
            <w:pPr>
              <w:ind w:left="216" w:hanging="216"/>
              <w:rPr>
                <w:rFonts w:ascii="Gill Sans MT" w:hAnsi="Gill Sans MT"/>
                <w:lang w:val="en-US"/>
              </w:rPr>
            </w:pPr>
            <w:r w:rsidRPr="001453BD">
              <w:rPr>
                <w:rFonts w:ascii="Gill Sans MT" w:hAnsi="Gill Sans MT"/>
                <w:lang w:val="en-US"/>
              </w:rPr>
              <w:t>7.</w:t>
            </w:r>
            <w:r w:rsidRPr="001453BD">
              <w:rPr>
                <w:rFonts w:ascii="Gill Sans MT" w:hAnsi="Gill Sans MT"/>
                <w:lang w:val="en-US"/>
              </w:rPr>
              <w:tab/>
              <w:t>This article shall be without prejudice to any right afforded to persons who have been the object of conduct set forth in Article 6 of this Protocol by any domestic law of the receiving State Party.</w:t>
            </w:r>
          </w:p>
          <w:p w:rsidR="001C4ED4" w:rsidRPr="001453BD" w:rsidRDefault="001C4ED4" w:rsidP="0059674D">
            <w:pPr>
              <w:ind w:left="216" w:hanging="216"/>
              <w:rPr>
                <w:rFonts w:ascii="Gill Sans MT" w:hAnsi="Gill Sans MT"/>
                <w:lang w:val="en-US"/>
              </w:rPr>
            </w:pPr>
            <w:r w:rsidRPr="001453BD">
              <w:rPr>
                <w:rFonts w:ascii="Gill Sans MT" w:hAnsi="Gill Sans MT"/>
                <w:lang w:val="en-US"/>
              </w:rPr>
              <w:t>8.</w:t>
            </w:r>
            <w:r w:rsidRPr="001453BD">
              <w:rPr>
                <w:rFonts w:ascii="Gill Sans MT" w:hAnsi="Gill Sans MT"/>
                <w:lang w:val="en-US"/>
              </w:rPr>
              <w:tab/>
              <w:t xml:space="preserve">This article shall not affect the obligations entered into under any other applicable treaty, bilateral or multilateral, or any other applicable operational agreement or arrangement that governs, in whole or in part, the return of persons who have </w:t>
            </w:r>
            <w:r w:rsidRPr="001453BD">
              <w:rPr>
                <w:rFonts w:ascii="Gill Sans MT" w:hAnsi="Gill Sans MT"/>
                <w:lang w:val="en-US"/>
              </w:rPr>
              <w:lastRenderedPageBreak/>
              <w:t>been the object of conduct set forth in Article 6 of this Protocol.</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75199E">
            <w:pPr>
              <w:rPr>
                <w:rFonts w:ascii="Gill Sans MT" w:hAnsi="Gill Sans MT" w:cstheme="minorHAnsi"/>
                <w:lang w:val="en-US"/>
              </w:rPr>
            </w:pPr>
          </w:p>
        </w:tc>
      </w:tr>
      <w:tr w:rsidR="001C4ED4" w:rsidRPr="001453BD" w:rsidTr="00FF001C">
        <w:tc>
          <w:tcPr>
            <w:tcW w:w="1998" w:type="dxa"/>
          </w:tcPr>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lastRenderedPageBreak/>
              <w:t>Cooperation</w:t>
            </w:r>
          </w:p>
          <w:p w:rsidR="001C4ED4" w:rsidRPr="001453BD" w:rsidRDefault="001C4ED4" w:rsidP="00196F89">
            <w:pPr>
              <w:jc w:val="center"/>
              <w:rPr>
                <w:rFonts w:ascii="Gill Sans MT" w:hAnsi="Gill Sans MT" w:cstheme="minorHAnsi"/>
                <w:b/>
                <w:bCs/>
                <w:lang w:val="en-US"/>
              </w:rPr>
            </w:pPr>
          </w:p>
          <w:p w:rsidR="001C4ED4" w:rsidRPr="001453BD" w:rsidRDefault="001C4ED4" w:rsidP="00196F89">
            <w:pPr>
              <w:jc w:val="center"/>
              <w:rPr>
                <w:rFonts w:ascii="Gill Sans MT" w:hAnsi="Gill Sans MT" w:cstheme="minorHAnsi"/>
                <w:b/>
                <w:bCs/>
                <w:lang w:val="en-US"/>
              </w:rPr>
            </w:pPr>
            <w:r w:rsidRPr="001453BD">
              <w:rPr>
                <w:rFonts w:ascii="Gill Sans MT" w:hAnsi="Gill Sans MT" w:cstheme="minorHAnsi"/>
                <w:b/>
                <w:bCs/>
                <w:lang w:val="en-US"/>
              </w:rPr>
              <w:t>Information Exchange</w:t>
            </w:r>
          </w:p>
        </w:tc>
        <w:tc>
          <w:tcPr>
            <w:tcW w:w="2737" w:type="dxa"/>
          </w:tcPr>
          <w:p w:rsidR="001C4ED4" w:rsidRPr="001453BD" w:rsidRDefault="001C4ED4" w:rsidP="000C3A19">
            <w:pPr>
              <w:rPr>
                <w:rFonts w:ascii="Gill Sans MT" w:hAnsi="Gill Sans MT" w:cstheme="minorHAnsi"/>
                <w:lang w:val="en-US"/>
              </w:rPr>
            </w:pPr>
            <w:r w:rsidRPr="001453BD">
              <w:rPr>
                <w:rFonts w:ascii="Gill Sans MT" w:hAnsi="Gill Sans MT" w:cstheme="minorHAnsi"/>
                <w:lang w:val="en-US"/>
              </w:rPr>
              <w:t>The legal regulations, proce-dures, and/or mechanisms established by the State for creating or improving formal and informal communication channels with other countries to exchange information rela</w:t>
            </w:r>
            <w:r w:rsidR="00F27FC7">
              <w:rPr>
                <w:rFonts w:ascii="Gill Sans MT" w:hAnsi="Gill Sans MT" w:cstheme="minorHAnsi"/>
                <w:lang w:val="en-US"/>
              </w:rPr>
              <w:t>-</w:t>
            </w:r>
            <w:r w:rsidRPr="001453BD">
              <w:rPr>
                <w:rFonts w:ascii="Gill Sans MT" w:hAnsi="Gill Sans MT" w:cstheme="minorHAnsi"/>
                <w:lang w:val="en-US"/>
              </w:rPr>
              <w:t>ted to statutes and procedures for preventing and combatting migrant smuggling, intelligence, and good practices for investi</w:t>
            </w:r>
            <w:r w:rsidR="00F27FC7">
              <w:rPr>
                <w:rFonts w:ascii="Gill Sans MT" w:hAnsi="Gill Sans MT" w:cstheme="minorHAnsi"/>
                <w:lang w:val="en-US"/>
              </w:rPr>
              <w:t>-</w:t>
            </w:r>
            <w:r w:rsidRPr="001453BD">
              <w:rPr>
                <w:rFonts w:ascii="Gill Sans MT" w:hAnsi="Gill Sans MT" w:cstheme="minorHAnsi"/>
                <w:lang w:val="en-US"/>
              </w:rPr>
              <w:t>gating and prosecuting this crime, have been approved and/or implemented</w:t>
            </w:r>
            <w:r w:rsidR="00F27FC7">
              <w:rPr>
                <w:rFonts w:ascii="Gill Sans MT" w:hAnsi="Gill Sans MT" w:cstheme="minorHAnsi"/>
                <w:lang w:val="en-US"/>
              </w:rPr>
              <w:t>, and the organizational, human, technical, and economic resources that guarantee the execution thereof have been allocated.</w:t>
            </w:r>
          </w:p>
        </w:tc>
        <w:tc>
          <w:tcPr>
            <w:tcW w:w="5633" w:type="dxa"/>
          </w:tcPr>
          <w:p w:rsidR="001C4ED4" w:rsidRPr="001453BD" w:rsidRDefault="001C4ED4" w:rsidP="00B8776B">
            <w:pPr>
              <w:widowControl/>
              <w:rPr>
                <w:rFonts w:ascii="Gill Sans MT" w:hAnsi="Gill Sans MT"/>
                <w:lang w:val="en-US"/>
              </w:rPr>
            </w:pPr>
            <w:r w:rsidRPr="001453BD">
              <w:rPr>
                <w:rFonts w:ascii="Gill Sans MT" w:hAnsi="Gill Sans MT"/>
                <w:b/>
                <w:lang w:val="en-US"/>
              </w:rPr>
              <w:t>Article 10.</w:t>
            </w:r>
            <w:r w:rsidRPr="001453BD">
              <w:rPr>
                <w:rFonts w:ascii="Gill Sans MT" w:hAnsi="Gill Sans MT"/>
                <w:lang w:val="en-US"/>
              </w:rPr>
              <w:t xml:space="preserve"> Information</w:t>
            </w:r>
          </w:p>
          <w:p w:rsidR="001C4ED4" w:rsidRPr="001453BD" w:rsidRDefault="001C4ED4" w:rsidP="00B8776B">
            <w:pPr>
              <w:ind w:left="216" w:hanging="216"/>
              <w:rPr>
                <w:rFonts w:ascii="Gill Sans MT" w:hAnsi="Gill Sans MT"/>
                <w:lang w:val="en-US"/>
              </w:rPr>
            </w:pPr>
            <w:r w:rsidRPr="001453BD">
              <w:rPr>
                <w:rFonts w:ascii="Gill Sans MT" w:hAnsi="Gill Sans MT"/>
                <w:lang w:val="en-US"/>
              </w:rPr>
              <w:t>1.</w:t>
            </w:r>
            <w:r w:rsidRPr="001453BD">
              <w:rPr>
                <w:rFonts w:ascii="Gill Sans MT" w:hAnsi="Gill Sans MT"/>
                <w:lang w:val="en-US"/>
              </w:rPr>
              <w:tab/>
              <w:t>Without prejudice to Articles 27 and 28 of the Convention, States Parties, in particular those with common borders or located on routes along which migrants are smuggled, shall, for the purpose of achieving the objectives of this Protocol, exchange among themselves, consistent with their respective domestic legal and administrative systems, relevant information on matters such as:</w:t>
            </w:r>
          </w:p>
          <w:p w:rsidR="001C4ED4" w:rsidRPr="001453BD" w:rsidRDefault="001C4ED4" w:rsidP="00B8776B">
            <w:pPr>
              <w:ind w:left="504" w:hanging="288"/>
              <w:rPr>
                <w:rFonts w:ascii="Gill Sans MT" w:hAnsi="Gill Sans MT"/>
                <w:lang w:val="en-US"/>
              </w:rPr>
            </w:pPr>
            <w:r w:rsidRPr="001453BD">
              <w:rPr>
                <w:rFonts w:ascii="Gill Sans MT" w:hAnsi="Gill Sans MT"/>
                <w:lang w:val="en-US"/>
              </w:rPr>
              <w:t>(a)</w:t>
            </w:r>
            <w:r w:rsidRPr="001453BD">
              <w:rPr>
                <w:rFonts w:ascii="Gill Sans MT" w:hAnsi="Gill Sans MT"/>
                <w:lang w:val="en-US"/>
              </w:rPr>
              <w:tab/>
              <w:t>Embarkation and destination points, as well as routes, carriers and means of transportation, known to be or suspected of being used by an organized criminal group engaged in conduct set forth in Article 6 of this Protocol;</w:t>
            </w:r>
          </w:p>
          <w:p w:rsidR="001C4ED4" w:rsidRPr="001453BD" w:rsidRDefault="001C4ED4" w:rsidP="00B8776B">
            <w:pPr>
              <w:ind w:left="504" w:hanging="288"/>
              <w:rPr>
                <w:rFonts w:ascii="Gill Sans MT" w:hAnsi="Gill Sans MT"/>
                <w:lang w:val="en-US"/>
              </w:rPr>
            </w:pPr>
            <w:r w:rsidRPr="001453BD">
              <w:rPr>
                <w:rFonts w:ascii="Gill Sans MT" w:hAnsi="Gill Sans MT"/>
                <w:lang w:val="en-US"/>
              </w:rPr>
              <w:t>(b)</w:t>
            </w:r>
            <w:r w:rsidRPr="001453BD">
              <w:rPr>
                <w:rFonts w:ascii="Gill Sans MT" w:hAnsi="Gill Sans MT"/>
                <w:lang w:val="en-US"/>
              </w:rPr>
              <w:tab/>
              <w:t>The identity and methods of organizations or organized criminal groups known to be or suspected of being engaged in conduct set forth in Article 6 of this Protocol;</w:t>
            </w:r>
          </w:p>
          <w:p w:rsidR="001C4ED4" w:rsidRPr="001453BD" w:rsidRDefault="001C4ED4" w:rsidP="00B8776B">
            <w:pPr>
              <w:ind w:left="504" w:hanging="288"/>
              <w:rPr>
                <w:rFonts w:ascii="Gill Sans MT" w:hAnsi="Gill Sans MT"/>
                <w:lang w:val="en-US"/>
              </w:rPr>
            </w:pPr>
            <w:r w:rsidRPr="001453BD">
              <w:rPr>
                <w:rFonts w:ascii="Gill Sans MT" w:hAnsi="Gill Sans MT"/>
                <w:lang w:val="en-US"/>
              </w:rPr>
              <w:t>(c)</w:t>
            </w:r>
            <w:r w:rsidRPr="001453BD">
              <w:rPr>
                <w:rFonts w:ascii="Gill Sans MT" w:hAnsi="Gill Sans MT"/>
                <w:lang w:val="en-US"/>
              </w:rPr>
              <w:tab/>
              <w:t>The authenticity and proper form of travel documents issued by a State Party and the theft or related misuse of blank travel or identity documents;</w:t>
            </w:r>
          </w:p>
          <w:p w:rsidR="001C4ED4" w:rsidRPr="001453BD" w:rsidRDefault="001C4ED4" w:rsidP="00B8776B">
            <w:pPr>
              <w:ind w:left="504" w:hanging="288"/>
              <w:rPr>
                <w:rFonts w:ascii="Gill Sans MT" w:hAnsi="Gill Sans MT"/>
                <w:lang w:val="en-US"/>
              </w:rPr>
            </w:pPr>
            <w:r w:rsidRPr="001453BD">
              <w:rPr>
                <w:rFonts w:ascii="Gill Sans MT" w:hAnsi="Gill Sans MT"/>
                <w:lang w:val="en-US"/>
              </w:rPr>
              <w:t>(d)</w:t>
            </w:r>
            <w:r w:rsidRPr="001453BD">
              <w:rPr>
                <w:rFonts w:ascii="Gill Sans MT" w:hAnsi="Gill Sans MT"/>
                <w:lang w:val="en-US"/>
              </w:rPr>
              <w:tab/>
              <w:t>Means and methods of concealment and transportation of persons, the unlawful alteration, reproduction, or acquisition or other misuse of travel or identity documents used in conduct set forth in Article 6 of this Protocol, and ways of detecting them;</w:t>
            </w:r>
          </w:p>
          <w:p w:rsidR="001C4ED4" w:rsidRPr="001453BD" w:rsidRDefault="001C4ED4" w:rsidP="00B8776B">
            <w:pPr>
              <w:ind w:left="504" w:hanging="288"/>
              <w:rPr>
                <w:rFonts w:ascii="Gill Sans MT" w:hAnsi="Gill Sans MT"/>
                <w:lang w:val="en-US"/>
              </w:rPr>
            </w:pPr>
            <w:r w:rsidRPr="001453BD">
              <w:rPr>
                <w:rFonts w:ascii="Gill Sans MT" w:hAnsi="Gill Sans MT"/>
                <w:lang w:val="en-US"/>
              </w:rPr>
              <w:t>(e)</w:t>
            </w:r>
            <w:r w:rsidRPr="001453BD">
              <w:rPr>
                <w:rFonts w:ascii="Gill Sans MT" w:hAnsi="Gill Sans MT"/>
                <w:lang w:val="en-US"/>
              </w:rPr>
              <w:tab/>
              <w:t>Legislative experiences and practices and measures to prevent and combat the conduct set forth in Article 6 of this Protocol; and</w:t>
            </w:r>
          </w:p>
          <w:p w:rsidR="001C4ED4" w:rsidRPr="001453BD" w:rsidRDefault="001C4ED4" w:rsidP="00B8776B">
            <w:pPr>
              <w:ind w:left="504" w:hanging="288"/>
              <w:rPr>
                <w:rFonts w:ascii="Gill Sans MT" w:hAnsi="Gill Sans MT"/>
                <w:lang w:val="en-US"/>
              </w:rPr>
            </w:pPr>
            <w:r w:rsidRPr="001453BD">
              <w:rPr>
                <w:rFonts w:ascii="Gill Sans MT" w:hAnsi="Gill Sans MT"/>
                <w:lang w:val="en-US"/>
              </w:rPr>
              <w:t>(f)</w:t>
            </w:r>
            <w:r w:rsidRPr="001453BD">
              <w:rPr>
                <w:rFonts w:ascii="Gill Sans MT" w:hAnsi="Gill Sans MT"/>
                <w:lang w:val="en-US"/>
              </w:rPr>
              <w:tab/>
              <w:t>Scientific and technological information useful to law enforcement, so as to enhance each other’s ability to prevent, detect, and investigate the conduct set forth in Article 6 of this Protocol and to prosecute those involved.</w:t>
            </w:r>
          </w:p>
          <w:p w:rsidR="001C4ED4" w:rsidRPr="001453BD" w:rsidRDefault="001C4ED4" w:rsidP="00B8776B">
            <w:pPr>
              <w:widowControl/>
              <w:ind w:left="216" w:hanging="216"/>
              <w:rPr>
                <w:rFonts w:ascii="Gill Sans MT" w:eastAsia="Times New Roman" w:hAnsi="Gill Sans MT" w:cstheme="minorHAnsi"/>
                <w:lang w:val="en-US" w:eastAsia="es-MX" w:bidi="he-IL"/>
              </w:rPr>
            </w:pPr>
            <w:r w:rsidRPr="001453BD">
              <w:rPr>
                <w:rFonts w:ascii="Gill Sans MT" w:hAnsi="Gill Sans MT"/>
                <w:lang w:val="en-US"/>
              </w:rPr>
              <w:t>2.</w:t>
            </w:r>
            <w:r w:rsidRPr="001453BD">
              <w:rPr>
                <w:rFonts w:ascii="Gill Sans MT" w:hAnsi="Gill Sans MT"/>
                <w:lang w:val="en-US"/>
              </w:rPr>
              <w:tab/>
              <w:t>A State Party that receives information shall comply with any request by the State Party that transmitted the information that places restrictions on its use.</w:t>
            </w:r>
          </w:p>
        </w:tc>
        <w:tc>
          <w:tcPr>
            <w:tcW w:w="1620" w:type="dxa"/>
          </w:tcPr>
          <w:p w:rsidR="001C4ED4" w:rsidRPr="001453BD" w:rsidRDefault="001C4ED4" w:rsidP="003D6ABE">
            <w:pPr>
              <w:rPr>
                <w:rFonts w:ascii="Gill Sans MT" w:hAnsi="Gill Sans MT" w:cstheme="minorHAnsi"/>
                <w:lang w:val="en-US"/>
              </w:rPr>
            </w:pPr>
          </w:p>
        </w:tc>
        <w:tc>
          <w:tcPr>
            <w:tcW w:w="2430" w:type="dxa"/>
          </w:tcPr>
          <w:p w:rsidR="001C4ED4" w:rsidRPr="001453BD" w:rsidRDefault="001C4ED4" w:rsidP="0075199E">
            <w:pPr>
              <w:rPr>
                <w:rFonts w:ascii="Gill Sans MT" w:hAnsi="Gill Sans MT" w:cstheme="minorHAnsi"/>
                <w:lang w:val="en-US"/>
              </w:rPr>
            </w:pPr>
          </w:p>
        </w:tc>
      </w:tr>
    </w:tbl>
    <w:p w:rsidR="003D6ABE" w:rsidRPr="001453BD" w:rsidRDefault="003D6ABE" w:rsidP="003D6ABE">
      <w:pPr>
        <w:rPr>
          <w:rFonts w:ascii="Gill Sans MT" w:hAnsi="Gill Sans MT" w:cstheme="minorHAnsi"/>
          <w:lang w:val="en-US"/>
        </w:rPr>
      </w:pPr>
    </w:p>
    <w:p w:rsidR="00427520" w:rsidRPr="001453BD" w:rsidRDefault="00427520" w:rsidP="00F30236">
      <w:pPr>
        <w:rPr>
          <w:rFonts w:ascii="Gill Sans MT" w:hAnsi="Gill Sans MT" w:cstheme="minorHAnsi"/>
          <w:b/>
          <w:iCs/>
          <w:sz w:val="24"/>
          <w:szCs w:val="24"/>
          <w:lang w:val="en-US"/>
        </w:rPr>
      </w:pPr>
    </w:p>
    <w:p w:rsidR="00417D67" w:rsidRPr="001453BD" w:rsidRDefault="00417D67">
      <w:pPr>
        <w:widowControl/>
        <w:autoSpaceDE/>
        <w:autoSpaceDN/>
        <w:adjustRightInd/>
        <w:rPr>
          <w:rFonts w:ascii="Gill Sans MT" w:hAnsi="Gill Sans MT" w:cstheme="minorHAnsi"/>
          <w:b/>
          <w:iCs/>
          <w:sz w:val="24"/>
          <w:szCs w:val="24"/>
          <w:lang w:val="en-US"/>
        </w:rPr>
      </w:pPr>
      <w:r w:rsidRPr="001453BD">
        <w:rPr>
          <w:rFonts w:ascii="Gill Sans MT" w:hAnsi="Gill Sans MT" w:cstheme="minorHAnsi"/>
          <w:b/>
          <w:iCs/>
          <w:sz w:val="24"/>
          <w:szCs w:val="24"/>
          <w:lang w:val="en-US"/>
        </w:rPr>
        <w:br w:type="page"/>
      </w:r>
    </w:p>
    <w:p w:rsidR="00F30236" w:rsidRPr="001453BD" w:rsidRDefault="002B0EB5" w:rsidP="00F30236">
      <w:pPr>
        <w:rPr>
          <w:rFonts w:ascii="Gill Sans MT" w:hAnsi="Gill Sans MT" w:cstheme="minorHAnsi"/>
          <w:b/>
          <w:iCs/>
          <w:sz w:val="24"/>
          <w:szCs w:val="24"/>
          <w:lang w:val="en-US"/>
        </w:rPr>
      </w:pPr>
      <w:r w:rsidRPr="001453BD">
        <w:rPr>
          <w:rFonts w:ascii="Gill Sans MT" w:hAnsi="Gill Sans MT" w:cstheme="minorHAnsi"/>
          <w:b/>
          <w:iCs/>
          <w:sz w:val="24"/>
          <w:szCs w:val="24"/>
          <w:lang w:val="en-US"/>
        </w:rPr>
        <w:lastRenderedPageBreak/>
        <w:t>c</w:t>
      </w:r>
      <w:r w:rsidR="00F30236" w:rsidRPr="001453BD">
        <w:rPr>
          <w:rFonts w:ascii="Gill Sans MT" w:hAnsi="Gill Sans MT" w:cstheme="minorHAnsi"/>
          <w:b/>
          <w:iCs/>
          <w:sz w:val="24"/>
          <w:szCs w:val="24"/>
          <w:lang w:val="en-US"/>
        </w:rPr>
        <w:t xml:space="preserve">) </w:t>
      </w:r>
      <w:r w:rsidRPr="001453BD">
        <w:rPr>
          <w:rFonts w:ascii="Gill Sans MT" w:hAnsi="Gill Sans MT" w:cstheme="minorHAnsi"/>
          <w:b/>
          <w:iCs/>
          <w:sz w:val="24"/>
          <w:szCs w:val="24"/>
          <w:lang w:val="en-US"/>
        </w:rPr>
        <w:tab/>
        <w:t>Specific Indicators</w:t>
      </w:r>
    </w:p>
    <w:p w:rsidR="00F30236" w:rsidRPr="001453BD" w:rsidRDefault="00F30236" w:rsidP="00661083">
      <w:pPr>
        <w:spacing w:before="60" w:after="60"/>
        <w:jc w:val="center"/>
        <w:rPr>
          <w:rFonts w:ascii="Gill Sans MT" w:hAnsi="Gill Sans MT" w:cstheme="minorHAnsi"/>
          <w:lang w:val="en-US"/>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8"/>
        <w:gridCol w:w="5850"/>
        <w:gridCol w:w="2520"/>
        <w:gridCol w:w="1620"/>
        <w:gridCol w:w="2430"/>
      </w:tblGrid>
      <w:tr w:rsidR="001C4ED4" w:rsidRPr="001453BD" w:rsidTr="00F27FC7">
        <w:trPr>
          <w:tblHeader/>
        </w:trPr>
        <w:tc>
          <w:tcPr>
            <w:tcW w:w="1998" w:type="dxa"/>
            <w:shd w:val="clear" w:color="auto" w:fill="E6E6E6"/>
            <w:vAlign w:val="center"/>
          </w:tcPr>
          <w:p w:rsidR="001C4ED4" w:rsidRPr="001453BD" w:rsidRDefault="001C4ED4" w:rsidP="001C4ED4">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Category</w:t>
            </w:r>
          </w:p>
        </w:tc>
        <w:tc>
          <w:tcPr>
            <w:tcW w:w="5850" w:type="dxa"/>
            <w:shd w:val="clear" w:color="auto" w:fill="E6E6E6"/>
            <w:vAlign w:val="center"/>
          </w:tcPr>
          <w:p w:rsidR="001C4ED4" w:rsidRPr="001453BD" w:rsidRDefault="001C4ED4" w:rsidP="001C4ED4">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General Indicator</w:t>
            </w:r>
          </w:p>
        </w:tc>
        <w:tc>
          <w:tcPr>
            <w:tcW w:w="2520" w:type="dxa"/>
            <w:shd w:val="clear" w:color="auto" w:fill="E6E6E6"/>
            <w:vAlign w:val="center"/>
          </w:tcPr>
          <w:p w:rsidR="001C4ED4" w:rsidRPr="001453BD" w:rsidRDefault="001C4ED4" w:rsidP="001C4ED4">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Palermo Protocol</w:t>
            </w:r>
          </w:p>
        </w:tc>
        <w:tc>
          <w:tcPr>
            <w:tcW w:w="1620" w:type="dxa"/>
            <w:shd w:val="clear" w:color="auto" w:fill="E6E6E6"/>
            <w:vAlign w:val="center"/>
          </w:tcPr>
          <w:p w:rsidR="001C4ED4" w:rsidRPr="001453BD" w:rsidRDefault="001C4ED4" w:rsidP="001C4ED4">
            <w:pPr>
              <w:widowControl/>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Means of Verification</w:t>
            </w:r>
          </w:p>
        </w:tc>
        <w:tc>
          <w:tcPr>
            <w:tcW w:w="2430" w:type="dxa"/>
            <w:shd w:val="clear" w:color="auto" w:fill="E6E6E6"/>
            <w:vAlign w:val="center"/>
          </w:tcPr>
          <w:p w:rsidR="001C4ED4" w:rsidRPr="001453BD" w:rsidRDefault="001C4ED4" w:rsidP="001C4ED4">
            <w:pPr>
              <w:widowControl/>
              <w:jc w:val="center"/>
              <w:rPr>
                <w:rFonts w:ascii="Gill Sans MT" w:hAnsi="Gill Sans MT" w:cstheme="minorHAnsi"/>
                <w:b/>
                <w:iCs/>
                <w:smallCaps/>
                <w:lang w:val="en-US"/>
              </w:rPr>
            </w:pPr>
            <w:r w:rsidRPr="001453BD">
              <w:rPr>
                <w:rFonts w:ascii="Gill Sans MT" w:hAnsi="Gill Sans MT" w:cstheme="minorHAnsi"/>
                <w:b/>
                <w:iCs/>
                <w:smallCaps/>
                <w:lang w:val="en-US"/>
              </w:rPr>
              <w:t>Status of Indicator</w:t>
            </w:r>
          </w:p>
        </w:tc>
      </w:tr>
      <w:tr w:rsidR="001C4ED4" w:rsidRPr="001453BD" w:rsidTr="00F27FC7">
        <w:tc>
          <w:tcPr>
            <w:tcW w:w="1998" w:type="dxa"/>
          </w:tcPr>
          <w:p w:rsidR="001C4ED4" w:rsidRPr="001453BD" w:rsidRDefault="001C4ED4" w:rsidP="00DC3C45">
            <w:pPr>
              <w:jc w:val="center"/>
              <w:rPr>
                <w:rFonts w:ascii="Gill Sans MT" w:hAnsi="Gill Sans MT" w:cstheme="minorHAnsi"/>
                <w:b/>
                <w:lang w:val="en-US"/>
              </w:rPr>
            </w:pPr>
            <w:r w:rsidRPr="001453BD">
              <w:rPr>
                <w:rFonts w:ascii="Gill Sans MT" w:hAnsi="Gill Sans MT" w:cstheme="minorHAnsi"/>
                <w:b/>
                <w:lang w:val="en-US"/>
              </w:rPr>
              <w:t xml:space="preserve">Legislation: Criminalization </w:t>
            </w:r>
            <w:r w:rsidRPr="001453BD">
              <w:rPr>
                <w:rFonts w:ascii="Gill Sans MT" w:hAnsi="Gill Sans MT" w:cstheme="minorHAnsi"/>
                <w:b/>
                <w:lang w:val="en-US"/>
              </w:rPr>
              <w:br/>
              <w:t>of MS</w:t>
            </w:r>
          </w:p>
        </w:tc>
        <w:tc>
          <w:tcPr>
            <w:tcW w:w="5850" w:type="dxa"/>
          </w:tcPr>
          <w:p w:rsidR="001C4ED4" w:rsidRPr="001453BD" w:rsidRDefault="001C4ED4" w:rsidP="00713535">
            <w:pPr>
              <w:rPr>
                <w:rFonts w:ascii="Gill Sans MT" w:hAnsi="Gill Sans MT" w:cstheme="minorHAnsi"/>
                <w:lang w:val="en-US"/>
              </w:rPr>
            </w:pPr>
            <w:r w:rsidRPr="001453BD">
              <w:rPr>
                <w:rFonts w:ascii="Gill Sans MT" w:hAnsi="Gill Sans MT" w:cstheme="minorHAnsi"/>
                <w:lang w:val="en-US"/>
              </w:rPr>
              <w:t>Convictions have been obtained based on the criminalization of migrant smuggling and the aggravating circumstances thereof according to its degree of execution (material, attempted, and accessory perpetration).</w:t>
            </w:r>
          </w:p>
        </w:tc>
        <w:tc>
          <w:tcPr>
            <w:tcW w:w="2520" w:type="dxa"/>
          </w:tcPr>
          <w:p w:rsidR="001C4ED4" w:rsidRPr="001453BD" w:rsidRDefault="001C4ED4" w:rsidP="007843DA">
            <w:pPr>
              <w:widowControl/>
              <w:rPr>
                <w:rFonts w:ascii="Gill Sans MT" w:hAnsi="Gill Sans MT" w:cstheme="minorHAnsi"/>
                <w:i/>
                <w:lang w:val="en-US"/>
              </w:rPr>
            </w:pPr>
            <w:r w:rsidRPr="001453BD">
              <w:rPr>
                <w:rFonts w:ascii="Gill Sans MT" w:eastAsia="Times New Roman" w:hAnsi="Gill Sans MT" w:cstheme="minorHAnsi"/>
                <w:b/>
                <w:bCs/>
                <w:i/>
                <w:lang w:val="en-US"/>
              </w:rPr>
              <w:t>Article 6.</w:t>
            </w:r>
            <w:r w:rsidRPr="001453BD">
              <w:rPr>
                <w:rFonts w:ascii="Gill Sans MT" w:eastAsia="Times New Roman" w:hAnsi="Gill Sans MT" w:cstheme="minorHAnsi"/>
                <w:bCs/>
                <w:i/>
                <w:lang w:val="en-US"/>
              </w:rPr>
              <w:t xml:space="preserve"> Criminalization</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417D67">
            <w:pPr>
              <w:tabs>
                <w:tab w:val="left" w:pos="1772"/>
                <w:tab w:val="left" w:pos="2052"/>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s>
              <w:rPr>
                <w:rFonts w:ascii="Gill Sans MT" w:hAnsi="Gill Sans MT" w:cstheme="minorHAnsi"/>
                <w:lang w:val="en-US"/>
              </w:rPr>
            </w:pPr>
          </w:p>
        </w:tc>
      </w:tr>
      <w:tr w:rsidR="001C4ED4" w:rsidRPr="001453BD" w:rsidTr="00F27FC7">
        <w:tc>
          <w:tcPr>
            <w:tcW w:w="1998" w:type="dxa"/>
          </w:tcPr>
          <w:p w:rsidR="001C4ED4" w:rsidRPr="001453BD" w:rsidRDefault="001C4ED4" w:rsidP="00DC3C45">
            <w:pPr>
              <w:rPr>
                <w:rFonts w:ascii="Gill Sans MT" w:hAnsi="Gill Sans MT" w:cstheme="minorHAnsi"/>
                <w:b/>
                <w:lang w:val="en-US"/>
              </w:rPr>
            </w:pPr>
          </w:p>
        </w:tc>
        <w:tc>
          <w:tcPr>
            <w:tcW w:w="5850" w:type="dxa"/>
          </w:tcPr>
          <w:p w:rsidR="001C4ED4" w:rsidRPr="001453BD" w:rsidRDefault="001C4ED4" w:rsidP="00F51F0A">
            <w:pPr>
              <w:rPr>
                <w:rFonts w:ascii="Gill Sans MT" w:hAnsi="Gill Sans MT" w:cstheme="minorHAnsi"/>
                <w:color w:val="000000"/>
                <w:lang w:val="en-US" w:eastAsia="en-US"/>
              </w:rPr>
            </w:pPr>
            <w:r w:rsidRPr="001453BD">
              <w:rPr>
                <w:rFonts w:ascii="Gill Sans MT" w:hAnsi="Gill Sans MT" w:cstheme="minorHAnsi"/>
                <w:lang w:val="en-US"/>
              </w:rPr>
              <w:t>Convictions have been obtained to punish those who fabricate, falsify, or alter identity or travel documents to provide same to MSS and/or who supply original documents to a person other than that named therein.</w:t>
            </w:r>
          </w:p>
        </w:tc>
        <w:tc>
          <w:tcPr>
            <w:tcW w:w="2520" w:type="dxa"/>
          </w:tcPr>
          <w:p w:rsidR="001C4ED4" w:rsidRPr="001453BD" w:rsidRDefault="001C4ED4" w:rsidP="007843DA">
            <w:pPr>
              <w:widowControl/>
              <w:rPr>
                <w:rFonts w:ascii="Gill Sans MT" w:hAnsi="Gill Sans MT" w:cstheme="minorHAnsi"/>
                <w:i/>
                <w:color w:val="000000"/>
                <w:lang w:val="en-US" w:eastAsia="en-US"/>
              </w:rPr>
            </w:pPr>
            <w:r w:rsidRPr="001453BD">
              <w:rPr>
                <w:rFonts w:ascii="Gill Sans MT" w:eastAsia="Times New Roman" w:hAnsi="Gill Sans MT" w:cstheme="minorHAnsi"/>
                <w:b/>
                <w:bCs/>
                <w:i/>
                <w:lang w:val="en-US"/>
              </w:rPr>
              <w:t>Article 6.</w:t>
            </w:r>
            <w:r w:rsidRPr="001453BD">
              <w:rPr>
                <w:rFonts w:ascii="Gill Sans MT" w:eastAsia="Times New Roman" w:hAnsi="Gill Sans MT" w:cstheme="minorHAnsi"/>
                <w:bCs/>
                <w:i/>
                <w:lang w:val="en-US"/>
              </w:rPr>
              <w:t xml:space="preserve"> Criminalization</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417D67">
            <w:pPr>
              <w:tabs>
                <w:tab w:val="left" w:pos="1772"/>
                <w:tab w:val="left" w:pos="2052"/>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1C4ED4" w:rsidRPr="001453BD" w:rsidTr="00F27FC7">
        <w:tc>
          <w:tcPr>
            <w:tcW w:w="1998" w:type="dxa"/>
          </w:tcPr>
          <w:p w:rsidR="001C4ED4" w:rsidRPr="001453BD" w:rsidRDefault="001C4ED4" w:rsidP="00DC3C45">
            <w:pPr>
              <w:rPr>
                <w:rFonts w:ascii="Gill Sans MT" w:hAnsi="Gill Sans MT" w:cstheme="minorHAnsi"/>
                <w:lang w:val="en-US"/>
              </w:rPr>
            </w:pPr>
          </w:p>
        </w:tc>
        <w:tc>
          <w:tcPr>
            <w:tcW w:w="5850" w:type="dxa"/>
          </w:tcPr>
          <w:p w:rsidR="001C4ED4" w:rsidRPr="001453BD" w:rsidRDefault="001C4ED4" w:rsidP="00344393">
            <w:pPr>
              <w:rPr>
                <w:rFonts w:ascii="Gill Sans MT" w:hAnsi="Gill Sans MT" w:cstheme="minorHAnsi"/>
                <w:lang w:val="en-US"/>
              </w:rPr>
            </w:pPr>
            <w:r w:rsidRPr="001453BD">
              <w:rPr>
                <w:rFonts w:ascii="Gill Sans MT" w:hAnsi="Gill Sans MT" w:cstheme="minorHAnsi"/>
                <w:lang w:val="en-US"/>
              </w:rPr>
              <w:t>Convictions have been obtained to punish the intentional sheltering or concealment of MSS.</w:t>
            </w:r>
          </w:p>
        </w:tc>
        <w:tc>
          <w:tcPr>
            <w:tcW w:w="2520" w:type="dxa"/>
          </w:tcPr>
          <w:p w:rsidR="001C4ED4" w:rsidRPr="001453BD" w:rsidRDefault="001C4ED4" w:rsidP="007843DA">
            <w:pPr>
              <w:widowControl/>
              <w:rPr>
                <w:rFonts w:ascii="Gill Sans MT" w:hAnsi="Gill Sans MT" w:cstheme="minorHAnsi"/>
                <w:i/>
                <w:lang w:val="en-US"/>
              </w:rPr>
            </w:pPr>
            <w:r w:rsidRPr="001453BD">
              <w:rPr>
                <w:rFonts w:ascii="Gill Sans MT" w:eastAsia="Times New Roman" w:hAnsi="Gill Sans MT" w:cstheme="minorHAnsi"/>
                <w:b/>
                <w:bCs/>
                <w:i/>
                <w:lang w:val="en-US"/>
              </w:rPr>
              <w:t>Article 6.</w:t>
            </w:r>
            <w:r w:rsidRPr="001453BD">
              <w:rPr>
                <w:rFonts w:ascii="Gill Sans MT" w:eastAsia="Times New Roman" w:hAnsi="Gill Sans MT" w:cstheme="minorHAnsi"/>
                <w:bCs/>
                <w:i/>
                <w:lang w:val="en-US"/>
              </w:rPr>
              <w:t xml:space="preserve"> Criminalization</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417D67">
            <w:pPr>
              <w:tabs>
                <w:tab w:val="left" w:pos="1772"/>
                <w:tab w:val="left" w:pos="2052"/>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1C4ED4" w:rsidRPr="001453BD" w:rsidTr="00F27FC7">
        <w:tc>
          <w:tcPr>
            <w:tcW w:w="1998" w:type="dxa"/>
          </w:tcPr>
          <w:p w:rsidR="001C4ED4" w:rsidRPr="001453BD" w:rsidRDefault="00323EE9" w:rsidP="00DC3C45">
            <w:pPr>
              <w:jc w:val="center"/>
              <w:rPr>
                <w:rFonts w:ascii="Gill Sans MT" w:hAnsi="Gill Sans MT" w:cstheme="minorHAnsi"/>
                <w:lang w:val="en-US"/>
              </w:rPr>
            </w:pPr>
            <w:r w:rsidRPr="001453BD">
              <w:rPr>
                <w:rFonts w:ascii="Gill Sans MT" w:hAnsi="Gill Sans MT" w:cstheme="minorHAnsi"/>
                <w:b/>
                <w:lang w:val="en-US"/>
              </w:rPr>
              <w:t>Criminal Procedure</w:t>
            </w:r>
            <w:r w:rsidR="001C4ED4" w:rsidRPr="001453BD">
              <w:rPr>
                <w:rFonts w:ascii="Gill Sans MT" w:hAnsi="Gill Sans MT" w:cstheme="minorHAnsi"/>
                <w:b/>
                <w:lang w:val="en-US"/>
              </w:rPr>
              <w:t xml:space="preserve"> Codes</w:t>
            </w:r>
          </w:p>
        </w:tc>
        <w:tc>
          <w:tcPr>
            <w:tcW w:w="5850" w:type="dxa"/>
          </w:tcPr>
          <w:p w:rsidR="001C4ED4" w:rsidRPr="001453BD" w:rsidRDefault="000924DC" w:rsidP="00344393">
            <w:pPr>
              <w:rPr>
                <w:rFonts w:ascii="Gill Sans MT" w:hAnsi="Gill Sans MT" w:cstheme="minorHAnsi"/>
                <w:lang w:val="en-US"/>
              </w:rPr>
            </w:pPr>
            <w:r w:rsidRPr="001453BD">
              <w:rPr>
                <w:rFonts w:ascii="Gill Sans MT" w:hAnsi="Gill Sans MT" w:cstheme="minorHAnsi"/>
                <w:lang w:val="en-US"/>
              </w:rPr>
              <w:t xml:space="preserve">Administrative or judicial rulings have been </w:t>
            </w:r>
            <w:r>
              <w:rPr>
                <w:rFonts w:ascii="Gill Sans MT" w:hAnsi="Gill Sans MT" w:cstheme="minorHAnsi"/>
                <w:lang w:val="en-US"/>
              </w:rPr>
              <w:t>issued showing the non-penaliza</w:t>
            </w:r>
            <w:r w:rsidRPr="001453BD">
              <w:rPr>
                <w:rFonts w:ascii="Gill Sans MT" w:hAnsi="Gill Sans MT" w:cstheme="minorHAnsi"/>
                <w:lang w:val="en-US"/>
              </w:rPr>
              <w:t>tion of MSS in accordance with Article 5 of the Protocol.</w:t>
            </w:r>
          </w:p>
        </w:tc>
        <w:tc>
          <w:tcPr>
            <w:tcW w:w="2520" w:type="dxa"/>
          </w:tcPr>
          <w:p w:rsidR="001C4ED4" w:rsidRPr="001453BD" w:rsidRDefault="001C4ED4" w:rsidP="007843DA">
            <w:pPr>
              <w:widowControl/>
              <w:rPr>
                <w:rFonts w:ascii="Gill Sans MT" w:hAnsi="Gill Sans MT" w:cstheme="minorHAnsi"/>
                <w:i/>
                <w:lang w:val="en-US"/>
              </w:rPr>
            </w:pPr>
            <w:r w:rsidRPr="001453BD">
              <w:rPr>
                <w:rFonts w:ascii="Gill Sans MT" w:eastAsia="Times New Roman" w:hAnsi="Gill Sans MT" w:cstheme="minorHAnsi"/>
                <w:b/>
                <w:bCs/>
                <w:i/>
                <w:lang w:val="en-US"/>
              </w:rPr>
              <w:t>Article 6.</w:t>
            </w:r>
            <w:r w:rsidRPr="001453BD">
              <w:rPr>
                <w:rFonts w:ascii="Gill Sans MT" w:eastAsia="Times New Roman" w:hAnsi="Gill Sans MT" w:cstheme="minorHAnsi"/>
                <w:bCs/>
                <w:i/>
                <w:lang w:val="en-US"/>
              </w:rPr>
              <w:t xml:space="preserve"> Criminal Liability of Migrants</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417D67">
            <w:pPr>
              <w:tabs>
                <w:tab w:val="left" w:pos="1772"/>
                <w:tab w:val="left" w:pos="2052"/>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1C4ED4" w:rsidRPr="001453BD" w:rsidTr="00F27FC7">
        <w:tc>
          <w:tcPr>
            <w:tcW w:w="1998" w:type="dxa"/>
          </w:tcPr>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Prevention</w:t>
            </w:r>
          </w:p>
          <w:p w:rsidR="001C4ED4" w:rsidRPr="001453BD" w:rsidRDefault="001C4ED4" w:rsidP="00DC3C45">
            <w:pPr>
              <w:jc w:val="center"/>
              <w:rPr>
                <w:rFonts w:ascii="Gill Sans MT" w:hAnsi="Gill Sans MT" w:cstheme="minorHAnsi"/>
                <w:b/>
                <w:bCs/>
                <w:lang w:val="en-US"/>
              </w:rPr>
            </w:pPr>
          </w:p>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Human Development</w:t>
            </w:r>
          </w:p>
        </w:tc>
        <w:tc>
          <w:tcPr>
            <w:tcW w:w="5850" w:type="dxa"/>
          </w:tcPr>
          <w:p w:rsidR="001C4ED4" w:rsidRPr="001453BD" w:rsidRDefault="001C4ED4" w:rsidP="00ED0E13">
            <w:pPr>
              <w:rPr>
                <w:rFonts w:ascii="Gill Sans MT" w:hAnsi="Gill Sans MT" w:cstheme="minorHAnsi"/>
                <w:lang w:val="en-US"/>
              </w:rPr>
            </w:pPr>
            <w:r w:rsidRPr="001453BD">
              <w:rPr>
                <w:rFonts w:ascii="Gill Sans MT" w:hAnsi="Gill Sans MT" w:cstheme="minorHAnsi"/>
                <w:lang w:val="en-US"/>
              </w:rPr>
              <w:t xml:space="preserve">The implementation of legal provisions, plans, and/or State programs aimed at preventing MS has produced qualifiable and quantifiable results related to </w:t>
            </w:r>
            <w:r w:rsidR="000924DC" w:rsidRPr="001453BD">
              <w:rPr>
                <w:rFonts w:ascii="Gill Sans MT" w:hAnsi="Gill Sans MT" w:cstheme="minorHAnsi"/>
                <w:lang w:val="en-US"/>
              </w:rPr>
              <w:t>strengthening</w:t>
            </w:r>
            <w:r w:rsidRPr="001453BD">
              <w:rPr>
                <w:rFonts w:ascii="Gill Sans MT" w:hAnsi="Gill Sans MT" w:cstheme="minorHAnsi"/>
                <w:lang w:val="en-US"/>
              </w:rPr>
              <w:t xml:space="preserve"> human development for </w:t>
            </w:r>
            <w:r w:rsidR="00ED0E13">
              <w:rPr>
                <w:rFonts w:ascii="Gill Sans MT" w:hAnsi="Gill Sans MT" w:cstheme="minorHAnsi"/>
                <w:lang w:val="en-US"/>
              </w:rPr>
              <w:t>certain sectors of the population</w:t>
            </w:r>
            <w:r w:rsidRPr="001453BD">
              <w:rPr>
                <w:rFonts w:ascii="Gill Sans MT" w:hAnsi="Gill Sans MT" w:cstheme="minorHAnsi"/>
                <w:lang w:val="en-US"/>
              </w:rPr>
              <w:t xml:space="preserve"> that are vulnerable to migrant smuggling.</w:t>
            </w:r>
          </w:p>
        </w:tc>
        <w:tc>
          <w:tcPr>
            <w:tcW w:w="2520" w:type="dxa"/>
          </w:tcPr>
          <w:p w:rsidR="001C4ED4" w:rsidRPr="001453BD" w:rsidRDefault="001C4ED4" w:rsidP="007843DA">
            <w:pPr>
              <w:widowControl/>
              <w:rPr>
                <w:rFonts w:ascii="Gill Sans MT" w:hAnsi="Gill Sans MT" w:cstheme="minorHAnsi"/>
                <w:i/>
                <w:color w:val="000000"/>
                <w:lang w:val="en-US" w:eastAsia="en-US"/>
              </w:rPr>
            </w:pPr>
            <w:r w:rsidRPr="001453BD">
              <w:rPr>
                <w:rFonts w:ascii="Gill Sans MT" w:eastAsia="Times New Roman" w:hAnsi="Gill Sans MT" w:cstheme="minorHAnsi"/>
                <w:b/>
                <w:bCs/>
                <w:i/>
                <w:lang w:val="en-US"/>
              </w:rPr>
              <w:t>Article 6.</w:t>
            </w:r>
            <w:r w:rsidRPr="001453BD">
              <w:rPr>
                <w:rFonts w:ascii="Gill Sans MT" w:eastAsia="Times New Roman" w:hAnsi="Gill Sans MT" w:cstheme="minorHAnsi"/>
                <w:bCs/>
                <w:i/>
                <w:lang w:val="en-US"/>
              </w:rPr>
              <w:t xml:space="preserve"> Other Prevention Measures</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417D67">
            <w:pPr>
              <w:tabs>
                <w:tab w:val="left" w:pos="1772"/>
                <w:tab w:val="left" w:pos="2052"/>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1C4ED4" w:rsidRPr="001453BD" w:rsidTr="00F27FC7">
        <w:tc>
          <w:tcPr>
            <w:tcW w:w="1998" w:type="dxa"/>
          </w:tcPr>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Prevention</w:t>
            </w:r>
          </w:p>
          <w:p w:rsidR="001C4ED4" w:rsidRPr="001453BD" w:rsidRDefault="001C4ED4" w:rsidP="00DC3C45">
            <w:pPr>
              <w:jc w:val="center"/>
              <w:rPr>
                <w:rFonts w:ascii="Gill Sans MT" w:hAnsi="Gill Sans MT" w:cstheme="minorHAnsi"/>
                <w:b/>
                <w:bCs/>
                <w:lang w:val="en-US"/>
              </w:rPr>
            </w:pPr>
          </w:p>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Detection</w:t>
            </w:r>
          </w:p>
        </w:tc>
        <w:tc>
          <w:tcPr>
            <w:tcW w:w="5850" w:type="dxa"/>
          </w:tcPr>
          <w:p w:rsidR="001C4ED4" w:rsidRPr="001453BD" w:rsidRDefault="001C4ED4" w:rsidP="00ED0E13">
            <w:pPr>
              <w:rPr>
                <w:rFonts w:ascii="Gill Sans MT" w:hAnsi="Gill Sans MT" w:cstheme="minorHAnsi"/>
                <w:lang w:val="en-US"/>
              </w:rPr>
            </w:pPr>
            <w:r w:rsidRPr="001453BD">
              <w:rPr>
                <w:rFonts w:ascii="Gill Sans MT" w:hAnsi="Gill Sans MT" w:cstheme="minorHAnsi"/>
                <w:lang w:val="en-US"/>
              </w:rPr>
              <w:t>The implementation of legal provisions, plans, and/or State programs aimed at preventing and detecting situations involving MS has produced qualifiable and quantifiable results that can be measured by the number and quality of procedures established</w:t>
            </w:r>
            <w:r w:rsidR="00ED0E13">
              <w:rPr>
                <w:rFonts w:ascii="Gill Sans MT" w:hAnsi="Gill Sans MT" w:cstheme="minorHAnsi"/>
                <w:lang w:val="en-US"/>
              </w:rPr>
              <w:t>,</w:t>
            </w:r>
            <w:r w:rsidRPr="001453BD">
              <w:rPr>
                <w:rFonts w:ascii="Gill Sans MT" w:hAnsi="Gill Sans MT" w:cstheme="minorHAnsi"/>
                <w:lang w:val="en-US"/>
              </w:rPr>
              <w:t xml:space="preserve">the number of </w:t>
            </w:r>
            <w:r w:rsidR="00ED0E13">
              <w:rPr>
                <w:rFonts w:ascii="Gill Sans MT" w:hAnsi="Gill Sans MT" w:cstheme="minorHAnsi"/>
                <w:lang w:val="en-US"/>
              </w:rPr>
              <w:t xml:space="preserve">MS </w:t>
            </w:r>
            <w:r w:rsidRPr="001453BD">
              <w:rPr>
                <w:rFonts w:ascii="Gill Sans MT" w:hAnsi="Gill Sans MT" w:cstheme="minorHAnsi"/>
                <w:lang w:val="en-US"/>
              </w:rPr>
              <w:t>cases detected along borders</w:t>
            </w:r>
            <w:r w:rsidR="00ED0E13">
              <w:rPr>
                <w:rFonts w:ascii="Gill Sans MT" w:hAnsi="Gill Sans MT" w:cstheme="minorHAnsi"/>
                <w:lang w:val="en-US"/>
              </w:rPr>
              <w:t>,</w:t>
            </w:r>
            <w:r w:rsidRPr="001453BD">
              <w:rPr>
                <w:rFonts w:ascii="Gill Sans MT" w:hAnsi="Gill Sans MT" w:cstheme="minorHAnsi"/>
                <w:lang w:val="en-US"/>
              </w:rPr>
              <w:t xml:space="preserve"> and</w:t>
            </w:r>
            <w:r w:rsidR="00ED0E13">
              <w:rPr>
                <w:rFonts w:ascii="Gill Sans MT" w:hAnsi="Gill Sans MT" w:cstheme="minorHAnsi"/>
                <w:lang w:val="en-US"/>
              </w:rPr>
              <w:t xml:space="preserve"> the number of cases detected involving</w:t>
            </w:r>
            <w:r w:rsidRPr="001453BD">
              <w:rPr>
                <w:rFonts w:ascii="Gill Sans MT" w:hAnsi="Gill Sans MT" w:cstheme="minorHAnsi"/>
                <w:lang w:val="en-US"/>
              </w:rPr>
              <w:t xml:space="preserve"> fraudulent identity and travel document</w:t>
            </w:r>
            <w:r w:rsidR="00ED0E13">
              <w:rPr>
                <w:rFonts w:ascii="Gill Sans MT" w:hAnsi="Gill Sans MT" w:cstheme="minorHAnsi"/>
                <w:lang w:val="en-US"/>
              </w:rPr>
              <w:t>s.</w:t>
            </w:r>
            <w:r w:rsidR="00364760">
              <w:rPr>
                <w:rFonts w:ascii="Gill Sans MT" w:hAnsi="Gill Sans MT" w:cstheme="minorHAnsi"/>
                <w:lang w:val="en-US"/>
              </w:rPr>
              <w:t>**</w:t>
            </w:r>
          </w:p>
        </w:tc>
        <w:tc>
          <w:tcPr>
            <w:tcW w:w="2520" w:type="dxa"/>
          </w:tcPr>
          <w:p w:rsidR="001C4ED4" w:rsidRPr="001453BD" w:rsidRDefault="001C4ED4" w:rsidP="007843DA">
            <w:pPr>
              <w:widowControl/>
              <w:rPr>
                <w:rFonts w:ascii="Gill Sans MT" w:hAnsi="Gill Sans MT"/>
                <w:i/>
                <w:lang w:val="en-US"/>
              </w:rPr>
            </w:pPr>
            <w:r w:rsidRPr="001453BD">
              <w:rPr>
                <w:rFonts w:ascii="Gill Sans MT" w:hAnsi="Gill Sans MT"/>
                <w:b/>
                <w:i/>
                <w:lang w:val="en-US"/>
              </w:rPr>
              <w:t>Article 11.</w:t>
            </w:r>
            <w:r w:rsidRPr="001453BD">
              <w:rPr>
                <w:rFonts w:ascii="Gill Sans MT" w:hAnsi="Gill Sans MT"/>
                <w:i/>
                <w:lang w:val="en-US"/>
              </w:rPr>
              <w:t xml:space="preserve"> Border Measures</w:t>
            </w:r>
          </w:p>
          <w:p w:rsidR="001C4ED4" w:rsidRPr="001453BD" w:rsidRDefault="001C4ED4" w:rsidP="007843DA">
            <w:pPr>
              <w:widowControl/>
              <w:spacing w:before="120"/>
              <w:rPr>
                <w:rFonts w:ascii="Gill Sans MT" w:hAnsi="Gill Sans MT"/>
                <w:i/>
                <w:lang w:val="en-US"/>
              </w:rPr>
            </w:pPr>
            <w:r w:rsidRPr="001453BD">
              <w:rPr>
                <w:rFonts w:ascii="Gill Sans MT" w:hAnsi="Gill Sans MT"/>
                <w:b/>
                <w:i/>
                <w:lang w:val="en-US"/>
              </w:rPr>
              <w:t>Article 12.</w:t>
            </w:r>
            <w:r w:rsidRPr="001453BD">
              <w:rPr>
                <w:rFonts w:ascii="Gill Sans MT" w:hAnsi="Gill Sans MT"/>
                <w:i/>
                <w:lang w:val="en-US"/>
              </w:rPr>
              <w:t xml:space="preserve"> Security and Control of Documents</w:t>
            </w:r>
          </w:p>
          <w:p w:rsidR="001C4ED4" w:rsidRPr="001453BD" w:rsidRDefault="001C4ED4" w:rsidP="007843DA">
            <w:pPr>
              <w:widowControl/>
              <w:spacing w:before="120"/>
              <w:rPr>
                <w:rFonts w:ascii="Gill Sans MT" w:eastAsia="Times New Roman" w:hAnsi="Gill Sans MT" w:cstheme="minorHAnsi"/>
                <w:i/>
                <w:iCs/>
                <w:lang w:val="en-US" w:eastAsia="es-MX" w:bidi="he-IL"/>
              </w:rPr>
            </w:pPr>
            <w:r w:rsidRPr="001453BD">
              <w:rPr>
                <w:rFonts w:ascii="Gill Sans MT" w:hAnsi="Gill Sans MT"/>
                <w:b/>
                <w:i/>
                <w:lang w:val="en-US"/>
              </w:rPr>
              <w:t>Article 13.</w:t>
            </w:r>
            <w:r w:rsidRPr="001453BD">
              <w:rPr>
                <w:rFonts w:ascii="Gill Sans MT" w:hAnsi="Gill Sans MT"/>
                <w:i/>
                <w:lang w:val="en-US"/>
              </w:rPr>
              <w:t xml:space="preserve"> Legitimacy and Validity of Documents</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417D67">
            <w:pPr>
              <w:tabs>
                <w:tab w:val="left" w:pos="1772"/>
                <w:tab w:val="left" w:pos="2052"/>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s>
              <w:rPr>
                <w:rFonts w:ascii="Gill Sans MT" w:hAnsi="Gill Sans MT" w:cstheme="minorHAnsi"/>
                <w:lang w:val="en-US"/>
              </w:rPr>
            </w:pPr>
          </w:p>
        </w:tc>
      </w:tr>
      <w:tr w:rsidR="001C4ED4" w:rsidRPr="001453BD" w:rsidTr="00F27FC7">
        <w:tc>
          <w:tcPr>
            <w:tcW w:w="1998" w:type="dxa"/>
          </w:tcPr>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Prevention</w:t>
            </w:r>
          </w:p>
          <w:p w:rsidR="001C4ED4" w:rsidRPr="001453BD" w:rsidRDefault="001C4ED4" w:rsidP="00DC3C45">
            <w:pPr>
              <w:jc w:val="center"/>
              <w:rPr>
                <w:rFonts w:ascii="Gill Sans MT" w:hAnsi="Gill Sans MT" w:cstheme="minorHAnsi"/>
                <w:b/>
                <w:bCs/>
                <w:lang w:val="en-US"/>
              </w:rPr>
            </w:pPr>
          </w:p>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Information</w:t>
            </w:r>
          </w:p>
        </w:tc>
        <w:tc>
          <w:tcPr>
            <w:tcW w:w="5850" w:type="dxa"/>
          </w:tcPr>
          <w:p w:rsidR="001C4ED4" w:rsidRPr="001453BD" w:rsidRDefault="001C4ED4" w:rsidP="00344393">
            <w:pPr>
              <w:rPr>
                <w:rFonts w:ascii="Gill Sans MT" w:hAnsi="Gill Sans MT" w:cstheme="minorHAnsi"/>
                <w:lang w:val="en-US"/>
              </w:rPr>
            </w:pPr>
            <w:r w:rsidRPr="001453BD">
              <w:rPr>
                <w:rFonts w:ascii="Gill Sans MT" w:hAnsi="Gill Sans MT" w:cstheme="minorHAnsi"/>
                <w:lang w:val="en-US"/>
              </w:rPr>
              <w:t>The implementation of legal provisions, plans, and/or State programs aimed at preventing and publicizing MS as a crime has produced qualifiable and quantifiable results relating to the number and quality of instruments designed and the number of persons informed (categorized by age, sex, and geographical location).</w:t>
            </w:r>
          </w:p>
        </w:tc>
        <w:tc>
          <w:tcPr>
            <w:tcW w:w="2520" w:type="dxa"/>
          </w:tcPr>
          <w:p w:rsidR="001C4ED4" w:rsidRPr="001453BD" w:rsidRDefault="001C4ED4" w:rsidP="007843DA">
            <w:pPr>
              <w:widowControl/>
              <w:rPr>
                <w:rFonts w:ascii="Gill Sans MT" w:eastAsia="Times New Roman" w:hAnsi="Gill Sans MT" w:cstheme="minorHAnsi"/>
                <w:bCs/>
                <w:i/>
                <w:lang w:val="en-US" w:eastAsia="es-MX" w:bidi="he-IL"/>
              </w:rPr>
            </w:pPr>
            <w:r w:rsidRPr="001453BD">
              <w:rPr>
                <w:rFonts w:ascii="Gill Sans MT" w:hAnsi="Gill Sans MT"/>
                <w:b/>
                <w:i/>
                <w:lang w:val="en-US"/>
              </w:rPr>
              <w:t>Article 10.</w:t>
            </w:r>
            <w:r w:rsidRPr="001453BD">
              <w:rPr>
                <w:rFonts w:ascii="Gill Sans MT" w:hAnsi="Gill Sans MT"/>
                <w:i/>
                <w:lang w:val="en-US"/>
              </w:rPr>
              <w:t xml:space="preserve"> Information</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417D67">
            <w:pPr>
              <w:tabs>
                <w:tab w:val="left" w:pos="1772"/>
                <w:tab w:val="left" w:pos="2052"/>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s>
              <w:rPr>
                <w:rFonts w:ascii="Gill Sans MT" w:hAnsi="Gill Sans MT" w:cstheme="minorHAnsi"/>
                <w:lang w:val="en-US"/>
              </w:rPr>
            </w:pPr>
          </w:p>
        </w:tc>
      </w:tr>
      <w:tr w:rsidR="001C4ED4" w:rsidRPr="001453BD" w:rsidTr="00F27FC7">
        <w:tc>
          <w:tcPr>
            <w:tcW w:w="1998" w:type="dxa"/>
          </w:tcPr>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Prevention</w:t>
            </w:r>
          </w:p>
          <w:p w:rsidR="001C4ED4" w:rsidRPr="001453BD" w:rsidRDefault="001C4ED4" w:rsidP="00DC3C45">
            <w:pPr>
              <w:jc w:val="center"/>
              <w:rPr>
                <w:rFonts w:ascii="Gill Sans MT" w:hAnsi="Gill Sans MT" w:cstheme="minorHAnsi"/>
                <w:b/>
                <w:bCs/>
                <w:lang w:val="en-US"/>
              </w:rPr>
            </w:pPr>
          </w:p>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Training</w:t>
            </w:r>
          </w:p>
        </w:tc>
        <w:tc>
          <w:tcPr>
            <w:tcW w:w="5850" w:type="dxa"/>
          </w:tcPr>
          <w:p w:rsidR="001C4ED4" w:rsidRPr="001453BD" w:rsidRDefault="001C4ED4" w:rsidP="00414F83">
            <w:pPr>
              <w:rPr>
                <w:rFonts w:ascii="Gill Sans MT" w:hAnsi="Gill Sans MT" w:cstheme="minorHAnsi"/>
                <w:lang w:val="en-US"/>
              </w:rPr>
            </w:pPr>
            <w:r w:rsidRPr="001453BD">
              <w:rPr>
                <w:rFonts w:ascii="Gill Sans MT" w:hAnsi="Gill Sans MT" w:cstheme="minorHAnsi"/>
                <w:lang w:val="en-US"/>
              </w:rPr>
              <w:t xml:space="preserve">The implementation of legal provisions, plans, and/or State programs for training officials and civil society actors regarding MS has produced qualifiable and quantifiable results in the number and quality of training </w:t>
            </w:r>
            <w:r w:rsidR="000924DC" w:rsidRPr="001453BD">
              <w:rPr>
                <w:rFonts w:ascii="Gill Sans MT" w:hAnsi="Gill Sans MT" w:cstheme="minorHAnsi"/>
                <w:lang w:val="en-US"/>
              </w:rPr>
              <w:t>activities</w:t>
            </w:r>
            <w:r w:rsidRPr="001453BD">
              <w:rPr>
                <w:rFonts w:ascii="Gill Sans MT" w:hAnsi="Gill Sans MT" w:cstheme="minorHAnsi"/>
                <w:lang w:val="en-US"/>
              </w:rPr>
              <w:t xml:space="preserve"> designed and the number of officials and civil society actors that have been trained on issues related to MS.</w:t>
            </w:r>
          </w:p>
        </w:tc>
        <w:tc>
          <w:tcPr>
            <w:tcW w:w="2520" w:type="dxa"/>
          </w:tcPr>
          <w:p w:rsidR="001C4ED4" w:rsidRPr="001453BD" w:rsidRDefault="001C4ED4" w:rsidP="007843DA">
            <w:pPr>
              <w:widowControl/>
              <w:rPr>
                <w:rFonts w:ascii="Gill Sans MT" w:eastAsia="Times New Roman" w:hAnsi="Gill Sans MT" w:cstheme="minorHAnsi"/>
                <w:b/>
                <w:bCs/>
                <w:i/>
                <w:lang w:val="en-US" w:eastAsia="es-MX" w:bidi="he-IL"/>
              </w:rPr>
            </w:pPr>
            <w:r w:rsidRPr="001453BD">
              <w:rPr>
                <w:rFonts w:ascii="Gill Sans MT" w:hAnsi="Gill Sans MT"/>
                <w:b/>
                <w:i/>
                <w:lang w:val="en-US"/>
              </w:rPr>
              <w:t>Article 14.</w:t>
            </w:r>
            <w:r w:rsidRPr="001453BD">
              <w:rPr>
                <w:rFonts w:ascii="Gill Sans MT" w:hAnsi="Gill Sans MT"/>
                <w:i/>
                <w:lang w:val="en-US"/>
              </w:rPr>
              <w:t xml:space="preserve"> Training and Technical Cooperation</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417D67">
            <w:pPr>
              <w:tabs>
                <w:tab w:val="left" w:pos="1772"/>
                <w:tab w:val="left" w:pos="2052"/>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s>
              <w:rPr>
                <w:rFonts w:ascii="Gill Sans MT" w:hAnsi="Gill Sans MT" w:cstheme="minorHAnsi"/>
                <w:lang w:val="en-US"/>
              </w:rPr>
            </w:pPr>
          </w:p>
        </w:tc>
      </w:tr>
      <w:tr w:rsidR="001C4ED4" w:rsidRPr="001453BD" w:rsidTr="00F27FC7">
        <w:tc>
          <w:tcPr>
            <w:tcW w:w="1998" w:type="dxa"/>
          </w:tcPr>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 xml:space="preserve">Assistance </w:t>
            </w:r>
            <w:r w:rsidRPr="001453BD">
              <w:rPr>
                <w:rFonts w:ascii="Gill Sans MT" w:hAnsi="Gill Sans MT" w:cstheme="minorHAnsi"/>
                <w:b/>
                <w:bCs/>
                <w:lang w:val="en-US"/>
              </w:rPr>
              <w:br/>
              <w:t>Measures</w:t>
            </w:r>
          </w:p>
          <w:p w:rsidR="001C4ED4" w:rsidRPr="001453BD" w:rsidRDefault="001C4ED4" w:rsidP="00DC3C45">
            <w:pPr>
              <w:jc w:val="center"/>
              <w:rPr>
                <w:rFonts w:ascii="Gill Sans MT" w:hAnsi="Gill Sans MT" w:cstheme="minorHAnsi"/>
                <w:b/>
                <w:bCs/>
                <w:lang w:val="en-US"/>
              </w:rPr>
            </w:pPr>
          </w:p>
          <w:p w:rsidR="001C4ED4" w:rsidRPr="001453BD" w:rsidRDefault="001C4ED4" w:rsidP="00DC3C45">
            <w:pPr>
              <w:jc w:val="center"/>
              <w:rPr>
                <w:rFonts w:ascii="Gill Sans MT" w:hAnsi="Gill Sans MT" w:cstheme="minorHAnsi"/>
                <w:b/>
                <w:bCs/>
                <w:lang w:val="en-US"/>
              </w:rPr>
            </w:pPr>
          </w:p>
          <w:p w:rsidR="001C4ED4" w:rsidRPr="001453BD" w:rsidRDefault="001C4ED4" w:rsidP="00DC3C45">
            <w:pPr>
              <w:jc w:val="center"/>
              <w:rPr>
                <w:rFonts w:ascii="Gill Sans MT" w:hAnsi="Gill Sans MT" w:cstheme="minorHAnsi"/>
                <w:b/>
                <w:bCs/>
                <w:lang w:val="en-US"/>
              </w:rPr>
            </w:pPr>
          </w:p>
        </w:tc>
        <w:tc>
          <w:tcPr>
            <w:tcW w:w="5850" w:type="dxa"/>
          </w:tcPr>
          <w:p w:rsidR="001C4ED4" w:rsidRPr="001453BD" w:rsidRDefault="001C4ED4" w:rsidP="00414F83">
            <w:pPr>
              <w:rPr>
                <w:rFonts w:ascii="Gill Sans MT" w:hAnsi="Gill Sans MT" w:cstheme="minorHAnsi"/>
                <w:lang w:val="en-US"/>
              </w:rPr>
            </w:pPr>
            <w:r w:rsidRPr="001453BD">
              <w:rPr>
                <w:rFonts w:ascii="Gill Sans MT" w:hAnsi="Gill Sans MT" w:cstheme="minorHAnsi"/>
                <w:lang w:val="en-US"/>
              </w:rPr>
              <w:lastRenderedPageBreak/>
              <w:t xml:space="preserve">The implementation of legal provisions, plans, and/or State programs aimed at serving and protecting MSS has produced qualifiable and quantifiable results in the number and quality of programs established </w:t>
            </w:r>
            <w:r w:rsidRPr="001453BD">
              <w:rPr>
                <w:rFonts w:ascii="Gill Sans MT" w:hAnsi="Gill Sans MT" w:cstheme="minorHAnsi"/>
                <w:lang w:val="en-US"/>
              </w:rPr>
              <w:lastRenderedPageBreak/>
              <w:t>and the number of migrants assisted and protected (categorized by nationality, sex, age, and type of attention or protection).</w:t>
            </w:r>
          </w:p>
        </w:tc>
        <w:tc>
          <w:tcPr>
            <w:tcW w:w="2520" w:type="dxa"/>
          </w:tcPr>
          <w:p w:rsidR="001C4ED4" w:rsidRPr="001453BD" w:rsidRDefault="001C4ED4" w:rsidP="007843DA">
            <w:pPr>
              <w:widowControl/>
              <w:rPr>
                <w:rFonts w:ascii="Gill Sans MT" w:eastAsia="Times New Roman" w:hAnsi="Gill Sans MT" w:cstheme="minorHAnsi"/>
                <w:bCs/>
                <w:i/>
                <w:lang w:val="en-US" w:eastAsia="es-MX" w:bidi="he-IL"/>
              </w:rPr>
            </w:pPr>
            <w:r w:rsidRPr="001453BD">
              <w:rPr>
                <w:rFonts w:ascii="Gill Sans MT" w:eastAsia="Times New Roman" w:hAnsi="Gill Sans MT" w:cstheme="minorHAnsi"/>
                <w:b/>
                <w:bCs/>
                <w:i/>
                <w:lang w:val="en-US" w:eastAsia="es-MX" w:bidi="he-IL"/>
              </w:rPr>
              <w:lastRenderedPageBreak/>
              <w:t>Article 2.</w:t>
            </w:r>
            <w:r w:rsidRPr="001453BD">
              <w:rPr>
                <w:rFonts w:ascii="Gill Sans MT" w:eastAsia="Times New Roman" w:hAnsi="Gill Sans MT" w:cstheme="minorHAnsi"/>
                <w:bCs/>
                <w:i/>
                <w:lang w:val="en-US" w:eastAsia="es-MX" w:bidi="he-IL"/>
              </w:rPr>
              <w:t xml:space="preserve"> Statement of Purpose</w:t>
            </w:r>
          </w:p>
          <w:p w:rsidR="001C4ED4" w:rsidRPr="001453BD" w:rsidRDefault="001C4ED4" w:rsidP="007843DA">
            <w:pPr>
              <w:widowControl/>
              <w:spacing w:before="120"/>
              <w:rPr>
                <w:rFonts w:ascii="Gill Sans MT" w:eastAsia="Times New Roman" w:hAnsi="Gill Sans MT" w:cstheme="minorHAnsi"/>
                <w:lang w:val="en-US" w:eastAsia="es-MX" w:bidi="he-IL"/>
              </w:rPr>
            </w:pPr>
            <w:r w:rsidRPr="001453BD">
              <w:rPr>
                <w:rFonts w:ascii="Gill Sans MT" w:hAnsi="Gill Sans MT"/>
                <w:b/>
                <w:i/>
                <w:lang w:val="en-US"/>
              </w:rPr>
              <w:t>Article 16</w:t>
            </w:r>
            <w:r w:rsidRPr="001453BD">
              <w:rPr>
                <w:rFonts w:ascii="Gill Sans MT" w:hAnsi="Gill Sans MT"/>
                <w:i/>
                <w:lang w:val="en-US"/>
              </w:rPr>
              <w:t xml:space="preserve">. Protection and </w:t>
            </w:r>
            <w:r w:rsidRPr="001453BD">
              <w:rPr>
                <w:rFonts w:ascii="Gill Sans MT" w:hAnsi="Gill Sans MT"/>
                <w:i/>
                <w:lang w:val="en-US"/>
              </w:rPr>
              <w:lastRenderedPageBreak/>
              <w:t>Assistance Measures</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417D67">
            <w:pPr>
              <w:tabs>
                <w:tab w:val="left" w:pos="1772"/>
                <w:tab w:val="left" w:pos="2052"/>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lastRenderedPageBreak/>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s>
              <w:rPr>
                <w:rFonts w:ascii="Gill Sans MT" w:hAnsi="Gill Sans MT" w:cstheme="minorHAnsi"/>
                <w:lang w:val="en-US"/>
              </w:rPr>
            </w:pPr>
          </w:p>
        </w:tc>
      </w:tr>
      <w:tr w:rsidR="001C4ED4" w:rsidRPr="001453BD" w:rsidTr="00F27FC7">
        <w:tc>
          <w:tcPr>
            <w:tcW w:w="1998" w:type="dxa"/>
          </w:tcPr>
          <w:p w:rsidR="001C4ED4" w:rsidRPr="001453BD" w:rsidRDefault="00417D67" w:rsidP="00322A50">
            <w:pPr>
              <w:jc w:val="center"/>
              <w:rPr>
                <w:rFonts w:ascii="Gill Sans MT" w:hAnsi="Gill Sans MT" w:cstheme="minorHAnsi"/>
                <w:b/>
                <w:bCs/>
                <w:lang w:val="en-US"/>
              </w:rPr>
            </w:pPr>
            <w:r w:rsidRPr="001453BD">
              <w:rPr>
                <w:rFonts w:ascii="Gill Sans MT" w:hAnsi="Gill Sans MT" w:cstheme="minorHAnsi"/>
                <w:b/>
                <w:bCs/>
                <w:lang w:val="en-US"/>
              </w:rPr>
              <w:lastRenderedPageBreak/>
              <w:t xml:space="preserve">Attention and </w:t>
            </w:r>
            <w:r w:rsidR="001C4ED4" w:rsidRPr="001453BD">
              <w:rPr>
                <w:rFonts w:ascii="Gill Sans MT" w:hAnsi="Gill Sans MT" w:cstheme="minorHAnsi"/>
                <w:b/>
                <w:bCs/>
                <w:lang w:val="en-US"/>
              </w:rPr>
              <w:t>Protection</w:t>
            </w:r>
          </w:p>
          <w:p w:rsidR="001C4ED4" w:rsidRPr="001453BD" w:rsidRDefault="00417D67" w:rsidP="004F390B">
            <w:pPr>
              <w:spacing w:before="120"/>
              <w:jc w:val="center"/>
              <w:rPr>
                <w:rFonts w:ascii="Gill Sans MT" w:hAnsi="Gill Sans MT" w:cstheme="minorHAnsi"/>
                <w:b/>
                <w:bCs/>
                <w:lang w:val="en-US"/>
              </w:rPr>
            </w:pPr>
            <w:r w:rsidRPr="001453BD">
              <w:rPr>
                <w:rFonts w:ascii="Gill Sans MT" w:hAnsi="Gill Sans MT" w:cstheme="minorHAnsi"/>
                <w:b/>
                <w:bCs/>
                <w:lang w:val="en-US"/>
              </w:rPr>
              <w:t xml:space="preserve">Rights </w:t>
            </w:r>
            <w:r w:rsidR="001C4ED4" w:rsidRPr="001453BD">
              <w:rPr>
                <w:rFonts w:ascii="Gill Sans MT" w:hAnsi="Gill Sans MT" w:cstheme="minorHAnsi"/>
                <w:b/>
                <w:bCs/>
                <w:lang w:val="en-US"/>
              </w:rPr>
              <w:t>Protection</w:t>
            </w:r>
          </w:p>
          <w:p w:rsidR="001C4ED4" w:rsidRPr="001453BD" w:rsidRDefault="001C4ED4" w:rsidP="00237EE0">
            <w:pPr>
              <w:spacing w:before="120"/>
              <w:jc w:val="center"/>
              <w:rPr>
                <w:rFonts w:ascii="Gill Sans MT" w:hAnsi="Gill Sans MT" w:cstheme="minorHAnsi"/>
                <w:b/>
                <w:bCs/>
                <w:lang w:val="en-US"/>
              </w:rPr>
            </w:pPr>
            <w:r w:rsidRPr="001453BD">
              <w:rPr>
                <w:rFonts w:ascii="Gill Sans MT" w:hAnsi="Gill Sans MT" w:cstheme="minorHAnsi"/>
                <w:b/>
                <w:bCs/>
                <w:lang w:val="en-US"/>
              </w:rPr>
              <w:t>Non-</w:t>
            </w:r>
            <w:r w:rsidR="000924DC" w:rsidRPr="001453BD">
              <w:rPr>
                <w:rFonts w:ascii="Gill Sans MT" w:hAnsi="Gill Sans MT" w:cstheme="minorHAnsi"/>
                <w:b/>
                <w:bCs/>
                <w:lang w:val="en-US"/>
              </w:rPr>
              <w:t>Discrimination</w:t>
            </w:r>
          </w:p>
          <w:p w:rsidR="001C4ED4" w:rsidRPr="001453BD" w:rsidRDefault="001C4ED4" w:rsidP="00237EE0">
            <w:pPr>
              <w:spacing w:before="120"/>
              <w:jc w:val="center"/>
              <w:rPr>
                <w:rFonts w:ascii="Gill Sans MT" w:hAnsi="Gill Sans MT" w:cstheme="minorHAnsi"/>
                <w:b/>
                <w:bCs/>
                <w:lang w:val="en-US"/>
              </w:rPr>
            </w:pPr>
            <w:r w:rsidRPr="001453BD">
              <w:rPr>
                <w:rFonts w:ascii="Gill Sans MT" w:hAnsi="Gill Sans MT" w:cstheme="minorHAnsi"/>
                <w:b/>
                <w:bCs/>
                <w:lang w:val="en-US"/>
              </w:rPr>
              <w:t>Right to Refuge and/or Asylum</w:t>
            </w:r>
          </w:p>
          <w:p w:rsidR="001C4ED4" w:rsidRPr="001453BD" w:rsidRDefault="001C4ED4" w:rsidP="00237EE0">
            <w:pPr>
              <w:spacing w:before="120"/>
              <w:jc w:val="center"/>
              <w:rPr>
                <w:rFonts w:ascii="Gill Sans MT" w:hAnsi="Gill Sans MT" w:cstheme="minorHAnsi"/>
                <w:b/>
                <w:bCs/>
                <w:lang w:val="en-US"/>
              </w:rPr>
            </w:pPr>
            <w:r w:rsidRPr="001453BD">
              <w:rPr>
                <w:rFonts w:ascii="Gill Sans MT" w:hAnsi="Gill Sans MT" w:cstheme="minorHAnsi"/>
                <w:b/>
                <w:bCs/>
                <w:lang w:val="en-US"/>
              </w:rPr>
              <w:t xml:space="preserve">Application of the Principle of </w:t>
            </w:r>
            <w:r w:rsidRPr="001453BD">
              <w:rPr>
                <w:rFonts w:ascii="Gill Sans MT" w:hAnsi="Gill Sans MT" w:cstheme="minorHAnsi"/>
                <w:b/>
                <w:bCs/>
                <w:lang w:val="en-US"/>
              </w:rPr>
              <w:br/>
              <w:t>Non-Refoulement</w:t>
            </w:r>
          </w:p>
          <w:p w:rsidR="001C4ED4" w:rsidRPr="001453BD" w:rsidRDefault="001C4ED4" w:rsidP="00237EE0">
            <w:pPr>
              <w:spacing w:before="120"/>
              <w:jc w:val="center"/>
              <w:rPr>
                <w:rFonts w:ascii="Gill Sans MT" w:hAnsi="Gill Sans MT" w:cstheme="minorHAnsi"/>
                <w:b/>
                <w:bCs/>
                <w:lang w:val="en-US"/>
              </w:rPr>
            </w:pPr>
            <w:r w:rsidRPr="001453BD">
              <w:rPr>
                <w:rFonts w:ascii="Gill Sans MT" w:hAnsi="Gill Sans MT" w:cstheme="minorHAnsi"/>
                <w:b/>
                <w:bCs/>
                <w:lang w:val="en-US"/>
              </w:rPr>
              <w:t>Right to Consular Assistance</w:t>
            </w:r>
          </w:p>
        </w:tc>
        <w:tc>
          <w:tcPr>
            <w:tcW w:w="5850" w:type="dxa"/>
          </w:tcPr>
          <w:p w:rsidR="001C4ED4" w:rsidRPr="001453BD" w:rsidRDefault="001C4ED4" w:rsidP="00BC7401">
            <w:pPr>
              <w:rPr>
                <w:rFonts w:ascii="Gill Sans MT" w:hAnsi="Gill Sans MT" w:cstheme="minorHAnsi"/>
                <w:lang w:val="en-US"/>
              </w:rPr>
            </w:pPr>
            <w:r w:rsidRPr="001453BD">
              <w:rPr>
                <w:rFonts w:ascii="Gill Sans MT" w:hAnsi="Gill Sans MT" w:cstheme="minorHAnsi"/>
                <w:lang w:val="en-US"/>
              </w:rPr>
              <w:t>The implementation of legal provisions, plans, and/or State programs aimed at protecting MSS rights has produced qualifiable and quantifiable results in the number and quality of programs established and the number of migrants protected (categorized by nationality, sex, age, and type of attention or protection).</w:t>
            </w:r>
          </w:p>
        </w:tc>
        <w:tc>
          <w:tcPr>
            <w:tcW w:w="2520" w:type="dxa"/>
          </w:tcPr>
          <w:p w:rsidR="001C4ED4" w:rsidRPr="001453BD" w:rsidRDefault="001C4ED4" w:rsidP="007843DA">
            <w:pPr>
              <w:widowControl/>
              <w:rPr>
                <w:rFonts w:ascii="Gill Sans MT" w:eastAsia="Times New Roman" w:hAnsi="Gill Sans MT" w:cstheme="minorHAnsi"/>
                <w:bCs/>
                <w:i/>
                <w:lang w:val="en-US" w:eastAsia="es-MX" w:bidi="he-IL"/>
              </w:rPr>
            </w:pPr>
            <w:r w:rsidRPr="001453BD">
              <w:rPr>
                <w:rFonts w:ascii="Gill Sans MT" w:hAnsi="Gill Sans MT"/>
                <w:b/>
                <w:i/>
                <w:lang w:val="en-US"/>
              </w:rPr>
              <w:t>Article 19</w:t>
            </w:r>
            <w:r w:rsidRPr="001453BD">
              <w:rPr>
                <w:rFonts w:ascii="Gill Sans MT" w:hAnsi="Gill Sans MT"/>
                <w:i/>
                <w:lang w:val="en-US"/>
              </w:rPr>
              <w:t>. Saving Clause</w:t>
            </w:r>
          </w:p>
          <w:p w:rsidR="001C4ED4" w:rsidRPr="001453BD" w:rsidRDefault="001C4ED4" w:rsidP="007843DA">
            <w:pPr>
              <w:widowControl/>
              <w:rPr>
                <w:rFonts w:ascii="Gill Sans MT" w:eastAsia="Times New Roman" w:hAnsi="Gill Sans MT" w:cstheme="minorHAnsi"/>
                <w:i/>
                <w:iCs/>
                <w:lang w:val="en-US" w:eastAsia="es-MX" w:bidi="he-IL"/>
              </w:rPr>
            </w:pP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417D67">
            <w:pPr>
              <w:tabs>
                <w:tab w:val="left" w:pos="1772"/>
                <w:tab w:val="left" w:pos="2052"/>
              </w:tabs>
              <w:rPr>
                <w:rFonts w:ascii="Gill Sans MT" w:hAnsi="Gill Sans MT" w:cstheme="minorHAnsi"/>
                <w:lang w:val="en-US"/>
              </w:rPr>
            </w:pPr>
          </w:p>
        </w:tc>
      </w:tr>
      <w:tr w:rsidR="001C4ED4" w:rsidRPr="001453BD" w:rsidTr="00F27FC7">
        <w:tc>
          <w:tcPr>
            <w:tcW w:w="1998" w:type="dxa"/>
          </w:tcPr>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Cooperation</w:t>
            </w:r>
          </w:p>
          <w:p w:rsidR="001C4ED4" w:rsidRPr="001453BD" w:rsidRDefault="001C4ED4" w:rsidP="00DC3C45">
            <w:pPr>
              <w:jc w:val="center"/>
              <w:rPr>
                <w:rFonts w:ascii="Gill Sans MT" w:hAnsi="Gill Sans MT" w:cstheme="minorHAnsi"/>
                <w:b/>
                <w:bCs/>
                <w:lang w:val="en-US"/>
              </w:rPr>
            </w:pPr>
          </w:p>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Smuggling by Sea</w:t>
            </w:r>
          </w:p>
        </w:tc>
        <w:tc>
          <w:tcPr>
            <w:tcW w:w="5850" w:type="dxa"/>
          </w:tcPr>
          <w:p w:rsidR="001C4ED4" w:rsidRPr="001453BD" w:rsidRDefault="001C4ED4" w:rsidP="00725BE4">
            <w:pPr>
              <w:rPr>
                <w:rFonts w:ascii="Gill Sans MT" w:hAnsi="Gill Sans MT" w:cstheme="minorHAnsi"/>
                <w:lang w:val="en-US"/>
              </w:rPr>
            </w:pPr>
            <w:r w:rsidRPr="001453BD">
              <w:rPr>
                <w:rFonts w:ascii="Gill Sans MT" w:hAnsi="Gill Sans MT" w:cstheme="minorHAnsi"/>
                <w:lang w:val="en-US"/>
              </w:rPr>
              <w:t xml:space="preserve">The implementation of legal regulations, procedures, and/or mechanisms established by the State for creating or improving formal and informal communication channels with other countries to coordinate actions related to preventing and combatting </w:t>
            </w:r>
            <w:r w:rsidRPr="001453BD">
              <w:rPr>
                <w:rFonts w:ascii="Gill Sans MT" w:hAnsi="Gill Sans MT" w:cstheme="minorHAnsi"/>
                <w:b/>
                <w:lang w:val="en-US"/>
              </w:rPr>
              <w:t>migrant smuggling by sea</w:t>
            </w:r>
            <w:r w:rsidRPr="001453BD">
              <w:rPr>
                <w:rFonts w:ascii="Gill Sans MT" w:hAnsi="Gill Sans MT" w:cstheme="minorHAnsi"/>
                <w:lang w:val="en-US"/>
              </w:rPr>
              <w:t xml:space="preserve"> have produced qualifiable and quantifiable results in the number and quality of procedures established and the number </w:t>
            </w:r>
            <w:r w:rsidR="00364760">
              <w:rPr>
                <w:rFonts w:ascii="Gill Sans MT" w:hAnsi="Gill Sans MT" w:cstheme="minorHAnsi"/>
                <w:lang w:val="en-US"/>
              </w:rPr>
              <w:t xml:space="preserve">of </w:t>
            </w:r>
            <w:r w:rsidRPr="001453BD">
              <w:rPr>
                <w:rFonts w:ascii="Gill Sans MT" w:hAnsi="Gill Sans MT" w:cstheme="minorHAnsi"/>
                <w:lang w:val="en-US"/>
              </w:rPr>
              <w:t>cases detected.</w:t>
            </w:r>
          </w:p>
        </w:tc>
        <w:tc>
          <w:tcPr>
            <w:tcW w:w="2520" w:type="dxa"/>
          </w:tcPr>
          <w:p w:rsidR="001C4ED4" w:rsidRPr="001453BD" w:rsidRDefault="001C4ED4" w:rsidP="007843DA">
            <w:pPr>
              <w:widowControl/>
              <w:rPr>
                <w:rFonts w:ascii="Gill Sans MT" w:hAnsi="Gill Sans MT"/>
                <w:i/>
                <w:lang w:val="en-US"/>
              </w:rPr>
            </w:pPr>
            <w:r w:rsidRPr="001453BD">
              <w:rPr>
                <w:rFonts w:ascii="Gill Sans MT" w:hAnsi="Gill Sans MT"/>
                <w:b/>
                <w:i/>
                <w:lang w:val="en-US"/>
              </w:rPr>
              <w:t>Article 7.</w:t>
            </w:r>
            <w:r w:rsidRPr="001453BD">
              <w:rPr>
                <w:rFonts w:ascii="Gill Sans MT" w:hAnsi="Gill Sans MT"/>
                <w:i/>
                <w:lang w:val="en-US"/>
              </w:rPr>
              <w:t xml:space="preserve"> Cooperation</w:t>
            </w:r>
          </w:p>
          <w:p w:rsidR="001C4ED4" w:rsidRPr="001453BD" w:rsidRDefault="001C4ED4" w:rsidP="007843DA">
            <w:pPr>
              <w:widowControl/>
              <w:rPr>
                <w:rFonts w:ascii="Gill Sans MT" w:hAnsi="Gill Sans MT"/>
                <w:i/>
                <w:lang w:val="en-US"/>
              </w:rPr>
            </w:pPr>
            <w:r w:rsidRPr="001453BD">
              <w:rPr>
                <w:rFonts w:ascii="Gill Sans MT" w:hAnsi="Gill Sans MT"/>
                <w:b/>
                <w:i/>
                <w:lang w:val="en-US"/>
              </w:rPr>
              <w:t>Article 8.</w:t>
            </w:r>
            <w:r w:rsidRPr="001453BD">
              <w:rPr>
                <w:rFonts w:ascii="Gill Sans MT" w:hAnsi="Gill Sans MT"/>
                <w:i/>
                <w:lang w:val="en-US"/>
              </w:rPr>
              <w:t xml:space="preserve"> Measures against the Smuggling of Migrants by Sea</w:t>
            </w:r>
          </w:p>
          <w:p w:rsidR="001C4ED4" w:rsidRPr="00364760" w:rsidRDefault="001C4ED4" w:rsidP="00364760">
            <w:pPr>
              <w:widowControl/>
              <w:spacing w:before="120"/>
              <w:rPr>
                <w:rFonts w:ascii="Gill Sans MT" w:eastAsia="Times New Roman" w:hAnsi="Gill Sans MT" w:cstheme="minorHAnsi"/>
                <w:i/>
                <w:iCs/>
                <w:lang w:val="en-US" w:eastAsia="es-MX" w:bidi="he-IL"/>
              </w:rPr>
            </w:pPr>
            <w:r w:rsidRPr="001453BD">
              <w:rPr>
                <w:rFonts w:ascii="Gill Sans MT" w:hAnsi="Gill Sans MT"/>
                <w:b/>
                <w:i/>
                <w:lang w:val="en-US"/>
              </w:rPr>
              <w:t>Article 9.</w:t>
            </w:r>
            <w:r w:rsidRPr="001453BD">
              <w:rPr>
                <w:rFonts w:ascii="Gill Sans MT" w:hAnsi="Gill Sans MT"/>
                <w:i/>
                <w:lang w:val="en-US"/>
              </w:rPr>
              <w:t xml:space="preserve"> Safeguard Clauses</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417D67">
            <w:pPr>
              <w:tabs>
                <w:tab w:val="left" w:pos="1772"/>
                <w:tab w:val="left" w:pos="2052"/>
                <w:tab w:val="left" w:pos="2364"/>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 w:val="left" w:pos="2364"/>
              </w:tabs>
              <w:spacing w:before="12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p w:rsidR="001C4ED4" w:rsidRPr="001453BD" w:rsidRDefault="001C4ED4" w:rsidP="00417D67">
            <w:pPr>
              <w:tabs>
                <w:tab w:val="left" w:pos="1772"/>
                <w:tab w:val="left" w:pos="2052"/>
              </w:tabs>
              <w:rPr>
                <w:rFonts w:ascii="Gill Sans MT" w:hAnsi="Gill Sans MT" w:cstheme="minorHAnsi"/>
                <w:lang w:val="en-US"/>
              </w:rPr>
            </w:pPr>
          </w:p>
        </w:tc>
      </w:tr>
      <w:tr w:rsidR="001C4ED4" w:rsidRPr="001453BD" w:rsidTr="00F27FC7">
        <w:tc>
          <w:tcPr>
            <w:tcW w:w="1998" w:type="dxa"/>
          </w:tcPr>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Cooperation</w:t>
            </w:r>
          </w:p>
          <w:p w:rsidR="001C4ED4" w:rsidRPr="001453BD" w:rsidRDefault="001C4ED4" w:rsidP="00DC3C45">
            <w:pPr>
              <w:jc w:val="center"/>
              <w:rPr>
                <w:rFonts w:ascii="Gill Sans MT" w:hAnsi="Gill Sans MT" w:cstheme="minorHAnsi"/>
                <w:b/>
                <w:bCs/>
                <w:lang w:val="en-US"/>
              </w:rPr>
            </w:pPr>
          </w:p>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Repatriation</w:t>
            </w:r>
          </w:p>
        </w:tc>
        <w:tc>
          <w:tcPr>
            <w:tcW w:w="5850" w:type="dxa"/>
          </w:tcPr>
          <w:p w:rsidR="001C4ED4" w:rsidRPr="001453BD" w:rsidRDefault="001C4ED4" w:rsidP="000C3A19">
            <w:pPr>
              <w:rPr>
                <w:rFonts w:ascii="Gill Sans MT" w:hAnsi="Gill Sans MT" w:cstheme="minorHAnsi"/>
                <w:lang w:val="en-US"/>
              </w:rPr>
            </w:pPr>
            <w:r w:rsidRPr="001453BD">
              <w:rPr>
                <w:rFonts w:ascii="Gill Sans MT" w:hAnsi="Gill Sans MT" w:cstheme="minorHAnsi"/>
                <w:lang w:val="en-US"/>
              </w:rPr>
              <w:t>The implementation of legal regulations, procedures, and/or mecha</w:t>
            </w:r>
            <w:r w:rsidR="00EA3B4F">
              <w:rPr>
                <w:rFonts w:ascii="Gill Sans MT" w:hAnsi="Gill Sans MT" w:cstheme="minorHAnsi"/>
                <w:lang w:val="en-US"/>
              </w:rPr>
              <w:t>-</w:t>
            </w:r>
            <w:r w:rsidRPr="001453BD">
              <w:rPr>
                <w:rFonts w:ascii="Gill Sans MT" w:hAnsi="Gill Sans MT" w:cstheme="minorHAnsi"/>
                <w:lang w:val="en-US"/>
              </w:rPr>
              <w:t xml:space="preserve">nisms established by the State for coordinating actions related to the </w:t>
            </w:r>
            <w:r w:rsidRPr="001453BD">
              <w:rPr>
                <w:rFonts w:ascii="Gill Sans MT" w:hAnsi="Gill Sans MT" w:cstheme="minorHAnsi"/>
                <w:b/>
                <w:lang w:val="en-US"/>
              </w:rPr>
              <w:t>repatriation of MSS</w:t>
            </w:r>
            <w:r w:rsidRPr="001453BD">
              <w:rPr>
                <w:rFonts w:ascii="Gill Sans MT" w:hAnsi="Gill Sans MT" w:cstheme="minorHAnsi"/>
                <w:lang w:val="en-US"/>
              </w:rPr>
              <w:t xml:space="preserve"> have produced qualifiable and quantifiable results in the number and quality of repatriation processes carried out and the number of repatriated migrants (categorized by nationality, sex, and age).</w:t>
            </w:r>
          </w:p>
        </w:tc>
        <w:tc>
          <w:tcPr>
            <w:tcW w:w="2520" w:type="dxa"/>
          </w:tcPr>
          <w:p w:rsidR="001C4ED4" w:rsidRPr="001453BD" w:rsidRDefault="001C4ED4" w:rsidP="007843DA">
            <w:pPr>
              <w:widowControl/>
              <w:rPr>
                <w:rFonts w:ascii="Gill Sans MT" w:eastAsia="Times New Roman" w:hAnsi="Gill Sans MT" w:cstheme="minorHAnsi"/>
                <w:i/>
                <w:lang w:val="en-US" w:eastAsia="es-MX" w:bidi="he-IL"/>
              </w:rPr>
            </w:pPr>
            <w:r w:rsidRPr="001453BD">
              <w:rPr>
                <w:rFonts w:ascii="Gill Sans MT" w:hAnsi="Gill Sans MT"/>
                <w:b/>
                <w:i/>
                <w:lang w:val="en-US"/>
              </w:rPr>
              <w:t>Article 18.</w:t>
            </w:r>
            <w:r w:rsidRPr="001453BD">
              <w:rPr>
                <w:rFonts w:ascii="Gill Sans MT" w:hAnsi="Gill Sans MT"/>
                <w:i/>
                <w:lang w:val="en-US"/>
              </w:rPr>
              <w:t xml:space="preserve"> Return of Smuggled Migrants</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DC3C45">
            <w:pPr>
              <w:rPr>
                <w:rFonts w:ascii="Gill Sans MT" w:hAnsi="Gill Sans MT" w:cstheme="minorHAnsi"/>
                <w:lang w:val="en-US"/>
              </w:rPr>
            </w:pPr>
          </w:p>
        </w:tc>
      </w:tr>
      <w:tr w:rsidR="001C4ED4" w:rsidRPr="001453BD" w:rsidTr="00F27FC7">
        <w:tc>
          <w:tcPr>
            <w:tcW w:w="1998" w:type="dxa"/>
          </w:tcPr>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Cooperation</w:t>
            </w:r>
          </w:p>
          <w:p w:rsidR="001C4ED4" w:rsidRPr="001453BD" w:rsidRDefault="001C4ED4" w:rsidP="00DC3C45">
            <w:pPr>
              <w:jc w:val="center"/>
              <w:rPr>
                <w:rFonts w:ascii="Gill Sans MT" w:hAnsi="Gill Sans MT" w:cstheme="minorHAnsi"/>
                <w:b/>
                <w:bCs/>
                <w:lang w:val="en-US"/>
              </w:rPr>
            </w:pPr>
          </w:p>
          <w:p w:rsidR="001C4ED4" w:rsidRPr="001453BD" w:rsidRDefault="001C4ED4" w:rsidP="00DC3C45">
            <w:pPr>
              <w:jc w:val="center"/>
              <w:rPr>
                <w:rFonts w:ascii="Gill Sans MT" w:hAnsi="Gill Sans MT" w:cstheme="minorHAnsi"/>
                <w:b/>
                <w:bCs/>
                <w:lang w:val="en-US"/>
              </w:rPr>
            </w:pPr>
            <w:r w:rsidRPr="001453BD">
              <w:rPr>
                <w:rFonts w:ascii="Gill Sans MT" w:hAnsi="Gill Sans MT" w:cstheme="minorHAnsi"/>
                <w:b/>
                <w:bCs/>
                <w:lang w:val="en-US"/>
              </w:rPr>
              <w:t>Information Exchange</w:t>
            </w:r>
          </w:p>
        </w:tc>
        <w:tc>
          <w:tcPr>
            <w:tcW w:w="5850" w:type="dxa"/>
          </w:tcPr>
          <w:p w:rsidR="001C4ED4" w:rsidRPr="001453BD" w:rsidRDefault="001C4ED4" w:rsidP="002C4083">
            <w:pPr>
              <w:rPr>
                <w:rFonts w:ascii="Gill Sans MT" w:hAnsi="Gill Sans MT" w:cstheme="minorHAnsi"/>
                <w:lang w:val="en-US"/>
              </w:rPr>
            </w:pPr>
            <w:r w:rsidRPr="001453BD">
              <w:rPr>
                <w:rFonts w:ascii="Gill Sans MT" w:hAnsi="Gill Sans MT" w:cstheme="minorHAnsi"/>
                <w:lang w:val="en-US"/>
              </w:rPr>
              <w:t>The implementation of legal regulations, procedures, and/or mecha</w:t>
            </w:r>
            <w:r w:rsidR="00EA3B4F">
              <w:rPr>
                <w:rFonts w:ascii="Gill Sans MT" w:hAnsi="Gill Sans MT" w:cstheme="minorHAnsi"/>
                <w:lang w:val="en-US"/>
              </w:rPr>
              <w:t>-</w:t>
            </w:r>
            <w:r w:rsidRPr="001453BD">
              <w:rPr>
                <w:rFonts w:ascii="Gill Sans MT" w:hAnsi="Gill Sans MT" w:cstheme="minorHAnsi"/>
                <w:lang w:val="en-US"/>
              </w:rPr>
              <w:t xml:space="preserve">nisms </w:t>
            </w:r>
            <w:r w:rsidR="000924DC" w:rsidRPr="001453BD">
              <w:rPr>
                <w:rFonts w:ascii="Gill Sans MT" w:hAnsi="Gill Sans MT" w:cstheme="minorHAnsi"/>
                <w:lang w:val="en-US"/>
              </w:rPr>
              <w:t>established</w:t>
            </w:r>
            <w:r w:rsidRPr="001453BD">
              <w:rPr>
                <w:rFonts w:ascii="Gill Sans MT" w:hAnsi="Gill Sans MT" w:cstheme="minorHAnsi"/>
                <w:lang w:val="en-US"/>
              </w:rPr>
              <w:t xml:space="preserve"> by the State for creating or improving formal and informal communication channels with other countries to exchange information related to statutes and procedures for preventing and combatting migrant smuggling, intelligence, and good practices for investigating and prosecuting this crime, have produced qualifiable and quantifiable results in the number and quality of procedures established and the number of cases detected.</w:t>
            </w:r>
          </w:p>
        </w:tc>
        <w:tc>
          <w:tcPr>
            <w:tcW w:w="2520" w:type="dxa"/>
          </w:tcPr>
          <w:p w:rsidR="001C4ED4" w:rsidRPr="001453BD" w:rsidRDefault="001C4ED4" w:rsidP="007843DA">
            <w:pPr>
              <w:widowControl/>
              <w:rPr>
                <w:rFonts w:ascii="Gill Sans MT" w:eastAsia="Times New Roman" w:hAnsi="Gill Sans MT" w:cstheme="minorHAnsi"/>
                <w:i/>
                <w:lang w:val="en-US" w:eastAsia="es-MX" w:bidi="he-IL"/>
              </w:rPr>
            </w:pPr>
            <w:r w:rsidRPr="001453BD">
              <w:rPr>
                <w:rFonts w:ascii="Gill Sans MT" w:hAnsi="Gill Sans MT"/>
                <w:b/>
                <w:i/>
                <w:lang w:val="en-US"/>
              </w:rPr>
              <w:t>Article 10.</w:t>
            </w:r>
            <w:r w:rsidRPr="001453BD">
              <w:rPr>
                <w:rFonts w:ascii="Gill Sans MT" w:hAnsi="Gill Sans MT"/>
                <w:i/>
                <w:lang w:val="en-US"/>
              </w:rPr>
              <w:t xml:space="preserve"> Information</w:t>
            </w:r>
          </w:p>
        </w:tc>
        <w:tc>
          <w:tcPr>
            <w:tcW w:w="1620" w:type="dxa"/>
          </w:tcPr>
          <w:p w:rsidR="001C4ED4" w:rsidRPr="001453BD" w:rsidRDefault="001C4ED4" w:rsidP="00DC3C45">
            <w:pPr>
              <w:rPr>
                <w:rFonts w:ascii="Gill Sans MT" w:hAnsi="Gill Sans MT" w:cstheme="minorHAnsi"/>
                <w:lang w:val="en-US"/>
              </w:rPr>
            </w:pPr>
          </w:p>
        </w:tc>
        <w:tc>
          <w:tcPr>
            <w:tcW w:w="2430" w:type="dxa"/>
          </w:tcPr>
          <w:p w:rsidR="001C4ED4" w:rsidRPr="001453BD" w:rsidRDefault="001C4ED4" w:rsidP="00DC3C45">
            <w:pPr>
              <w:rPr>
                <w:rFonts w:ascii="Gill Sans MT" w:hAnsi="Gill Sans MT" w:cstheme="minorHAnsi"/>
                <w:lang w:val="en-US"/>
              </w:rPr>
            </w:pPr>
          </w:p>
        </w:tc>
      </w:tr>
    </w:tbl>
    <w:p w:rsidR="00966416" w:rsidRPr="001453BD" w:rsidRDefault="00966416" w:rsidP="003D6ABE">
      <w:pPr>
        <w:rPr>
          <w:rFonts w:ascii="Gill Sans MT" w:hAnsi="Gill Sans MT" w:cstheme="minorHAnsi"/>
          <w:lang w:val="en-US"/>
        </w:rPr>
        <w:sectPr w:rsidR="00966416" w:rsidRPr="001453BD" w:rsidSect="00966416">
          <w:pgSz w:w="15840" w:h="12240" w:orient="landscape" w:code="1"/>
          <w:pgMar w:top="720" w:right="720" w:bottom="720" w:left="720" w:header="0" w:footer="0" w:gutter="0"/>
          <w:cols w:space="60"/>
          <w:noEndnote/>
          <w:docGrid w:linePitch="272"/>
        </w:sectPr>
      </w:pPr>
    </w:p>
    <w:p w:rsidR="003D6ABE" w:rsidRPr="001453BD" w:rsidRDefault="002B0EB5" w:rsidP="003D6ABE">
      <w:pPr>
        <w:spacing w:before="240" w:after="60"/>
        <w:jc w:val="center"/>
        <w:outlineLvl w:val="0"/>
        <w:rPr>
          <w:rFonts w:ascii="Gill Sans MT" w:eastAsia="Times New Roman" w:hAnsi="Gill Sans MT" w:cstheme="minorHAnsi"/>
          <w:b/>
          <w:bCs/>
          <w:color w:val="1F497D"/>
          <w:kern w:val="28"/>
          <w:lang w:val="en-US"/>
        </w:rPr>
      </w:pPr>
      <w:r w:rsidRPr="001453BD">
        <w:rPr>
          <w:rFonts w:ascii="Gill Sans MT" w:eastAsia="Times New Roman" w:hAnsi="Gill Sans MT" w:cstheme="minorHAnsi"/>
          <w:b/>
          <w:bCs/>
          <w:color w:val="1F497D"/>
          <w:kern w:val="28"/>
          <w:sz w:val="24"/>
          <w:lang w:val="en-US"/>
        </w:rPr>
        <w:lastRenderedPageBreak/>
        <w:t>APPENDIX</w:t>
      </w:r>
    </w:p>
    <w:p w:rsidR="003D6ABE" w:rsidRPr="001453BD" w:rsidRDefault="002B0EB5" w:rsidP="002B0EB5">
      <w:pPr>
        <w:pBdr>
          <w:bottom w:val="single" w:sz="4" w:space="4" w:color="4F81BD"/>
        </w:pBdr>
        <w:spacing w:before="200" w:after="280"/>
        <w:ind w:left="936" w:right="936"/>
        <w:jc w:val="center"/>
        <w:rPr>
          <w:rFonts w:ascii="Gill Sans MT" w:hAnsi="Gill Sans MT" w:cstheme="minorHAnsi"/>
          <w:b/>
          <w:bCs/>
          <w:i/>
          <w:iCs/>
          <w:color w:val="000000"/>
          <w:lang w:val="en-US"/>
        </w:rPr>
      </w:pPr>
      <w:r w:rsidRPr="001453BD">
        <w:rPr>
          <w:rFonts w:ascii="Gill Sans MT" w:hAnsi="Gill Sans MT" w:cstheme="minorHAnsi"/>
          <w:b/>
          <w:bCs/>
          <w:i/>
          <w:iCs/>
          <w:color w:val="000000"/>
          <w:sz w:val="28"/>
          <w:szCs w:val="28"/>
          <w:lang w:val="en-US"/>
        </w:rPr>
        <w:t>Checklist: Compliance Indicators for the Protocol against the Smuggling of Migrants by Land, Sea and Air</w:t>
      </w:r>
    </w:p>
    <w:p w:rsidR="00DC3C45" w:rsidRPr="001453BD" w:rsidRDefault="002B0EB5" w:rsidP="00A70D10">
      <w:pPr>
        <w:pStyle w:val="ListParagraph"/>
        <w:widowControl/>
        <w:numPr>
          <w:ilvl w:val="0"/>
          <w:numId w:val="11"/>
        </w:numPr>
        <w:ind w:left="0" w:firstLine="0"/>
        <w:contextualSpacing w:val="0"/>
        <w:rPr>
          <w:rFonts w:ascii="Gill Sans MT" w:hAnsi="Gill Sans MT" w:cstheme="minorHAnsi"/>
          <w:b/>
          <w:sz w:val="24"/>
          <w:szCs w:val="24"/>
          <w:lang w:val="en-US"/>
        </w:rPr>
      </w:pPr>
      <w:r w:rsidRPr="001453BD">
        <w:rPr>
          <w:rFonts w:ascii="Gill Sans MT" w:hAnsi="Gill Sans MT" w:cstheme="minorHAnsi"/>
          <w:b/>
          <w:sz w:val="24"/>
          <w:szCs w:val="24"/>
          <w:lang w:val="en-US"/>
        </w:rPr>
        <w:t>General Indicators</w:t>
      </w:r>
    </w:p>
    <w:p w:rsidR="00A70D10" w:rsidRPr="001453BD" w:rsidRDefault="00A70D10" w:rsidP="00A70D10">
      <w:pPr>
        <w:pStyle w:val="ListParagraph"/>
        <w:widowControl/>
        <w:ind w:left="0"/>
        <w:contextualSpacing w:val="0"/>
        <w:rPr>
          <w:rFonts w:ascii="Gill Sans MT" w:hAnsi="Gill Sans MT" w:cstheme="minorHAnsi"/>
          <w:b/>
          <w:sz w:val="24"/>
          <w:szCs w:val="24"/>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6090"/>
        <w:gridCol w:w="2415"/>
      </w:tblGrid>
      <w:tr w:rsidR="002B0EB5" w:rsidRPr="001453BD" w:rsidTr="0045167D">
        <w:trPr>
          <w:tblHeader/>
        </w:trPr>
        <w:tc>
          <w:tcPr>
            <w:tcW w:w="1668" w:type="dxa"/>
            <w:shd w:val="clear" w:color="auto" w:fill="E6E6E6"/>
          </w:tcPr>
          <w:p w:rsidR="002B0EB5" w:rsidRPr="001453BD" w:rsidRDefault="002B0EB5" w:rsidP="00F51F0A">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Category</w:t>
            </w:r>
          </w:p>
        </w:tc>
        <w:tc>
          <w:tcPr>
            <w:tcW w:w="6090" w:type="dxa"/>
            <w:shd w:val="clear" w:color="auto" w:fill="E6E6E6"/>
          </w:tcPr>
          <w:p w:rsidR="002B0EB5" w:rsidRPr="001453BD" w:rsidRDefault="002B0EB5" w:rsidP="00F51F0A">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Palermo Protocol</w:t>
            </w:r>
          </w:p>
        </w:tc>
        <w:tc>
          <w:tcPr>
            <w:tcW w:w="2415" w:type="dxa"/>
            <w:shd w:val="clear" w:color="auto" w:fill="E6E6E6"/>
          </w:tcPr>
          <w:p w:rsidR="002B0EB5" w:rsidRPr="001453BD" w:rsidRDefault="002B0EB5" w:rsidP="00F51F0A">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Status of Indicator</w:t>
            </w:r>
          </w:p>
        </w:tc>
      </w:tr>
      <w:tr w:rsidR="006F2DBA" w:rsidRPr="001453BD" w:rsidTr="0045167D">
        <w:tc>
          <w:tcPr>
            <w:tcW w:w="1668" w:type="dxa"/>
          </w:tcPr>
          <w:p w:rsidR="006F2DBA" w:rsidRPr="001453BD" w:rsidRDefault="00A26436" w:rsidP="004D439A">
            <w:pPr>
              <w:jc w:val="center"/>
              <w:rPr>
                <w:rFonts w:ascii="Gill Sans MT" w:hAnsi="Gill Sans MT" w:cstheme="minorHAnsi"/>
                <w:b/>
                <w:lang w:val="en-US"/>
              </w:rPr>
            </w:pPr>
            <w:r w:rsidRPr="001453BD">
              <w:rPr>
                <w:rFonts w:ascii="Gill Sans MT" w:hAnsi="Gill Sans MT" w:cstheme="minorHAnsi"/>
                <w:b/>
                <w:lang w:val="en-US"/>
              </w:rPr>
              <w:t>Criminal Legislation</w:t>
            </w:r>
          </w:p>
        </w:tc>
        <w:tc>
          <w:tcPr>
            <w:tcW w:w="6090" w:type="dxa"/>
          </w:tcPr>
          <w:p w:rsidR="00F93419" w:rsidRPr="001453BD" w:rsidRDefault="007E15C2" w:rsidP="007E15C2">
            <w:pPr>
              <w:widowControl/>
              <w:rPr>
                <w:rFonts w:ascii="Gill Sans MT" w:eastAsia="Times New Roman" w:hAnsi="Gill Sans MT" w:cstheme="minorHAnsi"/>
                <w:b/>
                <w:bCs/>
                <w:lang w:val="en-US" w:eastAsia="es-MX" w:bidi="he-IL"/>
              </w:rPr>
            </w:pPr>
            <w:r w:rsidRPr="001453BD">
              <w:rPr>
                <w:rFonts w:ascii="Gill Sans MT" w:eastAsia="Times New Roman" w:hAnsi="Gill Sans MT" w:cstheme="minorHAnsi"/>
                <w:b/>
                <w:bCs/>
                <w:lang w:val="en-US" w:eastAsia="es-MX" w:bidi="he-IL"/>
              </w:rPr>
              <w:t>Criminal legislation exists to punish migrant smuggling.</w:t>
            </w:r>
          </w:p>
          <w:p w:rsidR="00F93419" w:rsidRPr="001453BD" w:rsidRDefault="00F93419" w:rsidP="00344393">
            <w:pPr>
              <w:widowControl/>
              <w:rPr>
                <w:rFonts w:ascii="Gill Sans MT" w:eastAsia="Times New Roman" w:hAnsi="Gill Sans MT" w:cstheme="minorHAnsi"/>
                <w:b/>
                <w:bCs/>
                <w:lang w:val="en-US" w:eastAsia="es-MX" w:bidi="he-IL"/>
              </w:rPr>
            </w:pPr>
          </w:p>
          <w:p w:rsidR="00785909" w:rsidRPr="001453BD" w:rsidRDefault="00344393" w:rsidP="00D87AE5">
            <w:pPr>
              <w:widowControl/>
              <w:jc w:val="right"/>
              <w:rPr>
                <w:rFonts w:ascii="Gill Sans MT" w:hAnsi="Gill Sans MT" w:cstheme="minorHAnsi"/>
                <w:bCs/>
                <w:iCs/>
                <w:color w:val="000000"/>
                <w:lang w:val="en-US" w:eastAsia="en-US"/>
              </w:rPr>
            </w:pPr>
            <w:r w:rsidRPr="001453BD">
              <w:rPr>
                <w:rFonts w:ascii="Gill Sans MT" w:eastAsia="Times New Roman" w:hAnsi="Gill Sans MT" w:cstheme="minorHAnsi"/>
                <w:b/>
                <w:bCs/>
                <w:lang w:val="en-US" w:eastAsia="es-MX" w:bidi="he-IL"/>
              </w:rPr>
              <w:t>Article</w:t>
            </w:r>
            <w:r w:rsidR="00237EE0" w:rsidRPr="001453BD">
              <w:rPr>
                <w:rFonts w:ascii="Gill Sans MT" w:eastAsia="Times New Roman" w:hAnsi="Gill Sans MT" w:cstheme="minorHAnsi"/>
                <w:b/>
                <w:bCs/>
                <w:lang w:val="en-US" w:eastAsia="es-MX" w:bidi="he-IL"/>
              </w:rPr>
              <w:t xml:space="preserve"> </w:t>
            </w:r>
            <w:r w:rsidR="006F2DBA" w:rsidRPr="001453BD">
              <w:rPr>
                <w:rFonts w:ascii="Gill Sans MT" w:eastAsia="Times New Roman" w:hAnsi="Gill Sans MT" w:cstheme="minorHAnsi"/>
                <w:b/>
                <w:bCs/>
                <w:lang w:val="en-US" w:eastAsia="es-MX" w:bidi="he-IL"/>
              </w:rPr>
              <w:t>2</w:t>
            </w:r>
            <w:r w:rsidR="00D87AE5" w:rsidRPr="001453BD">
              <w:rPr>
                <w:rFonts w:ascii="Gill Sans MT" w:eastAsia="Times New Roman" w:hAnsi="Gill Sans MT" w:cstheme="minorHAnsi"/>
                <w:b/>
                <w:bCs/>
                <w:lang w:val="en-US" w:eastAsia="es-MX" w:bidi="he-IL"/>
              </w:rPr>
              <w:t>,</w:t>
            </w:r>
            <w:r w:rsidR="006F2DBA" w:rsidRPr="001453BD">
              <w:rPr>
                <w:rFonts w:ascii="Gill Sans MT" w:eastAsia="Times New Roman" w:hAnsi="Gill Sans MT" w:cstheme="minorHAnsi"/>
                <w:lang w:val="en-US" w:eastAsia="es-MX" w:bidi="he-IL"/>
              </w:rPr>
              <w:t xml:space="preserve"> </w:t>
            </w:r>
            <w:r w:rsidRPr="001453BD">
              <w:rPr>
                <w:rFonts w:ascii="Gill Sans MT" w:hAnsi="Gill Sans MT" w:cstheme="minorHAnsi"/>
                <w:b/>
                <w:iCs/>
                <w:color w:val="000000"/>
                <w:lang w:val="en-US" w:eastAsia="en-US"/>
              </w:rPr>
              <w:t>Article</w:t>
            </w:r>
            <w:r w:rsidR="006F2DBA" w:rsidRPr="001453BD">
              <w:rPr>
                <w:rFonts w:ascii="Gill Sans MT" w:hAnsi="Gill Sans MT" w:cstheme="minorHAnsi"/>
                <w:b/>
                <w:iCs/>
                <w:color w:val="000000"/>
                <w:lang w:val="en-US" w:eastAsia="en-US"/>
              </w:rPr>
              <w:t xml:space="preserve"> 4</w:t>
            </w:r>
            <w:r w:rsidR="00D87AE5" w:rsidRPr="001453BD">
              <w:rPr>
                <w:rFonts w:ascii="Gill Sans MT" w:hAnsi="Gill Sans MT" w:cstheme="minorHAnsi"/>
                <w:b/>
                <w:iCs/>
                <w:color w:val="000000"/>
                <w:lang w:val="en-US" w:eastAsia="en-US"/>
              </w:rPr>
              <w:t>,</w:t>
            </w:r>
            <w:r w:rsidR="006F2DBA" w:rsidRPr="001453BD">
              <w:rPr>
                <w:rFonts w:ascii="Gill Sans MT" w:hAnsi="Gill Sans MT" w:cstheme="minorHAnsi"/>
                <w:b/>
                <w:iCs/>
                <w:color w:val="000000"/>
                <w:lang w:val="en-US" w:eastAsia="en-US"/>
              </w:rPr>
              <w:t xml:space="preserve"> </w:t>
            </w:r>
            <w:r w:rsidRPr="001453BD">
              <w:rPr>
                <w:rFonts w:ascii="Gill Sans MT" w:eastAsia="Times New Roman" w:hAnsi="Gill Sans MT" w:cstheme="minorHAnsi"/>
                <w:b/>
                <w:lang w:val="en-US" w:eastAsia="es-CR"/>
              </w:rPr>
              <w:t>Article</w:t>
            </w:r>
            <w:r w:rsidR="00785909" w:rsidRPr="001453BD">
              <w:rPr>
                <w:rFonts w:ascii="Gill Sans MT" w:eastAsia="Times New Roman" w:hAnsi="Gill Sans MT" w:cstheme="minorHAnsi"/>
                <w:b/>
                <w:lang w:val="en-US" w:eastAsia="es-CR"/>
              </w:rPr>
              <w:t xml:space="preserve"> 6</w:t>
            </w:r>
            <w:r w:rsidR="00F93419" w:rsidRPr="001453BD">
              <w:rPr>
                <w:rFonts w:ascii="Gill Sans MT" w:eastAsia="Times New Roman" w:hAnsi="Gill Sans MT" w:cstheme="minorHAnsi"/>
                <w:b/>
                <w:lang w:val="en-US" w:eastAsia="es-CR"/>
              </w:rPr>
              <w:t>.1</w:t>
            </w:r>
            <w:r w:rsidR="00D87AE5" w:rsidRPr="001453BD">
              <w:rPr>
                <w:rFonts w:ascii="Gill Sans MT" w:eastAsia="Times New Roman" w:hAnsi="Gill Sans MT" w:cstheme="minorHAnsi"/>
                <w:b/>
                <w:lang w:val="en-US" w:eastAsia="es-CR"/>
              </w:rPr>
              <w:t>(a)</w:t>
            </w:r>
          </w:p>
        </w:tc>
        <w:tc>
          <w:tcPr>
            <w:tcW w:w="2415" w:type="dxa"/>
          </w:tcPr>
          <w:p w:rsidR="004D7052" w:rsidRPr="001453BD" w:rsidRDefault="004D7052" w:rsidP="0045167D">
            <w:pPr>
              <w:tabs>
                <w:tab w:val="left" w:pos="1932"/>
                <w:tab w:val="left" w:pos="220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4D7052" w:rsidRPr="001453BD" w:rsidRDefault="004D7052" w:rsidP="0045167D">
            <w:pPr>
              <w:tabs>
                <w:tab w:val="left" w:pos="1932"/>
                <w:tab w:val="left" w:pos="220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6F2DBA" w:rsidRPr="001453BD" w:rsidRDefault="004D7052" w:rsidP="0045167D">
            <w:pPr>
              <w:tabs>
                <w:tab w:val="left" w:pos="1932"/>
                <w:tab w:val="left" w:pos="220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0D729F" w:rsidRPr="001453BD" w:rsidTr="0045167D">
        <w:tc>
          <w:tcPr>
            <w:tcW w:w="1668" w:type="dxa"/>
          </w:tcPr>
          <w:p w:rsidR="000D729F" w:rsidRPr="001453BD" w:rsidRDefault="00323EE9" w:rsidP="004D439A">
            <w:pPr>
              <w:jc w:val="center"/>
              <w:rPr>
                <w:rFonts w:ascii="Gill Sans MT" w:hAnsi="Gill Sans MT" w:cstheme="minorHAnsi"/>
                <w:b/>
                <w:lang w:val="en-US"/>
              </w:rPr>
            </w:pPr>
            <w:r w:rsidRPr="001453BD">
              <w:rPr>
                <w:rFonts w:ascii="Gill Sans MT" w:hAnsi="Gill Sans MT" w:cstheme="minorHAnsi"/>
                <w:b/>
                <w:lang w:val="en-US"/>
              </w:rPr>
              <w:t>Criminal Procedure</w:t>
            </w:r>
            <w:r w:rsidR="00A26436" w:rsidRPr="001453BD">
              <w:rPr>
                <w:rFonts w:ascii="Gill Sans MT" w:hAnsi="Gill Sans MT" w:cstheme="minorHAnsi"/>
                <w:b/>
                <w:lang w:val="en-US"/>
              </w:rPr>
              <w:t xml:space="preserve"> Codes</w:t>
            </w:r>
          </w:p>
        </w:tc>
        <w:tc>
          <w:tcPr>
            <w:tcW w:w="6090" w:type="dxa"/>
          </w:tcPr>
          <w:p w:rsidR="000D729F" w:rsidRPr="001453BD" w:rsidRDefault="00237EE0" w:rsidP="00344393">
            <w:pPr>
              <w:widowControl/>
              <w:rPr>
                <w:rFonts w:ascii="Gill Sans MT" w:eastAsia="Times New Roman" w:hAnsi="Gill Sans MT" w:cstheme="minorHAnsi"/>
                <w:iCs/>
                <w:lang w:val="en-US" w:eastAsia="es-MX" w:bidi="he-IL"/>
              </w:rPr>
            </w:pPr>
            <w:r w:rsidRPr="001453BD">
              <w:rPr>
                <w:rFonts w:ascii="Gill Sans MT" w:hAnsi="Gill Sans MT" w:cstheme="minorHAnsi"/>
                <w:lang w:val="en-US"/>
              </w:rPr>
              <w:t xml:space="preserve">The State has drafted and passed </w:t>
            </w:r>
            <w:r w:rsidR="00323EE9" w:rsidRPr="001453BD">
              <w:rPr>
                <w:rFonts w:ascii="Gill Sans MT" w:hAnsi="Gill Sans MT" w:cstheme="minorHAnsi"/>
                <w:lang w:val="en-US"/>
              </w:rPr>
              <w:t>criminal procedure</w:t>
            </w:r>
            <w:r w:rsidRPr="001453BD">
              <w:rPr>
                <w:rFonts w:ascii="Gill Sans MT" w:hAnsi="Gill Sans MT" w:cstheme="minorHAnsi"/>
                <w:lang w:val="en-US"/>
              </w:rPr>
              <w:t xml:space="preserve"> provisions that guarantee the non-penalization of migrants in the circumstances foreseen in Article 5 of the Protocol.</w:t>
            </w:r>
          </w:p>
          <w:p w:rsidR="000D729F" w:rsidRPr="001453BD" w:rsidRDefault="00D87AE5" w:rsidP="007D04DE">
            <w:pPr>
              <w:widowControl/>
              <w:jc w:val="right"/>
              <w:rPr>
                <w:rFonts w:ascii="Gill Sans MT" w:eastAsia="Times New Roman" w:hAnsi="Gill Sans MT" w:cstheme="minorHAnsi"/>
                <w:b/>
                <w:iCs/>
                <w:lang w:val="en-US" w:eastAsia="es-MX" w:bidi="he-IL"/>
              </w:rPr>
            </w:pPr>
            <w:r w:rsidRPr="001453BD">
              <w:rPr>
                <w:rFonts w:ascii="Gill Sans MT" w:eastAsia="Times New Roman" w:hAnsi="Gill Sans MT" w:cstheme="minorHAnsi"/>
                <w:b/>
                <w:iCs/>
                <w:lang w:val="en-US" w:eastAsia="es-MX" w:bidi="he-IL"/>
              </w:rPr>
              <w:t>Article</w:t>
            </w:r>
            <w:r w:rsidR="000D729F" w:rsidRPr="001453BD">
              <w:rPr>
                <w:rFonts w:ascii="Gill Sans MT" w:eastAsia="Times New Roman" w:hAnsi="Gill Sans MT" w:cstheme="minorHAnsi"/>
                <w:b/>
                <w:iCs/>
                <w:lang w:val="en-US" w:eastAsia="es-MX" w:bidi="he-IL"/>
              </w:rPr>
              <w:t xml:space="preserve"> 5</w:t>
            </w:r>
          </w:p>
        </w:tc>
        <w:tc>
          <w:tcPr>
            <w:tcW w:w="2415" w:type="dxa"/>
          </w:tcPr>
          <w:p w:rsidR="000D729F" w:rsidRPr="001453BD" w:rsidRDefault="000D729F" w:rsidP="0045167D">
            <w:pPr>
              <w:tabs>
                <w:tab w:val="left" w:pos="1932"/>
                <w:tab w:val="left" w:pos="220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0D729F" w:rsidRPr="001453BD" w:rsidRDefault="000D729F" w:rsidP="0045167D">
            <w:pPr>
              <w:tabs>
                <w:tab w:val="left" w:pos="1932"/>
                <w:tab w:val="left" w:pos="220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0D729F" w:rsidRPr="001453BD" w:rsidRDefault="000D729F" w:rsidP="0045167D">
            <w:pPr>
              <w:tabs>
                <w:tab w:val="left" w:pos="1932"/>
                <w:tab w:val="left" w:pos="220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A26436" w:rsidRPr="001453BD" w:rsidTr="0045167D">
        <w:tc>
          <w:tcPr>
            <w:tcW w:w="1668" w:type="dxa"/>
          </w:tcPr>
          <w:p w:rsidR="00A26436" w:rsidRPr="001453BD" w:rsidRDefault="00A26436" w:rsidP="001C4ED4">
            <w:pPr>
              <w:jc w:val="center"/>
              <w:rPr>
                <w:rFonts w:ascii="Gill Sans MT" w:hAnsi="Gill Sans MT" w:cstheme="minorHAnsi"/>
                <w:b/>
                <w:lang w:val="en-US"/>
              </w:rPr>
            </w:pPr>
            <w:r w:rsidRPr="001453BD">
              <w:rPr>
                <w:rFonts w:ascii="Gill Sans MT" w:hAnsi="Gill Sans MT" w:cstheme="minorHAnsi"/>
                <w:b/>
                <w:lang w:val="en-US"/>
              </w:rPr>
              <w:t>Prevention</w:t>
            </w:r>
          </w:p>
        </w:tc>
        <w:tc>
          <w:tcPr>
            <w:tcW w:w="6090" w:type="dxa"/>
          </w:tcPr>
          <w:p w:rsidR="00A26436" w:rsidRPr="001453BD" w:rsidRDefault="00237EE0" w:rsidP="00344393">
            <w:pPr>
              <w:widowControl/>
              <w:rPr>
                <w:rFonts w:ascii="Gill Sans MT" w:eastAsia="Times New Roman" w:hAnsi="Gill Sans MT" w:cstheme="minorHAnsi"/>
                <w:bCs/>
                <w:lang w:val="en-US" w:eastAsia="es-MX" w:bidi="he-IL"/>
              </w:rPr>
            </w:pPr>
            <w:r w:rsidRPr="001453BD">
              <w:rPr>
                <w:rFonts w:ascii="Gill Sans MT" w:hAnsi="Gill Sans MT" w:cstheme="minorHAnsi"/>
                <w:lang w:val="en-US"/>
              </w:rPr>
              <w:t>The State has drafted and implemented regulations, programs, and permanent plans that establish measures to prevent migrant smuggling.</w:t>
            </w:r>
          </w:p>
          <w:p w:rsidR="00A26436" w:rsidRPr="001453BD" w:rsidRDefault="00A26436" w:rsidP="007D04DE">
            <w:pPr>
              <w:widowControl/>
              <w:jc w:val="right"/>
              <w:rPr>
                <w:rFonts w:ascii="Gill Sans MT" w:hAnsi="Gill Sans MT" w:cstheme="minorHAnsi"/>
                <w:b/>
                <w:iCs/>
                <w:color w:val="000000"/>
                <w:lang w:val="en-US" w:eastAsia="en-US"/>
              </w:rPr>
            </w:pPr>
            <w:r w:rsidRPr="001453BD">
              <w:rPr>
                <w:rFonts w:ascii="Gill Sans MT" w:eastAsia="Times New Roman" w:hAnsi="Gill Sans MT" w:cstheme="minorHAnsi"/>
                <w:b/>
                <w:bCs/>
                <w:lang w:val="en-US" w:eastAsia="es-MX" w:bidi="he-IL"/>
              </w:rPr>
              <w:t>Article</w:t>
            </w:r>
            <w:r w:rsidR="00237EE0" w:rsidRPr="001453BD">
              <w:rPr>
                <w:rFonts w:ascii="Gill Sans MT" w:eastAsia="Times New Roman" w:hAnsi="Gill Sans MT" w:cstheme="minorHAnsi"/>
                <w:b/>
                <w:bCs/>
                <w:lang w:val="en-US" w:eastAsia="es-MX" w:bidi="he-IL"/>
              </w:rPr>
              <w:t xml:space="preserve"> 2</w:t>
            </w:r>
            <w:r w:rsidRPr="001453BD">
              <w:rPr>
                <w:rFonts w:ascii="Gill Sans MT" w:eastAsia="Times New Roman" w:hAnsi="Gill Sans MT" w:cstheme="minorHAnsi"/>
                <w:b/>
                <w:bCs/>
                <w:lang w:val="en-US" w:eastAsia="es-MX" w:bidi="he-IL"/>
              </w:rPr>
              <w:t>,</w:t>
            </w:r>
            <w:r w:rsidRPr="001453BD">
              <w:rPr>
                <w:rFonts w:ascii="Gill Sans MT" w:eastAsia="Times New Roman" w:hAnsi="Gill Sans MT" w:cstheme="minorHAnsi"/>
                <w:lang w:val="en-US" w:eastAsia="es-MX" w:bidi="he-IL"/>
              </w:rPr>
              <w:t xml:space="preserve"> </w:t>
            </w:r>
            <w:r w:rsidRPr="001453BD">
              <w:rPr>
                <w:rFonts w:ascii="Gill Sans MT" w:hAnsi="Gill Sans MT" w:cstheme="minorHAnsi"/>
                <w:b/>
                <w:iCs/>
                <w:color w:val="000000"/>
                <w:lang w:val="en-US" w:eastAsia="en-US"/>
              </w:rPr>
              <w:t xml:space="preserve">Article 4 </w:t>
            </w:r>
          </w:p>
        </w:tc>
        <w:tc>
          <w:tcPr>
            <w:tcW w:w="2415" w:type="dxa"/>
          </w:tcPr>
          <w:p w:rsidR="00A26436" w:rsidRPr="001453BD" w:rsidRDefault="00A26436" w:rsidP="0045167D">
            <w:pPr>
              <w:tabs>
                <w:tab w:val="left" w:pos="1932"/>
                <w:tab w:val="left" w:pos="220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A26436" w:rsidRPr="001453BD" w:rsidRDefault="00A26436" w:rsidP="0045167D">
            <w:pPr>
              <w:tabs>
                <w:tab w:val="left" w:pos="1932"/>
                <w:tab w:val="left" w:pos="220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A26436" w:rsidRPr="001453BD" w:rsidRDefault="00A26436" w:rsidP="0045167D">
            <w:pPr>
              <w:tabs>
                <w:tab w:val="left" w:pos="1932"/>
                <w:tab w:val="left" w:pos="220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A26436" w:rsidRPr="001453BD" w:rsidTr="0045167D">
        <w:tc>
          <w:tcPr>
            <w:tcW w:w="1668" w:type="dxa"/>
          </w:tcPr>
          <w:p w:rsidR="00A26436" w:rsidRPr="001453BD" w:rsidRDefault="00A26436" w:rsidP="001C4ED4">
            <w:pPr>
              <w:jc w:val="center"/>
              <w:rPr>
                <w:rFonts w:ascii="Gill Sans MT" w:hAnsi="Gill Sans MT" w:cstheme="minorHAnsi"/>
                <w:b/>
                <w:lang w:val="en-US"/>
              </w:rPr>
            </w:pPr>
            <w:r w:rsidRPr="001453BD">
              <w:rPr>
                <w:rFonts w:ascii="Gill Sans MT" w:hAnsi="Gill Sans MT" w:cstheme="minorHAnsi"/>
                <w:b/>
                <w:lang w:val="en-US"/>
              </w:rPr>
              <w:t>Attention and Protection</w:t>
            </w:r>
          </w:p>
        </w:tc>
        <w:tc>
          <w:tcPr>
            <w:tcW w:w="6090" w:type="dxa"/>
          </w:tcPr>
          <w:p w:rsidR="00A26436" w:rsidRPr="001453BD" w:rsidRDefault="00237EE0" w:rsidP="008D51A3">
            <w:pPr>
              <w:rPr>
                <w:rFonts w:ascii="Gill Sans MT" w:eastAsia="Times New Roman" w:hAnsi="Gill Sans MT" w:cstheme="minorHAnsi"/>
                <w:b/>
                <w:bCs/>
                <w:lang w:val="en-US" w:eastAsia="es-MX" w:bidi="he-IL"/>
              </w:rPr>
            </w:pPr>
            <w:r w:rsidRPr="001453BD">
              <w:rPr>
                <w:rFonts w:ascii="Gill Sans MT" w:hAnsi="Gill Sans MT" w:cstheme="minorHAnsi"/>
                <w:lang w:val="en-US"/>
              </w:rPr>
              <w:t xml:space="preserve">The State has drafted, passed, and implemented plans and/or strategies aimed at </w:t>
            </w:r>
            <w:r w:rsidRPr="001453BD">
              <w:rPr>
                <w:rFonts w:ascii="Gill Sans MT" w:hAnsi="Gill Sans MT" w:cstheme="minorHAnsi"/>
                <w:b/>
                <w:lang w:val="en-US"/>
              </w:rPr>
              <w:t>serving and protecting MSS</w:t>
            </w:r>
            <w:r w:rsidRPr="001453BD">
              <w:rPr>
                <w:rFonts w:ascii="Gill Sans MT" w:hAnsi="Gill Sans MT" w:cstheme="minorHAnsi"/>
                <w:lang w:val="en-US"/>
              </w:rPr>
              <w:t xml:space="preserve"> in strict observance of protection for their fundamental human rights.</w:t>
            </w:r>
          </w:p>
          <w:p w:rsidR="00A26436" w:rsidRPr="001453BD" w:rsidRDefault="00A26436" w:rsidP="00955FFA">
            <w:pPr>
              <w:widowControl/>
              <w:jc w:val="right"/>
              <w:rPr>
                <w:rFonts w:ascii="Gill Sans MT" w:eastAsia="Times New Roman" w:hAnsi="Gill Sans MT" w:cstheme="minorHAnsi"/>
                <w:lang w:val="en-US" w:eastAsia="es-MX" w:bidi="he-IL"/>
              </w:rPr>
            </w:pPr>
            <w:r w:rsidRPr="001453BD">
              <w:rPr>
                <w:rFonts w:ascii="Gill Sans MT" w:eastAsia="Times New Roman" w:hAnsi="Gill Sans MT" w:cstheme="minorHAnsi"/>
                <w:b/>
                <w:bCs/>
                <w:lang w:val="en-US" w:eastAsia="es-MX" w:bidi="he-IL"/>
              </w:rPr>
              <w:t>Article 2,</w:t>
            </w:r>
            <w:r w:rsidRPr="001453BD">
              <w:rPr>
                <w:rFonts w:ascii="Gill Sans MT" w:eastAsia="Times New Roman" w:hAnsi="Gill Sans MT" w:cstheme="minorHAnsi"/>
                <w:lang w:val="en-US" w:eastAsia="es-MX" w:bidi="he-IL"/>
              </w:rPr>
              <w:t xml:space="preserve"> </w:t>
            </w:r>
            <w:r w:rsidRPr="001453BD">
              <w:rPr>
                <w:rFonts w:ascii="Gill Sans MT" w:hAnsi="Gill Sans MT" w:cstheme="minorHAnsi"/>
                <w:b/>
                <w:iCs/>
                <w:color w:val="000000"/>
                <w:lang w:val="en-US" w:eastAsia="en-US"/>
              </w:rPr>
              <w:t xml:space="preserve">Article 4, </w:t>
            </w:r>
            <w:r w:rsidRPr="001453BD">
              <w:rPr>
                <w:rFonts w:ascii="Gill Sans MT" w:eastAsia="Times New Roman" w:hAnsi="Gill Sans MT" w:cstheme="minorHAnsi"/>
                <w:b/>
                <w:bCs/>
                <w:lang w:val="en-US" w:eastAsia="es-MX" w:bidi="he-IL"/>
              </w:rPr>
              <w:t>Article16.3</w:t>
            </w:r>
            <w:r w:rsidRPr="001453BD">
              <w:rPr>
                <w:rFonts w:ascii="Gill Sans MT" w:eastAsia="Times New Roman" w:hAnsi="Gill Sans MT" w:cstheme="minorHAnsi"/>
                <w:lang w:val="en-US" w:eastAsia="es-MX" w:bidi="he-IL"/>
              </w:rPr>
              <w:t xml:space="preserve"> </w:t>
            </w:r>
          </w:p>
        </w:tc>
        <w:tc>
          <w:tcPr>
            <w:tcW w:w="2415" w:type="dxa"/>
          </w:tcPr>
          <w:p w:rsidR="00A26436" w:rsidRPr="001453BD" w:rsidRDefault="00A26436" w:rsidP="0045167D">
            <w:pPr>
              <w:tabs>
                <w:tab w:val="left" w:pos="1932"/>
                <w:tab w:val="left" w:pos="220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A26436" w:rsidRPr="001453BD" w:rsidRDefault="00A26436" w:rsidP="0045167D">
            <w:pPr>
              <w:tabs>
                <w:tab w:val="left" w:pos="1932"/>
                <w:tab w:val="left" w:pos="220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A26436" w:rsidRPr="001453BD" w:rsidRDefault="00A26436" w:rsidP="0045167D">
            <w:pPr>
              <w:tabs>
                <w:tab w:val="left" w:pos="1932"/>
                <w:tab w:val="left" w:pos="220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A26436" w:rsidRPr="001453BD" w:rsidTr="0045167D">
        <w:tc>
          <w:tcPr>
            <w:tcW w:w="1668" w:type="dxa"/>
          </w:tcPr>
          <w:p w:rsidR="00A26436" w:rsidRPr="001453BD" w:rsidRDefault="00A26436" w:rsidP="001C4ED4">
            <w:pPr>
              <w:jc w:val="center"/>
              <w:rPr>
                <w:rFonts w:ascii="Gill Sans MT" w:hAnsi="Gill Sans MT" w:cstheme="minorHAnsi"/>
                <w:b/>
                <w:lang w:val="en-US"/>
              </w:rPr>
            </w:pPr>
            <w:r w:rsidRPr="001453BD">
              <w:rPr>
                <w:rFonts w:ascii="Gill Sans MT" w:hAnsi="Gill Sans MT" w:cstheme="minorHAnsi"/>
                <w:b/>
                <w:lang w:val="en-US"/>
              </w:rPr>
              <w:t>International Cooperation</w:t>
            </w:r>
          </w:p>
        </w:tc>
        <w:tc>
          <w:tcPr>
            <w:tcW w:w="6090" w:type="dxa"/>
          </w:tcPr>
          <w:p w:rsidR="00A26436" w:rsidRPr="001453BD" w:rsidRDefault="008D51A3" w:rsidP="00344393">
            <w:pPr>
              <w:widowControl/>
              <w:rPr>
                <w:rFonts w:ascii="Gill Sans MT" w:hAnsi="Gill Sans MT" w:cstheme="minorHAnsi"/>
                <w:lang w:val="en-US"/>
              </w:rPr>
            </w:pPr>
            <w:r w:rsidRPr="001453BD">
              <w:rPr>
                <w:rFonts w:ascii="Gill Sans MT" w:hAnsi="Gill Sans MT" w:cstheme="minorHAnsi"/>
                <w:lang w:val="en-US"/>
              </w:rPr>
              <w:t xml:space="preserve">The State has drafted, passed, and implemented legal provisions, plans, or agreements for </w:t>
            </w:r>
            <w:r w:rsidRPr="001453BD">
              <w:rPr>
                <w:rFonts w:ascii="Gill Sans MT" w:hAnsi="Gill Sans MT" w:cstheme="minorHAnsi"/>
                <w:b/>
                <w:lang w:val="en-US"/>
              </w:rPr>
              <w:t>cooperation</w:t>
            </w:r>
            <w:r w:rsidRPr="001453BD">
              <w:rPr>
                <w:rFonts w:ascii="Gill Sans MT" w:hAnsi="Gill Sans MT" w:cstheme="minorHAnsi"/>
                <w:lang w:val="en-US"/>
              </w:rPr>
              <w:t xml:space="preserve"> between countries at the regional or extra-regional level for detecting, investigating, and prosecuting the crime of migrant smuggling that facilitate the exchange of information and experiences and guarantee the protection of MSS in strict observance of humanitarian law.</w:t>
            </w:r>
          </w:p>
          <w:p w:rsidR="00A26436" w:rsidRPr="001453BD" w:rsidRDefault="00A26436" w:rsidP="00955FFA">
            <w:pPr>
              <w:widowControl/>
              <w:jc w:val="right"/>
              <w:rPr>
                <w:rFonts w:ascii="Gill Sans MT" w:eastAsia="Times New Roman" w:hAnsi="Gill Sans MT" w:cstheme="minorHAnsi"/>
                <w:b/>
                <w:iCs/>
                <w:lang w:val="en-US" w:eastAsia="es-MX" w:bidi="he-IL"/>
              </w:rPr>
            </w:pPr>
            <w:r w:rsidRPr="001453BD">
              <w:rPr>
                <w:rFonts w:ascii="Gill Sans MT" w:eastAsia="Times New Roman" w:hAnsi="Gill Sans MT" w:cstheme="minorHAnsi"/>
                <w:b/>
                <w:bCs/>
                <w:lang w:val="en-US" w:eastAsia="es-MX" w:bidi="he-IL"/>
              </w:rPr>
              <w:t xml:space="preserve">Article 2, </w:t>
            </w:r>
            <w:r w:rsidRPr="001453BD">
              <w:rPr>
                <w:rFonts w:ascii="Gill Sans MT" w:eastAsia="Times New Roman" w:hAnsi="Gill Sans MT" w:cstheme="minorHAnsi"/>
                <w:b/>
                <w:iCs/>
                <w:lang w:val="en-US" w:eastAsia="es-MX" w:bidi="he-IL"/>
              </w:rPr>
              <w:t xml:space="preserve">Article 17 </w:t>
            </w:r>
          </w:p>
        </w:tc>
        <w:tc>
          <w:tcPr>
            <w:tcW w:w="2415" w:type="dxa"/>
          </w:tcPr>
          <w:p w:rsidR="00A26436" w:rsidRPr="001453BD" w:rsidRDefault="00A26436" w:rsidP="0045167D">
            <w:pPr>
              <w:tabs>
                <w:tab w:val="left" w:pos="1932"/>
                <w:tab w:val="left" w:pos="220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A26436" w:rsidRPr="001453BD" w:rsidRDefault="00A26436" w:rsidP="0045167D">
            <w:pPr>
              <w:tabs>
                <w:tab w:val="left" w:pos="1932"/>
                <w:tab w:val="left" w:pos="220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A26436" w:rsidRPr="001453BD" w:rsidRDefault="00A26436" w:rsidP="0045167D">
            <w:pPr>
              <w:tabs>
                <w:tab w:val="left" w:pos="1932"/>
                <w:tab w:val="left" w:pos="220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bl>
    <w:p w:rsidR="00DC3C45" w:rsidRPr="001453BD" w:rsidRDefault="00DC3C45" w:rsidP="00DC3C45">
      <w:pPr>
        <w:tabs>
          <w:tab w:val="center" w:pos="7201"/>
        </w:tabs>
        <w:rPr>
          <w:rFonts w:ascii="Gill Sans MT" w:hAnsi="Gill Sans MT" w:cstheme="minorHAnsi"/>
          <w:b/>
          <w:sz w:val="24"/>
          <w:szCs w:val="24"/>
          <w:lang w:val="en-US"/>
        </w:rPr>
      </w:pPr>
    </w:p>
    <w:p w:rsidR="00DC3C45" w:rsidRPr="001453BD" w:rsidRDefault="00DC3C45" w:rsidP="00A70D10">
      <w:pPr>
        <w:pStyle w:val="ListParagraph"/>
        <w:widowControl/>
        <w:numPr>
          <w:ilvl w:val="0"/>
          <w:numId w:val="11"/>
        </w:numPr>
        <w:ind w:left="0" w:firstLine="0"/>
        <w:rPr>
          <w:rFonts w:ascii="Gill Sans MT" w:hAnsi="Gill Sans MT" w:cstheme="minorHAnsi"/>
          <w:b/>
          <w:sz w:val="24"/>
          <w:szCs w:val="24"/>
          <w:lang w:val="en-US"/>
        </w:rPr>
      </w:pPr>
      <w:r w:rsidRPr="001453BD">
        <w:rPr>
          <w:rFonts w:ascii="Gill Sans MT" w:hAnsi="Gill Sans MT" w:cstheme="minorHAnsi"/>
          <w:b/>
          <w:sz w:val="24"/>
          <w:szCs w:val="24"/>
          <w:lang w:val="en-US"/>
        </w:rPr>
        <w:t>In</w:t>
      </w:r>
      <w:r w:rsidR="00A70D10" w:rsidRPr="001453BD">
        <w:rPr>
          <w:rFonts w:ascii="Gill Sans MT" w:hAnsi="Gill Sans MT" w:cstheme="minorHAnsi"/>
          <w:b/>
          <w:sz w:val="24"/>
          <w:szCs w:val="24"/>
          <w:lang w:val="en-US"/>
        </w:rPr>
        <w:t>termediate Indicators</w:t>
      </w:r>
    </w:p>
    <w:p w:rsidR="002B3805" w:rsidRPr="001453BD" w:rsidRDefault="002B3805" w:rsidP="00EA3B4F">
      <w:pPr>
        <w:jc w:val="center"/>
        <w:rPr>
          <w:rFonts w:ascii="Gill Sans MT" w:hAnsi="Gill Sans MT" w:cstheme="minorHAnsi"/>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5850"/>
        <w:gridCol w:w="2340"/>
      </w:tblGrid>
      <w:tr w:rsidR="002B0EB5" w:rsidRPr="001453BD" w:rsidTr="0045167D">
        <w:trPr>
          <w:tblHeader/>
        </w:trPr>
        <w:tc>
          <w:tcPr>
            <w:tcW w:w="1998" w:type="dxa"/>
            <w:shd w:val="clear" w:color="auto" w:fill="E6E6E6"/>
          </w:tcPr>
          <w:p w:rsidR="002B0EB5" w:rsidRPr="001453BD" w:rsidRDefault="002B0EB5" w:rsidP="00F51F0A">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Category</w:t>
            </w:r>
          </w:p>
        </w:tc>
        <w:tc>
          <w:tcPr>
            <w:tcW w:w="5850" w:type="dxa"/>
            <w:shd w:val="clear" w:color="auto" w:fill="E6E6E6"/>
          </w:tcPr>
          <w:p w:rsidR="002B0EB5" w:rsidRPr="001453BD" w:rsidRDefault="002B0EB5" w:rsidP="00F51F0A">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Palermo Protocol</w:t>
            </w:r>
          </w:p>
        </w:tc>
        <w:tc>
          <w:tcPr>
            <w:tcW w:w="2340" w:type="dxa"/>
            <w:shd w:val="clear" w:color="auto" w:fill="E6E6E6"/>
          </w:tcPr>
          <w:p w:rsidR="002B0EB5" w:rsidRPr="001453BD" w:rsidRDefault="002B0EB5" w:rsidP="00F51F0A">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Status of Indicator</w:t>
            </w:r>
          </w:p>
        </w:tc>
      </w:tr>
      <w:tr w:rsidR="00763E61" w:rsidRPr="001453BD" w:rsidTr="0045167D">
        <w:tc>
          <w:tcPr>
            <w:tcW w:w="1998" w:type="dxa"/>
          </w:tcPr>
          <w:p w:rsidR="00763E61" w:rsidRPr="001453BD" w:rsidRDefault="00763E61" w:rsidP="001C4ED4">
            <w:pPr>
              <w:jc w:val="center"/>
              <w:rPr>
                <w:rFonts w:ascii="Gill Sans MT" w:hAnsi="Gill Sans MT" w:cstheme="minorHAnsi"/>
                <w:b/>
                <w:lang w:val="en-US"/>
              </w:rPr>
            </w:pPr>
            <w:r w:rsidRPr="001453BD">
              <w:rPr>
                <w:rFonts w:ascii="Gill Sans MT" w:hAnsi="Gill Sans MT" w:cstheme="minorHAnsi"/>
                <w:b/>
                <w:lang w:val="en-US"/>
              </w:rPr>
              <w:t xml:space="preserve">Legislation: Criminalization </w:t>
            </w:r>
            <w:r w:rsidRPr="001453BD">
              <w:rPr>
                <w:rFonts w:ascii="Gill Sans MT" w:hAnsi="Gill Sans MT" w:cstheme="minorHAnsi"/>
                <w:b/>
                <w:lang w:val="en-US"/>
              </w:rPr>
              <w:br/>
              <w:t>of MS</w:t>
            </w:r>
          </w:p>
        </w:tc>
        <w:tc>
          <w:tcPr>
            <w:tcW w:w="5850" w:type="dxa"/>
          </w:tcPr>
          <w:p w:rsidR="00763E61" w:rsidRPr="001453BD" w:rsidRDefault="008D51A3" w:rsidP="008D51A3">
            <w:pPr>
              <w:rPr>
                <w:rFonts w:ascii="Gill Sans MT" w:hAnsi="Gill Sans MT" w:cstheme="minorHAnsi"/>
                <w:lang w:val="en-US"/>
              </w:rPr>
            </w:pPr>
            <w:r w:rsidRPr="001453BD">
              <w:rPr>
                <w:rFonts w:ascii="Gill Sans MT" w:hAnsi="Gill Sans MT" w:cstheme="minorHAnsi"/>
                <w:lang w:val="en-US"/>
              </w:rPr>
              <w:t>Migrant smuggling and the minimum aggravating circumstances thereof are duly defined as a crime.</w:t>
            </w:r>
          </w:p>
          <w:p w:rsidR="00763E61" w:rsidRPr="001453BD" w:rsidRDefault="00763E61" w:rsidP="007D04DE">
            <w:pPr>
              <w:widowControl/>
              <w:jc w:val="right"/>
              <w:rPr>
                <w:rFonts w:ascii="Gill Sans MT" w:hAnsi="Gill Sans MT" w:cstheme="minorHAnsi"/>
                <w:lang w:val="en-US"/>
              </w:rPr>
            </w:pPr>
            <w:r w:rsidRPr="001453BD">
              <w:rPr>
                <w:rFonts w:ascii="Gill Sans MT" w:eastAsia="Times New Roman" w:hAnsi="Gill Sans MT" w:cstheme="minorHAnsi"/>
                <w:b/>
                <w:bCs/>
                <w:lang w:val="en-US"/>
              </w:rPr>
              <w:t xml:space="preserve">Article 6.1.3 </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vMerge w:val="restart"/>
          </w:tcPr>
          <w:p w:rsidR="00763E61" w:rsidRPr="001453BD" w:rsidRDefault="00763E61" w:rsidP="001C4ED4">
            <w:pPr>
              <w:jc w:val="center"/>
              <w:rPr>
                <w:rFonts w:ascii="Gill Sans MT" w:hAnsi="Gill Sans MT" w:cstheme="minorHAnsi"/>
                <w:b/>
                <w:lang w:val="en-US"/>
              </w:rPr>
            </w:pPr>
            <w:r w:rsidRPr="001453BD">
              <w:rPr>
                <w:rFonts w:ascii="Gill Sans MT" w:hAnsi="Gill Sans MT" w:cstheme="minorHAnsi"/>
                <w:b/>
                <w:lang w:val="en-US"/>
              </w:rPr>
              <w:t xml:space="preserve">Legislation: Criminalization </w:t>
            </w:r>
            <w:r w:rsidRPr="001453BD">
              <w:rPr>
                <w:rFonts w:ascii="Gill Sans MT" w:hAnsi="Gill Sans MT" w:cstheme="minorHAnsi"/>
                <w:b/>
                <w:lang w:val="en-US"/>
              </w:rPr>
              <w:br/>
              <w:t>of MS</w:t>
            </w:r>
          </w:p>
        </w:tc>
        <w:tc>
          <w:tcPr>
            <w:tcW w:w="5850" w:type="dxa"/>
          </w:tcPr>
          <w:p w:rsidR="00763E61" w:rsidRPr="001453BD" w:rsidRDefault="008D51A3" w:rsidP="00344393">
            <w:pPr>
              <w:widowControl/>
              <w:rPr>
                <w:rFonts w:ascii="Gill Sans MT" w:eastAsia="Times New Roman" w:hAnsi="Gill Sans MT" w:cstheme="minorHAnsi"/>
                <w:b/>
                <w:bCs/>
                <w:lang w:val="en-US"/>
              </w:rPr>
            </w:pPr>
            <w:r w:rsidRPr="001453BD">
              <w:rPr>
                <w:rFonts w:ascii="Gill Sans MT" w:hAnsi="Gill Sans MT" w:cstheme="minorHAnsi"/>
                <w:lang w:val="en-US"/>
              </w:rPr>
              <w:t>Attempted MS is defined as a crime.</w:t>
            </w:r>
          </w:p>
          <w:p w:rsidR="00763E61" w:rsidRPr="001453BD" w:rsidRDefault="00763E61" w:rsidP="00344393">
            <w:pPr>
              <w:widowControl/>
              <w:jc w:val="right"/>
              <w:rPr>
                <w:rFonts w:ascii="Gill Sans MT" w:hAnsi="Gill Sans MT" w:cstheme="minorHAnsi"/>
                <w:lang w:val="en-US"/>
              </w:rPr>
            </w:pPr>
            <w:r w:rsidRPr="001453BD">
              <w:rPr>
                <w:rFonts w:ascii="Gill Sans MT" w:eastAsia="Times New Roman" w:hAnsi="Gill Sans MT" w:cstheme="minorHAnsi"/>
                <w:b/>
                <w:bCs/>
                <w:lang w:val="en-US"/>
              </w:rPr>
              <w:t>Article 6.2(a)</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vMerge/>
          </w:tcPr>
          <w:p w:rsidR="00763E61" w:rsidRPr="001453BD" w:rsidRDefault="00763E61" w:rsidP="004D439A">
            <w:pPr>
              <w:rPr>
                <w:rFonts w:ascii="Gill Sans MT" w:hAnsi="Gill Sans MT" w:cstheme="minorHAnsi"/>
                <w:lang w:val="en-US"/>
              </w:rPr>
            </w:pPr>
          </w:p>
        </w:tc>
        <w:tc>
          <w:tcPr>
            <w:tcW w:w="5850" w:type="dxa"/>
          </w:tcPr>
          <w:p w:rsidR="00763E61" w:rsidRPr="001453BD" w:rsidRDefault="008D51A3" w:rsidP="00344393">
            <w:pPr>
              <w:widowControl/>
              <w:rPr>
                <w:rFonts w:ascii="Gill Sans MT" w:eastAsia="Times New Roman" w:hAnsi="Gill Sans MT" w:cstheme="minorHAnsi"/>
                <w:b/>
                <w:bCs/>
                <w:lang w:val="en-US"/>
              </w:rPr>
            </w:pPr>
            <w:r w:rsidRPr="001453BD">
              <w:rPr>
                <w:rFonts w:ascii="Gill Sans MT" w:hAnsi="Gill Sans MT" w:cstheme="minorHAnsi"/>
                <w:lang w:val="en-US"/>
              </w:rPr>
              <w:t>Aiding and abetting MS is defined as a crime.</w:t>
            </w:r>
          </w:p>
          <w:p w:rsidR="00763E61" w:rsidRPr="001453BD" w:rsidRDefault="00763E61" w:rsidP="007D04DE">
            <w:pPr>
              <w:widowControl/>
              <w:jc w:val="right"/>
              <w:rPr>
                <w:rFonts w:ascii="Gill Sans MT" w:eastAsia="Times New Roman" w:hAnsi="Gill Sans MT" w:cstheme="minorHAnsi"/>
                <w:b/>
                <w:bCs/>
                <w:lang w:val="en-US"/>
              </w:rPr>
            </w:pPr>
            <w:r w:rsidRPr="001453BD">
              <w:rPr>
                <w:rFonts w:ascii="Gill Sans MT" w:eastAsia="Times New Roman" w:hAnsi="Gill Sans MT" w:cstheme="minorHAnsi"/>
                <w:b/>
                <w:bCs/>
                <w:lang w:val="en-US"/>
              </w:rPr>
              <w:t>Article 6.2(b)</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vMerge/>
          </w:tcPr>
          <w:p w:rsidR="00763E61" w:rsidRPr="001453BD" w:rsidRDefault="00763E61" w:rsidP="004D439A">
            <w:pPr>
              <w:rPr>
                <w:rFonts w:ascii="Gill Sans MT" w:hAnsi="Gill Sans MT" w:cstheme="minorHAnsi"/>
                <w:lang w:val="en-US"/>
              </w:rPr>
            </w:pPr>
          </w:p>
        </w:tc>
        <w:tc>
          <w:tcPr>
            <w:tcW w:w="5850" w:type="dxa"/>
          </w:tcPr>
          <w:p w:rsidR="00763E61" w:rsidRPr="001453BD" w:rsidRDefault="008D51A3" w:rsidP="00344393">
            <w:pPr>
              <w:widowControl/>
              <w:rPr>
                <w:rFonts w:ascii="Gill Sans MT" w:eastAsia="Times New Roman" w:hAnsi="Gill Sans MT" w:cstheme="minorHAnsi"/>
                <w:b/>
                <w:bCs/>
                <w:lang w:val="en-US"/>
              </w:rPr>
            </w:pPr>
            <w:r w:rsidRPr="001453BD">
              <w:rPr>
                <w:rFonts w:ascii="Gill Sans MT" w:hAnsi="Gill Sans MT" w:cstheme="minorHAnsi"/>
                <w:lang w:val="en-US"/>
              </w:rPr>
              <w:t>Material commission and incitement of MS are defined as crimes.</w:t>
            </w:r>
          </w:p>
          <w:p w:rsidR="00763E61" w:rsidRPr="001453BD" w:rsidRDefault="00763E61" w:rsidP="007D04DE">
            <w:pPr>
              <w:widowControl/>
              <w:jc w:val="right"/>
              <w:rPr>
                <w:rFonts w:ascii="Gill Sans MT" w:eastAsia="Times New Roman" w:hAnsi="Gill Sans MT" w:cstheme="minorHAnsi"/>
                <w:b/>
                <w:bCs/>
                <w:lang w:val="en-US"/>
              </w:rPr>
            </w:pPr>
            <w:r w:rsidRPr="001453BD">
              <w:rPr>
                <w:rFonts w:ascii="Gill Sans MT" w:eastAsia="Times New Roman" w:hAnsi="Gill Sans MT" w:cstheme="minorHAnsi"/>
                <w:b/>
                <w:bCs/>
                <w:lang w:val="en-US"/>
              </w:rPr>
              <w:t>Article 6.2(c)</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rPr>
          <w:trHeight w:val="675"/>
        </w:trPr>
        <w:tc>
          <w:tcPr>
            <w:tcW w:w="1998" w:type="dxa"/>
          </w:tcPr>
          <w:p w:rsidR="00763E61" w:rsidRPr="001453BD" w:rsidRDefault="00763E61" w:rsidP="004D439A">
            <w:pPr>
              <w:rPr>
                <w:rFonts w:ascii="Gill Sans MT" w:hAnsi="Gill Sans MT" w:cstheme="minorHAnsi"/>
                <w:b/>
                <w:lang w:val="en-US"/>
              </w:rPr>
            </w:pPr>
          </w:p>
        </w:tc>
        <w:tc>
          <w:tcPr>
            <w:tcW w:w="5850" w:type="dxa"/>
          </w:tcPr>
          <w:p w:rsidR="00763E61" w:rsidRPr="001453BD" w:rsidRDefault="00F45102" w:rsidP="00344393">
            <w:pPr>
              <w:widowControl/>
              <w:rPr>
                <w:rFonts w:ascii="Gill Sans MT" w:eastAsia="Times New Roman" w:hAnsi="Gill Sans MT" w:cstheme="minorHAnsi"/>
                <w:b/>
                <w:iCs/>
                <w:lang w:val="en-US" w:eastAsia="es-MX" w:bidi="he-IL"/>
              </w:rPr>
            </w:pPr>
            <w:r w:rsidRPr="001453BD">
              <w:rPr>
                <w:rFonts w:ascii="Gill Sans MT" w:hAnsi="Gill Sans MT" w:cstheme="minorHAnsi"/>
                <w:lang w:val="en-US"/>
              </w:rPr>
              <w:t>The fabrication, falsification, or alteration of identity or travel documents in order to provide same to MSS and/or supplying of original documents to a person other than that named therein are duly defined as crimes.</w:t>
            </w:r>
          </w:p>
          <w:p w:rsidR="00763E61" w:rsidRPr="00EA3B4F" w:rsidRDefault="00763E61" w:rsidP="00EA3B4F">
            <w:pPr>
              <w:widowControl/>
              <w:jc w:val="right"/>
              <w:rPr>
                <w:rFonts w:ascii="Gill Sans MT" w:eastAsia="Times New Roman" w:hAnsi="Gill Sans MT" w:cstheme="minorHAnsi"/>
                <w:b/>
                <w:iCs/>
                <w:lang w:val="en-US" w:eastAsia="es-MX" w:bidi="he-IL"/>
              </w:rPr>
            </w:pPr>
            <w:r w:rsidRPr="001453BD">
              <w:rPr>
                <w:rFonts w:ascii="Gill Sans MT" w:eastAsia="Times New Roman" w:hAnsi="Gill Sans MT" w:cstheme="minorHAnsi"/>
                <w:b/>
                <w:iCs/>
                <w:lang w:val="en-US" w:eastAsia="es-MX" w:bidi="he-IL"/>
              </w:rPr>
              <w:t>Article 6.1(i)</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4D439A">
            <w:pPr>
              <w:rPr>
                <w:rFonts w:ascii="Gill Sans MT" w:hAnsi="Gill Sans MT" w:cstheme="minorHAnsi"/>
                <w:lang w:val="en-US"/>
              </w:rPr>
            </w:pPr>
          </w:p>
        </w:tc>
        <w:tc>
          <w:tcPr>
            <w:tcW w:w="5850" w:type="dxa"/>
          </w:tcPr>
          <w:p w:rsidR="00763E61" w:rsidRPr="001453BD" w:rsidRDefault="00F45102" w:rsidP="00344393">
            <w:pPr>
              <w:widowControl/>
              <w:rPr>
                <w:rFonts w:ascii="Gill Sans MT" w:eastAsia="Times New Roman" w:hAnsi="Gill Sans MT" w:cstheme="minorHAnsi"/>
                <w:b/>
                <w:iCs/>
                <w:lang w:val="en-US" w:eastAsia="es-MX" w:bidi="he-IL"/>
              </w:rPr>
            </w:pPr>
            <w:r w:rsidRPr="001453BD">
              <w:rPr>
                <w:rFonts w:ascii="Gill Sans MT" w:hAnsi="Gill Sans MT" w:cstheme="minorHAnsi"/>
                <w:lang w:val="en-US"/>
              </w:rPr>
              <w:t>The intentional sheltering or concealment of MSS is defined as a crime.</w:t>
            </w:r>
          </w:p>
          <w:p w:rsidR="00763E61" w:rsidRPr="001453BD" w:rsidRDefault="00763E61" w:rsidP="007D04DE">
            <w:pPr>
              <w:widowControl/>
              <w:jc w:val="right"/>
              <w:rPr>
                <w:rFonts w:ascii="Gill Sans MT" w:eastAsia="Times New Roman" w:hAnsi="Gill Sans MT" w:cstheme="minorHAnsi"/>
                <w:b/>
                <w:iCs/>
                <w:lang w:val="en-US" w:eastAsia="es-MX" w:bidi="he-IL"/>
              </w:rPr>
            </w:pPr>
            <w:r w:rsidRPr="001453BD">
              <w:rPr>
                <w:rFonts w:ascii="Gill Sans MT" w:eastAsia="Times New Roman" w:hAnsi="Gill Sans MT" w:cstheme="minorHAnsi"/>
                <w:b/>
                <w:iCs/>
                <w:lang w:val="en-US" w:eastAsia="es-MX" w:bidi="he-IL"/>
              </w:rPr>
              <w:t>Article 6.1(c)</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323EE9" w:rsidP="001C4ED4">
            <w:pPr>
              <w:jc w:val="center"/>
              <w:rPr>
                <w:rFonts w:ascii="Gill Sans MT" w:hAnsi="Gill Sans MT" w:cstheme="minorHAnsi"/>
                <w:lang w:val="en-US"/>
              </w:rPr>
            </w:pPr>
            <w:r w:rsidRPr="001453BD">
              <w:rPr>
                <w:rFonts w:ascii="Gill Sans MT" w:hAnsi="Gill Sans MT" w:cstheme="minorHAnsi"/>
                <w:b/>
                <w:lang w:val="en-US"/>
              </w:rPr>
              <w:t>Criminal Procedure</w:t>
            </w:r>
            <w:r w:rsidR="00763E61" w:rsidRPr="001453BD">
              <w:rPr>
                <w:rFonts w:ascii="Gill Sans MT" w:hAnsi="Gill Sans MT" w:cstheme="minorHAnsi"/>
                <w:b/>
                <w:lang w:val="en-US"/>
              </w:rPr>
              <w:t xml:space="preserve"> Codes</w:t>
            </w:r>
          </w:p>
        </w:tc>
        <w:tc>
          <w:tcPr>
            <w:tcW w:w="5850" w:type="dxa"/>
          </w:tcPr>
          <w:p w:rsidR="00763E61" w:rsidRPr="001453BD" w:rsidRDefault="00F45102" w:rsidP="00344393">
            <w:pPr>
              <w:rPr>
                <w:rFonts w:ascii="Gill Sans MT" w:eastAsia="Times New Roman" w:hAnsi="Gill Sans MT" w:cstheme="minorHAnsi"/>
                <w:b/>
                <w:iCs/>
                <w:lang w:val="en-US" w:eastAsia="es-MX" w:bidi="he-IL"/>
              </w:rPr>
            </w:pPr>
            <w:r w:rsidRPr="001453BD">
              <w:rPr>
                <w:rFonts w:ascii="Gill Sans MT" w:hAnsi="Gill Sans MT" w:cstheme="minorHAnsi"/>
                <w:lang w:val="en-US"/>
              </w:rPr>
              <w:t xml:space="preserve">Specific provisions regarding the non-penalization of MSS, in accordance with Article 5 of the Protocol, have been incorporated into </w:t>
            </w:r>
            <w:r w:rsidR="00323EE9" w:rsidRPr="001453BD">
              <w:rPr>
                <w:rFonts w:ascii="Gill Sans MT" w:hAnsi="Gill Sans MT" w:cstheme="minorHAnsi"/>
                <w:lang w:val="en-US"/>
              </w:rPr>
              <w:t>criminal procedure</w:t>
            </w:r>
            <w:r w:rsidRPr="001453BD">
              <w:rPr>
                <w:rFonts w:ascii="Gill Sans MT" w:hAnsi="Gill Sans MT" w:cstheme="minorHAnsi"/>
                <w:lang w:val="en-US"/>
              </w:rPr>
              <w:t xml:space="preserve"> codes or applicable legislation.</w:t>
            </w:r>
          </w:p>
          <w:p w:rsidR="00763E61" w:rsidRPr="001453BD" w:rsidRDefault="00763E61" w:rsidP="007D04DE">
            <w:pPr>
              <w:widowControl/>
              <w:jc w:val="right"/>
              <w:rPr>
                <w:rFonts w:ascii="Gill Sans MT" w:eastAsia="Times New Roman" w:hAnsi="Gill Sans MT" w:cstheme="minorHAnsi"/>
                <w:b/>
                <w:iCs/>
                <w:lang w:val="en-US" w:eastAsia="es-MX" w:bidi="he-IL"/>
              </w:rPr>
            </w:pPr>
            <w:r w:rsidRPr="001453BD">
              <w:rPr>
                <w:rFonts w:ascii="Gill Sans MT" w:eastAsia="Times New Roman" w:hAnsi="Gill Sans MT" w:cstheme="minorHAnsi"/>
                <w:b/>
                <w:iCs/>
                <w:lang w:val="en-US" w:eastAsia="es-MX" w:bidi="he-IL"/>
              </w:rPr>
              <w:t>Article 5</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1C4ED4">
            <w:pPr>
              <w:jc w:val="center"/>
              <w:rPr>
                <w:rFonts w:ascii="Gill Sans MT" w:hAnsi="Gill Sans MT" w:cstheme="minorHAnsi"/>
                <w:b/>
                <w:bCs/>
                <w:lang w:val="en-US"/>
              </w:rPr>
            </w:pPr>
            <w:r w:rsidRPr="001453BD">
              <w:rPr>
                <w:rFonts w:ascii="Gill Sans MT" w:hAnsi="Gill Sans MT" w:cstheme="minorHAnsi"/>
                <w:b/>
                <w:bCs/>
                <w:lang w:val="en-US"/>
              </w:rPr>
              <w:t>Prevention</w:t>
            </w:r>
          </w:p>
          <w:p w:rsidR="00763E61" w:rsidRPr="001453BD" w:rsidRDefault="00763E61" w:rsidP="001C4ED4">
            <w:pPr>
              <w:jc w:val="center"/>
              <w:rPr>
                <w:rFonts w:ascii="Gill Sans MT" w:hAnsi="Gill Sans MT" w:cstheme="minorHAnsi"/>
                <w:b/>
                <w:bCs/>
                <w:lang w:val="en-US"/>
              </w:rPr>
            </w:pPr>
          </w:p>
          <w:p w:rsidR="00763E61" w:rsidRPr="001453BD" w:rsidRDefault="00763E61" w:rsidP="001C4ED4">
            <w:pPr>
              <w:jc w:val="center"/>
              <w:rPr>
                <w:rFonts w:ascii="Gill Sans MT" w:hAnsi="Gill Sans MT" w:cstheme="minorHAnsi"/>
                <w:b/>
                <w:bCs/>
                <w:lang w:val="en-US"/>
              </w:rPr>
            </w:pPr>
            <w:r w:rsidRPr="001453BD">
              <w:rPr>
                <w:rFonts w:ascii="Gill Sans MT" w:hAnsi="Gill Sans MT" w:cstheme="minorHAnsi"/>
                <w:b/>
                <w:bCs/>
                <w:lang w:val="en-US"/>
              </w:rPr>
              <w:t>Human Development</w:t>
            </w:r>
          </w:p>
        </w:tc>
        <w:tc>
          <w:tcPr>
            <w:tcW w:w="5850" w:type="dxa"/>
          </w:tcPr>
          <w:p w:rsidR="00763E61" w:rsidRPr="001453BD" w:rsidRDefault="00F45102" w:rsidP="00344393">
            <w:pPr>
              <w:rPr>
                <w:rFonts w:ascii="Gill Sans MT" w:hAnsi="Gill Sans MT" w:cstheme="minorHAnsi"/>
                <w:lang w:val="en-US"/>
              </w:rPr>
            </w:pPr>
            <w:r w:rsidRPr="001453BD">
              <w:rPr>
                <w:rFonts w:ascii="Gill Sans MT" w:hAnsi="Gill Sans MT" w:cstheme="minorHAnsi"/>
                <w:lang w:val="en-US"/>
              </w:rPr>
              <w:t xml:space="preserve">The legal provisions, plans, and/or State programs for promoting </w:t>
            </w:r>
            <w:r w:rsidR="00EA3B4F">
              <w:rPr>
                <w:rFonts w:ascii="Gill Sans MT" w:hAnsi="Gill Sans MT" w:cstheme="minorHAnsi"/>
                <w:lang w:val="en-US"/>
              </w:rPr>
              <w:br/>
            </w:r>
            <w:r w:rsidRPr="001453BD">
              <w:rPr>
                <w:rFonts w:ascii="Gill Sans MT" w:hAnsi="Gill Sans MT" w:cstheme="minorHAnsi"/>
                <w:lang w:val="en-US"/>
              </w:rPr>
              <w:t>or reinforcing human development that prevents MS have been approved and/or implemented</w:t>
            </w:r>
            <w:r w:rsidR="00FF001C">
              <w:rPr>
                <w:rFonts w:ascii="Gill Sans MT" w:hAnsi="Gill Sans MT" w:cstheme="minorHAnsi"/>
                <w:lang w:val="en-US"/>
              </w:rPr>
              <w:t>, and the structural, organizational, human, technical, and economic resources for the execution thereof have been allocated.</w:t>
            </w:r>
          </w:p>
          <w:p w:rsidR="00763E61" w:rsidRPr="001453BD" w:rsidRDefault="00763E61" w:rsidP="007D04DE">
            <w:pPr>
              <w:widowControl/>
              <w:jc w:val="right"/>
              <w:rPr>
                <w:rFonts w:ascii="Gill Sans MT" w:eastAsia="Times New Roman" w:hAnsi="Gill Sans MT" w:cstheme="minorHAnsi"/>
                <w:b/>
                <w:bCs/>
                <w:lang w:val="en-US"/>
              </w:rPr>
            </w:pPr>
            <w:r w:rsidRPr="001453BD">
              <w:rPr>
                <w:rFonts w:ascii="Gill Sans MT" w:eastAsia="Times New Roman" w:hAnsi="Gill Sans MT" w:cstheme="minorHAnsi"/>
                <w:b/>
                <w:bCs/>
                <w:lang w:val="en-US" w:eastAsia="es-MX" w:bidi="he-IL"/>
              </w:rPr>
              <w:t xml:space="preserve">Article 15.3 </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1C4ED4">
            <w:pPr>
              <w:jc w:val="center"/>
              <w:rPr>
                <w:rFonts w:ascii="Gill Sans MT" w:hAnsi="Gill Sans MT" w:cstheme="minorHAnsi"/>
                <w:b/>
                <w:bCs/>
                <w:lang w:val="en-US"/>
              </w:rPr>
            </w:pPr>
            <w:r w:rsidRPr="001453BD">
              <w:rPr>
                <w:rFonts w:ascii="Gill Sans MT" w:hAnsi="Gill Sans MT" w:cstheme="minorHAnsi"/>
                <w:b/>
                <w:bCs/>
                <w:lang w:val="en-US"/>
              </w:rPr>
              <w:t>Prevention</w:t>
            </w:r>
          </w:p>
          <w:p w:rsidR="00763E61" w:rsidRPr="001453BD" w:rsidRDefault="00763E61" w:rsidP="001C4ED4">
            <w:pPr>
              <w:jc w:val="center"/>
              <w:rPr>
                <w:rFonts w:ascii="Gill Sans MT" w:hAnsi="Gill Sans MT" w:cstheme="minorHAnsi"/>
                <w:b/>
                <w:bCs/>
                <w:lang w:val="en-US"/>
              </w:rPr>
            </w:pPr>
          </w:p>
          <w:p w:rsidR="00763E61" w:rsidRPr="001453BD" w:rsidRDefault="00763E61" w:rsidP="001C4ED4">
            <w:pPr>
              <w:jc w:val="center"/>
              <w:rPr>
                <w:rFonts w:ascii="Gill Sans MT" w:hAnsi="Gill Sans MT" w:cstheme="minorHAnsi"/>
                <w:b/>
                <w:bCs/>
                <w:lang w:val="en-US"/>
              </w:rPr>
            </w:pPr>
            <w:r w:rsidRPr="001453BD">
              <w:rPr>
                <w:rFonts w:ascii="Gill Sans MT" w:hAnsi="Gill Sans MT" w:cstheme="minorHAnsi"/>
                <w:b/>
                <w:bCs/>
                <w:lang w:val="en-US"/>
              </w:rPr>
              <w:t>Detection</w:t>
            </w:r>
          </w:p>
        </w:tc>
        <w:tc>
          <w:tcPr>
            <w:tcW w:w="5850" w:type="dxa"/>
          </w:tcPr>
          <w:p w:rsidR="00763E61" w:rsidRPr="001453BD" w:rsidRDefault="00F45102" w:rsidP="00344393">
            <w:pPr>
              <w:widowControl/>
              <w:rPr>
                <w:rFonts w:ascii="Gill Sans MT" w:eastAsia="Times New Roman" w:hAnsi="Gill Sans MT" w:cstheme="minorHAnsi"/>
                <w:b/>
                <w:bCs/>
                <w:iCs/>
                <w:lang w:val="en-US" w:eastAsia="es-MX" w:bidi="he-IL"/>
              </w:rPr>
            </w:pPr>
            <w:r w:rsidRPr="001453BD">
              <w:rPr>
                <w:rFonts w:ascii="Gill Sans MT" w:hAnsi="Gill Sans MT" w:cstheme="minorHAnsi"/>
                <w:lang w:val="en-US"/>
              </w:rPr>
              <w:t>The legal provisions, plans, and/or State programs for preventing and detecting situations involving MS have been approved and/or imple</w:t>
            </w:r>
            <w:r w:rsidR="00EA3B4F">
              <w:rPr>
                <w:rFonts w:ascii="Gill Sans MT" w:hAnsi="Gill Sans MT" w:cstheme="minorHAnsi"/>
                <w:lang w:val="en-US"/>
              </w:rPr>
              <w:t>-</w:t>
            </w:r>
            <w:r w:rsidRPr="001453BD">
              <w:rPr>
                <w:rFonts w:ascii="Gill Sans MT" w:hAnsi="Gill Sans MT" w:cstheme="minorHAnsi"/>
                <w:lang w:val="en-US"/>
              </w:rPr>
              <w:t>mented</w:t>
            </w:r>
            <w:r w:rsidR="00F27FC7">
              <w:rPr>
                <w:rFonts w:ascii="Gill Sans MT" w:hAnsi="Gill Sans MT" w:cstheme="minorHAnsi"/>
                <w:lang w:val="en-US"/>
              </w:rPr>
              <w:t>, and the organizational, human, technical, and economic resources for the execution thereof have been allocated.</w:t>
            </w:r>
            <w:r w:rsidR="00763E61" w:rsidRPr="001453BD">
              <w:rPr>
                <w:rFonts w:ascii="Gill Sans MT" w:hAnsi="Gill Sans MT" w:cstheme="minorHAnsi"/>
                <w:lang w:val="en-US"/>
              </w:rPr>
              <w:t xml:space="preserve">  </w:t>
            </w:r>
          </w:p>
          <w:p w:rsidR="00763E61" w:rsidRPr="001453BD" w:rsidRDefault="00763E61" w:rsidP="007D04DE">
            <w:pPr>
              <w:widowControl/>
              <w:jc w:val="right"/>
              <w:rPr>
                <w:rFonts w:ascii="Gill Sans MT" w:eastAsia="Times New Roman" w:hAnsi="Gill Sans MT" w:cstheme="minorHAnsi"/>
                <w:b/>
                <w:bCs/>
                <w:lang w:val="en-US" w:eastAsia="es-MX" w:bidi="he-IL"/>
              </w:rPr>
            </w:pPr>
            <w:r w:rsidRPr="001453BD">
              <w:rPr>
                <w:rFonts w:ascii="Gill Sans MT" w:eastAsia="Times New Roman" w:hAnsi="Gill Sans MT" w:cstheme="minorHAnsi"/>
                <w:b/>
                <w:bCs/>
                <w:iCs/>
                <w:lang w:val="en-US" w:eastAsia="es-MX" w:bidi="he-IL"/>
              </w:rPr>
              <w:t xml:space="preserve">Article 11, </w:t>
            </w:r>
            <w:r w:rsidRPr="001453BD">
              <w:rPr>
                <w:rFonts w:ascii="Gill Sans MT" w:eastAsia="Times New Roman" w:hAnsi="Gill Sans MT" w:cstheme="minorHAnsi"/>
                <w:b/>
                <w:iCs/>
                <w:lang w:val="en-US" w:eastAsia="es-MX" w:bidi="he-IL"/>
              </w:rPr>
              <w:t xml:space="preserve">Article 12, Article 13 </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1C4ED4">
            <w:pPr>
              <w:jc w:val="center"/>
              <w:rPr>
                <w:rFonts w:ascii="Gill Sans MT" w:hAnsi="Gill Sans MT" w:cstheme="minorHAnsi"/>
                <w:b/>
                <w:bCs/>
                <w:lang w:val="en-US"/>
              </w:rPr>
            </w:pPr>
            <w:r w:rsidRPr="001453BD">
              <w:rPr>
                <w:rFonts w:ascii="Gill Sans MT" w:hAnsi="Gill Sans MT" w:cstheme="minorHAnsi"/>
                <w:b/>
                <w:bCs/>
                <w:lang w:val="en-US"/>
              </w:rPr>
              <w:t>Prevention</w:t>
            </w:r>
          </w:p>
          <w:p w:rsidR="00763E61" w:rsidRPr="001453BD" w:rsidRDefault="00763E61" w:rsidP="001C4ED4">
            <w:pPr>
              <w:jc w:val="center"/>
              <w:rPr>
                <w:rFonts w:ascii="Gill Sans MT" w:hAnsi="Gill Sans MT" w:cstheme="minorHAnsi"/>
                <w:b/>
                <w:bCs/>
                <w:lang w:val="en-US"/>
              </w:rPr>
            </w:pPr>
          </w:p>
          <w:p w:rsidR="00763E61" w:rsidRPr="001453BD" w:rsidRDefault="00763E61" w:rsidP="001C4ED4">
            <w:pPr>
              <w:jc w:val="center"/>
              <w:rPr>
                <w:rFonts w:ascii="Gill Sans MT" w:hAnsi="Gill Sans MT" w:cstheme="minorHAnsi"/>
                <w:b/>
                <w:bCs/>
                <w:lang w:val="en-US"/>
              </w:rPr>
            </w:pPr>
            <w:r w:rsidRPr="001453BD">
              <w:rPr>
                <w:rFonts w:ascii="Gill Sans MT" w:hAnsi="Gill Sans MT" w:cstheme="minorHAnsi"/>
                <w:b/>
                <w:bCs/>
                <w:lang w:val="en-US"/>
              </w:rPr>
              <w:t>Information</w:t>
            </w:r>
          </w:p>
        </w:tc>
        <w:tc>
          <w:tcPr>
            <w:tcW w:w="5850" w:type="dxa"/>
          </w:tcPr>
          <w:p w:rsidR="00763E61" w:rsidRPr="001453BD" w:rsidRDefault="00F45102" w:rsidP="00344393">
            <w:pPr>
              <w:widowControl/>
              <w:rPr>
                <w:rFonts w:ascii="Gill Sans MT" w:eastAsia="Times New Roman" w:hAnsi="Gill Sans MT" w:cstheme="minorHAnsi"/>
                <w:b/>
                <w:iCs/>
                <w:lang w:val="en-US" w:eastAsia="es-MX" w:bidi="he-IL"/>
              </w:rPr>
            </w:pPr>
            <w:r w:rsidRPr="001453BD">
              <w:rPr>
                <w:rFonts w:ascii="Gill Sans MT" w:hAnsi="Gill Sans MT" w:cstheme="minorHAnsi"/>
                <w:lang w:val="en-US"/>
              </w:rPr>
              <w:t>The legal provisions, plans, and/or State programs for preventing and publicizing MS as a crime have been approved and/or implemented</w:t>
            </w:r>
            <w:r w:rsidR="00F27FC7">
              <w:rPr>
                <w:rFonts w:ascii="Gill Sans MT" w:hAnsi="Gill Sans MT" w:cstheme="minorHAnsi"/>
                <w:lang w:val="en-US"/>
              </w:rPr>
              <w:t>, and the structural, organizational, human, technical, and economic resources that guarantee the execution thereof have been allocated.</w:t>
            </w:r>
          </w:p>
          <w:p w:rsidR="00763E61" w:rsidRPr="001453BD" w:rsidRDefault="00763E61" w:rsidP="007D04DE">
            <w:pPr>
              <w:widowControl/>
              <w:jc w:val="right"/>
              <w:rPr>
                <w:rFonts w:ascii="Gill Sans MT" w:eastAsia="Times New Roman" w:hAnsi="Gill Sans MT" w:cstheme="minorHAnsi"/>
                <w:b/>
                <w:bCs/>
                <w:lang w:val="en-US" w:eastAsia="es-MX" w:bidi="he-IL"/>
              </w:rPr>
            </w:pPr>
            <w:r w:rsidRPr="001453BD">
              <w:rPr>
                <w:rFonts w:ascii="Gill Sans MT" w:eastAsia="Times New Roman" w:hAnsi="Gill Sans MT" w:cstheme="minorHAnsi"/>
                <w:b/>
                <w:iCs/>
                <w:lang w:val="en-US" w:eastAsia="es-MX" w:bidi="he-IL"/>
              </w:rPr>
              <w:t xml:space="preserve">Article 15 </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1C4ED4">
            <w:pPr>
              <w:jc w:val="center"/>
              <w:rPr>
                <w:rFonts w:ascii="Gill Sans MT" w:hAnsi="Gill Sans MT" w:cstheme="minorHAnsi"/>
                <w:b/>
                <w:bCs/>
                <w:lang w:val="en-US"/>
              </w:rPr>
            </w:pPr>
            <w:r w:rsidRPr="001453BD">
              <w:rPr>
                <w:rFonts w:ascii="Gill Sans MT" w:hAnsi="Gill Sans MT" w:cstheme="minorHAnsi"/>
                <w:b/>
                <w:bCs/>
                <w:lang w:val="en-US"/>
              </w:rPr>
              <w:t>Prevention</w:t>
            </w:r>
          </w:p>
          <w:p w:rsidR="00763E61" w:rsidRPr="001453BD" w:rsidRDefault="00763E61" w:rsidP="001C4ED4">
            <w:pPr>
              <w:jc w:val="center"/>
              <w:rPr>
                <w:rFonts w:ascii="Gill Sans MT" w:hAnsi="Gill Sans MT" w:cstheme="minorHAnsi"/>
                <w:b/>
                <w:bCs/>
                <w:lang w:val="en-US"/>
              </w:rPr>
            </w:pPr>
          </w:p>
          <w:p w:rsidR="00763E61" w:rsidRPr="001453BD" w:rsidRDefault="006A3117" w:rsidP="001C4ED4">
            <w:pPr>
              <w:jc w:val="center"/>
              <w:rPr>
                <w:rFonts w:ascii="Gill Sans MT" w:hAnsi="Gill Sans MT" w:cstheme="minorHAnsi"/>
                <w:b/>
                <w:bCs/>
                <w:lang w:val="en-US"/>
              </w:rPr>
            </w:pPr>
            <w:r w:rsidRPr="001453BD">
              <w:rPr>
                <w:rFonts w:ascii="Gill Sans MT" w:hAnsi="Gill Sans MT" w:cstheme="minorHAnsi"/>
                <w:b/>
                <w:bCs/>
                <w:lang w:val="en-US"/>
              </w:rPr>
              <w:t>Training</w:t>
            </w:r>
          </w:p>
        </w:tc>
        <w:tc>
          <w:tcPr>
            <w:tcW w:w="5850" w:type="dxa"/>
          </w:tcPr>
          <w:p w:rsidR="00763E61" w:rsidRPr="001453BD" w:rsidRDefault="00F45102" w:rsidP="00344393">
            <w:pPr>
              <w:widowControl/>
              <w:rPr>
                <w:rFonts w:ascii="Gill Sans MT" w:eastAsia="Times New Roman" w:hAnsi="Gill Sans MT" w:cstheme="minorHAnsi"/>
                <w:b/>
                <w:iCs/>
                <w:lang w:val="en-US" w:eastAsia="es-MX" w:bidi="he-IL"/>
              </w:rPr>
            </w:pPr>
            <w:r w:rsidRPr="001453BD">
              <w:rPr>
                <w:rFonts w:ascii="Gill Sans MT" w:hAnsi="Gill Sans MT" w:cstheme="minorHAnsi"/>
                <w:lang w:val="en-US"/>
              </w:rPr>
              <w:t>The legal provisions, plans, and/or State programs for training officials and civil society actors regarding MS have been approved and/or implemented</w:t>
            </w:r>
            <w:r w:rsidR="00F27FC7">
              <w:rPr>
                <w:rFonts w:ascii="Gill Sans MT" w:hAnsi="Gill Sans MT" w:cstheme="minorHAnsi"/>
                <w:lang w:val="en-US"/>
              </w:rPr>
              <w:t>, and the organizational, human, technical, and economic resources for the execution thereof have been allocated.</w:t>
            </w:r>
          </w:p>
          <w:p w:rsidR="00763E61" w:rsidRPr="001453BD" w:rsidRDefault="00763E61" w:rsidP="007D04DE">
            <w:pPr>
              <w:widowControl/>
              <w:jc w:val="right"/>
              <w:rPr>
                <w:rFonts w:ascii="Gill Sans MT" w:eastAsia="Times New Roman" w:hAnsi="Gill Sans MT" w:cstheme="minorHAnsi"/>
                <w:b/>
                <w:iCs/>
                <w:lang w:val="en-US" w:eastAsia="es-MX" w:bidi="he-IL"/>
              </w:rPr>
            </w:pPr>
            <w:r w:rsidRPr="001453BD">
              <w:rPr>
                <w:rFonts w:ascii="Gill Sans MT" w:eastAsia="Times New Roman" w:hAnsi="Gill Sans MT" w:cstheme="minorHAnsi"/>
                <w:b/>
                <w:iCs/>
                <w:lang w:val="en-US" w:eastAsia="es-MX" w:bidi="he-IL"/>
              </w:rPr>
              <w:t xml:space="preserve">Article 14 </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1C4ED4" w:rsidP="00763E61">
            <w:pPr>
              <w:jc w:val="center"/>
              <w:rPr>
                <w:rFonts w:ascii="Gill Sans MT" w:hAnsi="Gill Sans MT" w:cstheme="minorHAnsi"/>
                <w:b/>
                <w:bCs/>
                <w:lang w:val="en-US"/>
              </w:rPr>
            </w:pPr>
            <w:r w:rsidRPr="001453BD">
              <w:rPr>
                <w:rFonts w:ascii="Gill Sans MT" w:hAnsi="Gill Sans MT" w:cstheme="minorHAnsi"/>
                <w:b/>
                <w:bCs/>
                <w:lang w:val="en-US"/>
              </w:rPr>
              <w:t>Attention and P</w:t>
            </w:r>
            <w:r w:rsidR="00763E61" w:rsidRPr="001453BD">
              <w:rPr>
                <w:rFonts w:ascii="Gill Sans MT" w:hAnsi="Gill Sans MT" w:cstheme="minorHAnsi"/>
                <w:b/>
                <w:bCs/>
                <w:lang w:val="en-US"/>
              </w:rPr>
              <w:t>rotection</w:t>
            </w:r>
          </w:p>
          <w:p w:rsidR="00763E61" w:rsidRPr="001453BD" w:rsidRDefault="00763E61" w:rsidP="001C4ED4">
            <w:pPr>
              <w:spacing w:before="120"/>
              <w:jc w:val="center"/>
              <w:rPr>
                <w:rFonts w:ascii="Gill Sans MT" w:hAnsi="Gill Sans MT" w:cstheme="minorHAnsi"/>
                <w:b/>
                <w:bCs/>
                <w:lang w:val="en-US"/>
              </w:rPr>
            </w:pPr>
            <w:r w:rsidRPr="001453BD">
              <w:rPr>
                <w:rFonts w:ascii="Gill Sans MT" w:hAnsi="Gill Sans MT" w:cstheme="minorHAnsi"/>
                <w:b/>
                <w:bCs/>
                <w:lang w:val="en-US"/>
              </w:rPr>
              <w:t>Assistance Measures</w:t>
            </w:r>
          </w:p>
          <w:p w:rsidR="00763E61" w:rsidRPr="001453BD" w:rsidRDefault="00EA3B4F" w:rsidP="00EA3B4F">
            <w:pPr>
              <w:spacing w:before="120"/>
              <w:jc w:val="center"/>
              <w:rPr>
                <w:rFonts w:ascii="Gill Sans MT" w:hAnsi="Gill Sans MT" w:cstheme="minorHAnsi"/>
                <w:b/>
                <w:bCs/>
                <w:lang w:val="en-US"/>
              </w:rPr>
            </w:pPr>
            <w:r>
              <w:rPr>
                <w:rFonts w:ascii="Gill Sans MT" w:hAnsi="Gill Sans MT" w:cstheme="minorHAnsi"/>
                <w:b/>
                <w:bCs/>
                <w:lang w:val="en-US"/>
              </w:rPr>
              <w:t xml:space="preserve">Rights </w:t>
            </w:r>
            <w:r w:rsidR="00763E61" w:rsidRPr="001453BD">
              <w:rPr>
                <w:rFonts w:ascii="Gill Sans MT" w:hAnsi="Gill Sans MT" w:cstheme="minorHAnsi"/>
                <w:b/>
                <w:bCs/>
                <w:lang w:val="en-US"/>
              </w:rPr>
              <w:t>Protection</w:t>
            </w:r>
          </w:p>
        </w:tc>
        <w:tc>
          <w:tcPr>
            <w:tcW w:w="5850" w:type="dxa"/>
          </w:tcPr>
          <w:p w:rsidR="00763E61" w:rsidRPr="001453BD" w:rsidRDefault="00F45102" w:rsidP="00344393">
            <w:pPr>
              <w:widowControl/>
              <w:rPr>
                <w:rFonts w:ascii="Gill Sans MT" w:eastAsia="Times New Roman" w:hAnsi="Gill Sans MT" w:cstheme="minorHAnsi"/>
                <w:b/>
                <w:bCs/>
                <w:lang w:val="en-US" w:eastAsia="es-MX" w:bidi="he-IL"/>
              </w:rPr>
            </w:pPr>
            <w:r w:rsidRPr="001453BD">
              <w:rPr>
                <w:rFonts w:ascii="Gill Sans MT" w:hAnsi="Gill Sans MT" w:cstheme="minorHAnsi"/>
                <w:lang w:val="en-US"/>
              </w:rPr>
              <w:t>The legal provisions, plans, or programs for serving and protecting MSS have been approved and/or implemented</w:t>
            </w:r>
            <w:r w:rsidR="00F27FC7">
              <w:rPr>
                <w:rFonts w:ascii="Gill Sans MT" w:hAnsi="Gill Sans MT" w:cstheme="minorHAnsi"/>
                <w:lang w:val="en-US"/>
              </w:rPr>
              <w:t>, and the organizational, human, technical, and economic resources that guarantee the execution thereof have been allocated.</w:t>
            </w:r>
          </w:p>
          <w:p w:rsidR="00763E61" w:rsidRPr="001453BD" w:rsidRDefault="00763E61" w:rsidP="00344393">
            <w:pPr>
              <w:widowControl/>
              <w:jc w:val="right"/>
              <w:rPr>
                <w:rFonts w:ascii="Gill Sans MT" w:eastAsia="Times New Roman" w:hAnsi="Gill Sans MT" w:cstheme="minorHAnsi"/>
                <w:b/>
                <w:bCs/>
                <w:lang w:val="en-US" w:eastAsia="es-MX" w:bidi="he-IL"/>
              </w:rPr>
            </w:pPr>
            <w:r w:rsidRPr="001453BD">
              <w:rPr>
                <w:rFonts w:ascii="Gill Sans MT" w:eastAsia="Times New Roman" w:hAnsi="Gill Sans MT" w:cstheme="minorHAnsi"/>
                <w:b/>
                <w:bCs/>
                <w:lang w:val="en-US" w:eastAsia="es-MX" w:bidi="he-IL"/>
              </w:rPr>
              <w:t xml:space="preserve">Article 2, Article 16, Article 19 </w:t>
            </w:r>
          </w:p>
          <w:p w:rsidR="00763E61" w:rsidRPr="001453BD" w:rsidRDefault="00763E61" w:rsidP="00344393">
            <w:pPr>
              <w:widowControl/>
              <w:rPr>
                <w:rFonts w:ascii="Gill Sans MT" w:eastAsia="Times New Roman" w:hAnsi="Gill Sans MT" w:cstheme="minorHAnsi"/>
                <w:lang w:val="en-US" w:eastAsia="es-MX" w:bidi="he-IL"/>
              </w:rPr>
            </w:pP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763E61">
            <w:pPr>
              <w:jc w:val="center"/>
              <w:rPr>
                <w:rFonts w:ascii="Gill Sans MT" w:hAnsi="Gill Sans MT" w:cstheme="minorHAnsi"/>
                <w:b/>
                <w:bCs/>
                <w:lang w:val="en-US"/>
              </w:rPr>
            </w:pPr>
            <w:r w:rsidRPr="001453BD">
              <w:rPr>
                <w:rFonts w:ascii="Gill Sans MT" w:hAnsi="Gill Sans MT" w:cstheme="minorHAnsi"/>
                <w:b/>
                <w:bCs/>
                <w:lang w:val="en-US"/>
              </w:rPr>
              <w:t>Cooperation</w:t>
            </w:r>
          </w:p>
          <w:p w:rsidR="00763E61" w:rsidRPr="001453BD" w:rsidRDefault="00763E61" w:rsidP="00763E61">
            <w:pPr>
              <w:jc w:val="center"/>
              <w:rPr>
                <w:rFonts w:ascii="Gill Sans MT" w:hAnsi="Gill Sans MT" w:cstheme="minorHAnsi"/>
                <w:b/>
                <w:bCs/>
                <w:lang w:val="en-US"/>
              </w:rPr>
            </w:pPr>
          </w:p>
          <w:p w:rsidR="00763E61" w:rsidRPr="001453BD" w:rsidRDefault="00763E61" w:rsidP="00763E61">
            <w:pPr>
              <w:jc w:val="center"/>
              <w:rPr>
                <w:rFonts w:ascii="Gill Sans MT" w:hAnsi="Gill Sans MT" w:cstheme="minorHAnsi"/>
                <w:b/>
                <w:bCs/>
                <w:lang w:val="en-US"/>
              </w:rPr>
            </w:pPr>
            <w:r w:rsidRPr="001453BD">
              <w:rPr>
                <w:rFonts w:ascii="Gill Sans MT" w:hAnsi="Gill Sans MT" w:cstheme="minorHAnsi"/>
                <w:b/>
                <w:bCs/>
                <w:lang w:val="en-US"/>
              </w:rPr>
              <w:t>Smuggling by Sea</w:t>
            </w:r>
          </w:p>
        </w:tc>
        <w:tc>
          <w:tcPr>
            <w:tcW w:w="5850" w:type="dxa"/>
          </w:tcPr>
          <w:p w:rsidR="00763E61" w:rsidRPr="001453BD" w:rsidRDefault="00F45102" w:rsidP="00344393">
            <w:pPr>
              <w:rPr>
                <w:rFonts w:ascii="Gill Sans MT" w:hAnsi="Gill Sans MT" w:cstheme="minorHAnsi"/>
                <w:lang w:val="en-US"/>
              </w:rPr>
            </w:pPr>
            <w:r w:rsidRPr="001453BD">
              <w:rPr>
                <w:rFonts w:ascii="Gill Sans MT" w:hAnsi="Gill Sans MT" w:cstheme="minorHAnsi"/>
                <w:lang w:val="en-US"/>
              </w:rPr>
              <w:t>The legal regulations, procedures, and/or mechanisms established by the State for creating or improving formal and informal communica</w:t>
            </w:r>
            <w:r w:rsidR="00EA3B4F">
              <w:rPr>
                <w:rFonts w:ascii="Gill Sans MT" w:hAnsi="Gill Sans MT" w:cstheme="minorHAnsi"/>
                <w:lang w:val="en-US"/>
              </w:rPr>
              <w:t>-</w:t>
            </w:r>
            <w:r w:rsidRPr="001453BD">
              <w:rPr>
                <w:rFonts w:ascii="Gill Sans MT" w:hAnsi="Gill Sans MT" w:cstheme="minorHAnsi"/>
                <w:lang w:val="en-US"/>
              </w:rPr>
              <w:t xml:space="preserve">tion channels with other countries to coordinate actions related to preventing and combatting </w:t>
            </w:r>
            <w:r w:rsidRPr="001453BD">
              <w:rPr>
                <w:rFonts w:ascii="Gill Sans MT" w:hAnsi="Gill Sans MT" w:cstheme="minorHAnsi"/>
                <w:b/>
                <w:lang w:val="en-US"/>
              </w:rPr>
              <w:t>migrant smuggling by sea</w:t>
            </w:r>
            <w:r w:rsidRPr="001453BD">
              <w:rPr>
                <w:rFonts w:ascii="Gill Sans MT" w:hAnsi="Gill Sans MT" w:cstheme="minorHAnsi"/>
                <w:lang w:val="en-US"/>
              </w:rPr>
              <w:t xml:space="preserve"> have been approved and/or implemented</w:t>
            </w:r>
            <w:r w:rsidR="00F27FC7">
              <w:rPr>
                <w:rFonts w:ascii="Gill Sans MT" w:hAnsi="Gill Sans MT" w:cstheme="minorHAnsi"/>
                <w:lang w:val="en-US"/>
              </w:rPr>
              <w:t>, and the organizational, human, technical, and economic resources that guarantee the execution thereof have been allocated.</w:t>
            </w:r>
            <w:r w:rsidR="00763E61" w:rsidRPr="001453BD">
              <w:rPr>
                <w:rFonts w:ascii="Gill Sans MT" w:hAnsi="Gill Sans MT" w:cstheme="minorHAnsi"/>
                <w:lang w:val="en-US"/>
              </w:rPr>
              <w:t xml:space="preserve"> </w:t>
            </w:r>
          </w:p>
          <w:p w:rsidR="00CF0EF4" w:rsidRPr="001453BD" w:rsidRDefault="00CF0EF4" w:rsidP="00CF0EF4">
            <w:pPr>
              <w:jc w:val="right"/>
              <w:rPr>
                <w:rFonts w:ascii="Gill Sans MT" w:hAnsi="Gill Sans MT" w:cstheme="minorHAnsi"/>
                <w:b/>
                <w:lang w:val="en-US"/>
              </w:rPr>
            </w:pPr>
            <w:r w:rsidRPr="001453BD">
              <w:rPr>
                <w:rFonts w:ascii="Gill Sans MT" w:hAnsi="Gill Sans MT" w:cstheme="minorHAnsi"/>
                <w:b/>
                <w:lang w:val="en-US"/>
              </w:rPr>
              <w:t>Article 8, Article 9</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763E61">
            <w:pPr>
              <w:jc w:val="center"/>
              <w:rPr>
                <w:rFonts w:ascii="Gill Sans MT" w:hAnsi="Gill Sans MT" w:cstheme="minorHAnsi"/>
                <w:b/>
                <w:bCs/>
                <w:lang w:val="en-US"/>
              </w:rPr>
            </w:pPr>
            <w:r w:rsidRPr="001453BD">
              <w:rPr>
                <w:rFonts w:ascii="Gill Sans MT" w:hAnsi="Gill Sans MT" w:cstheme="minorHAnsi"/>
                <w:b/>
                <w:bCs/>
                <w:lang w:val="en-US"/>
              </w:rPr>
              <w:t>Cooperation</w:t>
            </w:r>
          </w:p>
          <w:p w:rsidR="00763E61" w:rsidRPr="001453BD" w:rsidRDefault="00763E61" w:rsidP="00763E61">
            <w:pPr>
              <w:jc w:val="center"/>
              <w:rPr>
                <w:rFonts w:ascii="Gill Sans MT" w:hAnsi="Gill Sans MT" w:cstheme="minorHAnsi"/>
                <w:b/>
                <w:bCs/>
                <w:lang w:val="en-US"/>
              </w:rPr>
            </w:pPr>
          </w:p>
          <w:p w:rsidR="00763E61" w:rsidRPr="001453BD" w:rsidRDefault="00763E61" w:rsidP="00763E61">
            <w:pPr>
              <w:jc w:val="center"/>
              <w:rPr>
                <w:rFonts w:ascii="Gill Sans MT" w:hAnsi="Gill Sans MT" w:cstheme="minorHAnsi"/>
                <w:b/>
                <w:bCs/>
                <w:lang w:val="en-US"/>
              </w:rPr>
            </w:pPr>
            <w:r w:rsidRPr="001453BD">
              <w:rPr>
                <w:rFonts w:ascii="Gill Sans MT" w:hAnsi="Gill Sans MT" w:cstheme="minorHAnsi"/>
                <w:b/>
                <w:bCs/>
                <w:lang w:val="en-US"/>
              </w:rPr>
              <w:t>Repatriation</w:t>
            </w:r>
          </w:p>
        </w:tc>
        <w:tc>
          <w:tcPr>
            <w:tcW w:w="5850" w:type="dxa"/>
          </w:tcPr>
          <w:p w:rsidR="00763E61" w:rsidRPr="001453BD" w:rsidRDefault="00F45102" w:rsidP="00344393">
            <w:pPr>
              <w:widowControl/>
              <w:rPr>
                <w:rFonts w:ascii="Gill Sans MT" w:eastAsia="Times New Roman" w:hAnsi="Gill Sans MT" w:cstheme="minorHAnsi"/>
                <w:i/>
                <w:iCs/>
                <w:lang w:val="en-US" w:eastAsia="es-MX" w:bidi="he-IL"/>
              </w:rPr>
            </w:pPr>
            <w:r w:rsidRPr="001453BD">
              <w:rPr>
                <w:rFonts w:ascii="Gill Sans MT" w:hAnsi="Gill Sans MT" w:cstheme="minorHAnsi"/>
                <w:lang w:val="en-US"/>
              </w:rPr>
              <w:t>The legal regulations, procedures, and/or mechanisms established by the State for creating or improving formal and informal communica</w:t>
            </w:r>
            <w:r w:rsidR="00EA3B4F">
              <w:rPr>
                <w:rFonts w:ascii="Gill Sans MT" w:hAnsi="Gill Sans MT" w:cstheme="minorHAnsi"/>
                <w:lang w:val="en-US"/>
              </w:rPr>
              <w:t>-</w:t>
            </w:r>
            <w:r w:rsidRPr="001453BD">
              <w:rPr>
                <w:rFonts w:ascii="Gill Sans MT" w:hAnsi="Gill Sans MT" w:cstheme="minorHAnsi"/>
                <w:lang w:val="en-US"/>
              </w:rPr>
              <w:t xml:space="preserve">tion channels with other countries to coordinate actions related to the </w:t>
            </w:r>
            <w:r w:rsidRPr="001453BD">
              <w:rPr>
                <w:rFonts w:ascii="Gill Sans MT" w:hAnsi="Gill Sans MT" w:cstheme="minorHAnsi"/>
                <w:b/>
                <w:lang w:val="en-US"/>
              </w:rPr>
              <w:t>repatriation of MSS</w:t>
            </w:r>
            <w:r w:rsidRPr="001453BD">
              <w:rPr>
                <w:rFonts w:ascii="Gill Sans MT" w:hAnsi="Gill Sans MT" w:cstheme="minorHAnsi"/>
                <w:lang w:val="en-US"/>
              </w:rPr>
              <w:t xml:space="preserve"> have been approved and/or implemented</w:t>
            </w:r>
            <w:r w:rsidR="00F27FC7">
              <w:rPr>
                <w:rFonts w:ascii="Gill Sans MT" w:hAnsi="Gill Sans MT" w:cstheme="minorHAnsi"/>
                <w:lang w:val="en-US"/>
              </w:rPr>
              <w:t>, and the organizational, human, technical, and economic resources that guarantee the execution thereof have been allocated.</w:t>
            </w:r>
          </w:p>
          <w:p w:rsidR="00763E61" w:rsidRPr="001453BD" w:rsidRDefault="00763E61" w:rsidP="00344393">
            <w:pPr>
              <w:widowControl/>
              <w:jc w:val="right"/>
              <w:rPr>
                <w:rFonts w:ascii="Gill Sans MT" w:eastAsia="Times New Roman" w:hAnsi="Gill Sans MT" w:cstheme="minorHAnsi"/>
                <w:lang w:val="en-US" w:eastAsia="es-MX" w:bidi="he-IL"/>
              </w:rPr>
            </w:pPr>
            <w:r w:rsidRPr="001453BD">
              <w:rPr>
                <w:rFonts w:ascii="Gill Sans MT" w:eastAsia="Times New Roman" w:hAnsi="Gill Sans MT" w:cstheme="minorHAnsi"/>
                <w:b/>
                <w:iCs/>
                <w:lang w:val="en-US" w:eastAsia="es-MX" w:bidi="he-IL"/>
              </w:rPr>
              <w:t xml:space="preserve">Article 18 </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763E61">
            <w:pPr>
              <w:jc w:val="center"/>
              <w:rPr>
                <w:rFonts w:ascii="Gill Sans MT" w:hAnsi="Gill Sans MT" w:cstheme="minorHAnsi"/>
                <w:b/>
                <w:bCs/>
                <w:lang w:val="en-US"/>
              </w:rPr>
            </w:pPr>
            <w:r w:rsidRPr="001453BD">
              <w:rPr>
                <w:rFonts w:ascii="Gill Sans MT" w:hAnsi="Gill Sans MT" w:cstheme="minorHAnsi"/>
                <w:b/>
                <w:bCs/>
                <w:lang w:val="en-US"/>
              </w:rPr>
              <w:t>Cooperation</w:t>
            </w:r>
          </w:p>
          <w:p w:rsidR="00763E61" w:rsidRPr="001453BD" w:rsidRDefault="00763E61" w:rsidP="00763E61">
            <w:pPr>
              <w:jc w:val="center"/>
              <w:rPr>
                <w:rFonts w:ascii="Gill Sans MT" w:hAnsi="Gill Sans MT" w:cstheme="minorHAnsi"/>
                <w:b/>
                <w:bCs/>
                <w:lang w:val="en-US"/>
              </w:rPr>
            </w:pPr>
          </w:p>
          <w:p w:rsidR="00763E61" w:rsidRPr="001453BD" w:rsidRDefault="00763E61" w:rsidP="00763E61">
            <w:pPr>
              <w:jc w:val="center"/>
              <w:rPr>
                <w:rFonts w:ascii="Gill Sans MT" w:hAnsi="Gill Sans MT" w:cstheme="minorHAnsi"/>
                <w:b/>
                <w:bCs/>
                <w:lang w:val="en-US"/>
              </w:rPr>
            </w:pPr>
            <w:r w:rsidRPr="001453BD">
              <w:rPr>
                <w:rFonts w:ascii="Gill Sans MT" w:hAnsi="Gill Sans MT" w:cstheme="minorHAnsi"/>
                <w:b/>
                <w:bCs/>
                <w:lang w:val="en-US"/>
              </w:rPr>
              <w:t>Information Exchange</w:t>
            </w:r>
          </w:p>
        </w:tc>
        <w:tc>
          <w:tcPr>
            <w:tcW w:w="5850" w:type="dxa"/>
          </w:tcPr>
          <w:p w:rsidR="00763E61" w:rsidRPr="001453BD" w:rsidRDefault="00CF0EF4" w:rsidP="00344393">
            <w:pPr>
              <w:widowControl/>
              <w:rPr>
                <w:rFonts w:ascii="Gill Sans MT" w:eastAsia="Times New Roman" w:hAnsi="Gill Sans MT" w:cstheme="minorHAnsi"/>
                <w:b/>
                <w:lang w:val="en-US" w:eastAsia="es-MX" w:bidi="he-IL"/>
              </w:rPr>
            </w:pPr>
            <w:r w:rsidRPr="001453BD">
              <w:rPr>
                <w:rFonts w:ascii="Gill Sans MT" w:hAnsi="Gill Sans MT" w:cstheme="minorHAnsi"/>
                <w:lang w:val="en-US"/>
              </w:rPr>
              <w:t xml:space="preserve">The </w:t>
            </w:r>
            <w:r w:rsidR="001C4ED4" w:rsidRPr="001453BD">
              <w:rPr>
                <w:rFonts w:ascii="Gill Sans MT" w:hAnsi="Gill Sans MT" w:cstheme="minorHAnsi"/>
                <w:lang w:val="en-US"/>
              </w:rPr>
              <w:t>legal regulations, proce</w:t>
            </w:r>
            <w:r w:rsidRPr="001453BD">
              <w:rPr>
                <w:rFonts w:ascii="Gill Sans MT" w:hAnsi="Gill Sans MT" w:cstheme="minorHAnsi"/>
                <w:lang w:val="en-US"/>
              </w:rPr>
              <w:t>dures, and/or mechanisms established by the State for creating or improving formal and informal communica</w:t>
            </w:r>
            <w:r w:rsidR="00EA3B4F">
              <w:rPr>
                <w:rFonts w:ascii="Gill Sans MT" w:hAnsi="Gill Sans MT" w:cstheme="minorHAnsi"/>
                <w:lang w:val="en-US"/>
              </w:rPr>
              <w:t>-</w:t>
            </w:r>
            <w:r w:rsidRPr="001453BD">
              <w:rPr>
                <w:rFonts w:ascii="Gill Sans MT" w:hAnsi="Gill Sans MT" w:cstheme="minorHAnsi"/>
                <w:lang w:val="en-US"/>
              </w:rPr>
              <w:t xml:space="preserve">tion channels with other countries to exchange information related to statutes and procedures for preventing and combatting migrant </w:t>
            </w:r>
            <w:r w:rsidRPr="001453BD">
              <w:rPr>
                <w:rFonts w:ascii="Gill Sans MT" w:hAnsi="Gill Sans MT" w:cstheme="minorHAnsi"/>
                <w:lang w:val="en-US"/>
              </w:rPr>
              <w:lastRenderedPageBreak/>
              <w:t>smuggling, intelligence, and good practices for investigating and prosecuting this crime, have been approved and/or implemented</w:t>
            </w:r>
            <w:r w:rsidR="00F27FC7">
              <w:rPr>
                <w:rFonts w:ascii="Gill Sans MT" w:hAnsi="Gill Sans MT" w:cstheme="minorHAnsi"/>
                <w:lang w:val="en-US"/>
              </w:rPr>
              <w:t>, and the organizational, human, technical, and economic resources that guarantee the execution thereof have been allocated.</w:t>
            </w:r>
          </w:p>
          <w:p w:rsidR="00763E61" w:rsidRPr="001453BD" w:rsidRDefault="00763E61" w:rsidP="00344393">
            <w:pPr>
              <w:widowControl/>
              <w:jc w:val="right"/>
              <w:rPr>
                <w:rFonts w:ascii="Gill Sans MT" w:eastAsia="Times New Roman" w:hAnsi="Gill Sans MT" w:cstheme="minorHAnsi"/>
                <w:b/>
                <w:lang w:val="en-US" w:eastAsia="es-MX" w:bidi="he-IL"/>
              </w:rPr>
            </w:pPr>
            <w:r w:rsidRPr="001453BD">
              <w:rPr>
                <w:rFonts w:ascii="Gill Sans MT" w:eastAsia="Times New Roman" w:hAnsi="Gill Sans MT" w:cstheme="minorHAnsi"/>
                <w:b/>
                <w:lang w:val="en-US" w:eastAsia="es-MX" w:bidi="he-IL"/>
              </w:rPr>
              <w:t>Article 10</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lastRenderedPageBreak/>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bl>
    <w:p w:rsidR="00DC3C45" w:rsidRPr="001453BD" w:rsidRDefault="00DC3C45" w:rsidP="00DC3C45">
      <w:pPr>
        <w:tabs>
          <w:tab w:val="center" w:pos="7201"/>
        </w:tabs>
        <w:rPr>
          <w:rFonts w:ascii="Gill Sans MT" w:hAnsi="Gill Sans MT" w:cstheme="minorHAnsi"/>
          <w:b/>
          <w:sz w:val="24"/>
          <w:szCs w:val="24"/>
          <w:lang w:val="en-US"/>
        </w:rPr>
      </w:pPr>
    </w:p>
    <w:p w:rsidR="00DC3C45" w:rsidRPr="001453BD" w:rsidRDefault="00A70D10" w:rsidP="00A70D10">
      <w:pPr>
        <w:pStyle w:val="ListParagraph"/>
        <w:widowControl/>
        <w:numPr>
          <w:ilvl w:val="0"/>
          <w:numId w:val="11"/>
        </w:numPr>
        <w:ind w:left="0" w:firstLine="0"/>
        <w:rPr>
          <w:rFonts w:ascii="Gill Sans MT" w:hAnsi="Gill Sans MT" w:cstheme="minorHAnsi"/>
          <w:b/>
          <w:sz w:val="24"/>
          <w:szCs w:val="24"/>
          <w:lang w:val="en-US"/>
        </w:rPr>
      </w:pPr>
      <w:r w:rsidRPr="001453BD">
        <w:rPr>
          <w:rFonts w:ascii="Gill Sans MT" w:hAnsi="Gill Sans MT" w:cstheme="minorHAnsi"/>
          <w:b/>
          <w:sz w:val="24"/>
          <w:szCs w:val="24"/>
          <w:lang w:val="en-US"/>
        </w:rPr>
        <w:t>Specific Indicators</w:t>
      </w:r>
    </w:p>
    <w:p w:rsidR="00171392" w:rsidRPr="001453BD" w:rsidRDefault="00171392" w:rsidP="00A70D10">
      <w:pPr>
        <w:tabs>
          <w:tab w:val="center" w:pos="7201"/>
        </w:tabs>
        <w:rPr>
          <w:rFonts w:ascii="Gill Sans MT" w:hAnsi="Gill Sans MT" w:cstheme="minorHAnsi"/>
          <w:b/>
          <w:sz w:val="24"/>
          <w:szCs w:val="24"/>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8"/>
        <w:gridCol w:w="5850"/>
        <w:gridCol w:w="2340"/>
      </w:tblGrid>
      <w:tr w:rsidR="002B0EB5" w:rsidRPr="001453BD" w:rsidTr="0045167D">
        <w:trPr>
          <w:tblHeader/>
        </w:trPr>
        <w:tc>
          <w:tcPr>
            <w:tcW w:w="1998" w:type="dxa"/>
            <w:shd w:val="clear" w:color="auto" w:fill="E6E6E6"/>
          </w:tcPr>
          <w:p w:rsidR="002B0EB5" w:rsidRPr="001453BD" w:rsidRDefault="002B0EB5" w:rsidP="00F51F0A">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Category</w:t>
            </w:r>
          </w:p>
        </w:tc>
        <w:tc>
          <w:tcPr>
            <w:tcW w:w="5850" w:type="dxa"/>
            <w:shd w:val="clear" w:color="auto" w:fill="E6E6E6"/>
          </w:tcPr>
          <w:p w:rsidR="002B0EB5" w:rsidRPr="001453BD" w:rsidRDefault="002B0EB5" w:rsidP="00F51F0A">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Palermo Protocol</w:t>
            </w:r>
          </w:p>
        </w:tc>
        <w:tc>
          <w:tcPr>
            <w:tcW w:w="2340" w:type="dxa"/>
            <w:shd w:val="clear" w:color="auto" w:fill="E6E6E6"/>
          </w:tcPr>
          <w:p w:rsidR="002B0EB5" w:rsidRPr="001453BD" w:rsidRDefault="002B0EB5" w:rsidP="00F51F0A">
            <w:pPr>
              <w:spacing w:before="60" w:after="60"/>
              <w:jc w:val="center"/>
              <w:rPr>
                <w:rFonts w:ascii="Gill Sans MT" w:hAnsi="Gill Sans MT" w:cstheme="minorHAnsi"/>
                <w:b/>
                <w:iCs/>
                <w:smallCaps/>
                <w:lang w:val="en-US"/>
              </w:rPr>
            </w:pPr>
            <w:r w:rsidRPr="001453BD">
              <w:rPr>
                <w:rFonts w:ascii="Gill Sans MT" w:hAnsi="Gill Sans MT" w:cstheme="minorHAnsi"/>
                <w:b/>
                <w:iCs/>
                <w:smallCaps/>
                <w:lang w:val="en-US"/>
              </w:rPr>
              <w:t>Status of Indicator</w:t>
            </w:r>
          </w:p>
        </w:tc>
      </w:tr>
      <w:tr w:rsidR="000D729F" w:rsidRPr="001453BD" w:rsidTr="0045167D">
        <w:tc>
          <w:tcPr>
            <w:tcW w:w="1998" w:type="dxa"/>
          </w:tcPr>
          <w:p w:rsidR="000D729F" w:rsidRPr="001453BD" w:rsidRDefault="00763E61" w:rsidP="00A70D10">
            <w:pPr>
              <w:jc w:val="center"/>
              <w:rPr>
                <w:rFonts w:ascii="Gill Sans MT" w:hAnsi="Gill Sans MT" w:cstheme="minorHAnsi"/>
                <w:b/>
                <w:lang w:val="en-US"/>
              </w:rPr>
            </w:pPr>
            <w:r w:rsidRPr="001453BD">
              <w:rPr>
                <w:rFonts w:ascii="Gill Sans MT" w:hAnsi="Gill Sans MT" w:cstheme="minorHAnsi"/>
                <w:b/>
                <w:lang w:val="en-US"/>
              </w:rPr>
              <w:t xml:space="preserve">Legislation: Criminalization </w:t>
            </w:r>
            <w:r w:rsidRPr="001453BD">
              <w:rPr>
                <w:rFonts w:ascii="Gill Sans MT" w:hAnsi="Gill Sans MT" w:cstheme="minorHAnsi"/>
                <w:b/>
                <w:lang w:val="en-US"/>
              </w:rPr>
              <w:br/>
              <w:t>of MS</w:t>
            </w:r>
          </w:p>
        </w:tc>
        <w:tc>
          <w:tcPr>
            <w:tcW w:w="5850" w:type="dxa"/>
          </w:tcPr>
          <w:p w:rsidR="000D729F" w:rsidRPr="001453BD" w:rsidRDefault="00CF0EF4" w:rsidP="00344393">
            <w:pPr>
              <w:widowControl/>
              <w:rPr>
                <w:rFonts w:ascii="Gill Sans MT" w:eastAsia="Times New Roman" w:hAnsi="Gill Sans MT" w:cstheme="minorHAnsi"/>
                <w:bCs/>
                <w:i/>
                <w:lang w:val="en-US"/>
              </w:rPr>
            </w:pPr>
            <w:r w:rsidRPr="001453BD">
              <w:rPr>
                <w:rFonts w:ascii="Gill Sans MT" w:hAnsi="Gill Sans MT" w:cstheme="minorHAnsi"/>
                <w:lang w:val="en-US"/>
              </w:rPr>
              <w:t>Convictions have been obtained based on the criminalization of migrant smuggling and the aggravating circumstances thereof according to its degree of execution (material, attempted, and accessory perpetration).</w:t>
            </w:r>
          </w:p>
          <w:p w:rsidR="000D729F" w:rsidRPr="001453BD" w:rsidRDefault="000D729F" w:rsidP="00344393">
            <w:pPr>
              <w:widowControl/>
              <w:jc w:val="right"/>
              <w:rPr>
                <w:rFonts w:ascii="Gill Sans MT" w:hAnsi="Gill Sans MT" w:cstheme="minorHAnsi"/>
                <w:b/>
                <w:lang w:val="en-US"/>
              </w:rPr>
            </w:pPr>
            <w:r w:rsidRPr="001453BD">
              <w:rPr>
                <w:rFonts w:ascii="Gill Sans MT" w:eastAsia="Times New Roman" w:hAnsi="Gill Sans MT" w:cstheme="minorHAnsi"/>
                <w:b/>
                <w:bCs/>
                <w:lang w:val="en-US"/>
              </w:rPr>
              <w:t xml:space="preserve">Article 6 </w:t>
            </w:r>
          </w:p>
        </w:tc>
        <w:tc>
          <w:tcPr>
            <w:tcW w:w="2340" w:type="dxa"/>
          </w:tcPr>
          <w:p w:rsidR="000D729F" w:rsidRPr="001453BD" w:rsidRDefault="000D729F"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0D729F" w:rsidRPr="001453BD" w:rsidRDefault="000D729F"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0D729F" w:rsidRPr="001453BD" w:rsidRDefault="000D729F"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0D729F" w:rsidRPr="001453BD" w:rsidTr="0045167D">
        <w:trPr>
          <w:trHeight w:val="675"/>
        </w:trPr>
        <w:tc>
          <w:tcPr>
            <w:tcW w:w="1998" w:type="dxa"/>
          </w:tcPr>
          <w:p w:rsidR="000D729F" w:rsidRPr="001453BD" w:rsidRDefault="000D729F" w:rsidP="00CD1BE4">
            <w:pPr>
              <w:rPr>
                <w:rFonts w:ascii="Gill Sans MT" w:hAnsi="Gill Sans MT" w:cstheme="minorHAnsi"/>
                <w:b/>
                <w:lang w:val="en-US"/>
              </w:rPr>
            </w:pPr>
          </w:p>
        </w:tc>
        <w:tc>
          <w:tcPr>
            <w:tcW w:w="5850" w:type="dxa"/>
          </w:tcPr>
          <w:p w:rsidR="000D729F" w:rsidRPr="001453BD" w:rsidRDefault="00CF0EF4" w:rsidP="00344393">
            <w:pPr>
              <w:rPr>
                <w:rFonts w:ascii="Gill Sans MT" w:hAnsi="Gill Sans MT" w:cstheme="minorHAnsi"/>
                <w:lang w:val="en-US"/>
              </w:rPr>
            </w:pPr>
            <w:r w:rsidRPr="001453BD">
              <w:rPr>
                <w:rFonts w:ascii="Gill Sans MT" w:hAnsi="Gill Sans MT" w:cstheme="minorHAnsi"/>
                <w:lang w:val="en-US"/>
              </w:rPr>
              <w:t>Convictions have been obtained to punish those who fabricate, falsify, or alter identity or travel documents to provide same to MSS and/or who supply original documents to a person other than that named therein.</w:t>
            </w:r>
          </w:p>
          <w:p w:rsidR="000D729F" w:rsidRPr="001453BD" w:rsidRDefault="000D729F" w:rsidP="007D04DE">
            <w:pPr>
              <w:jc w:val="right"/>
              <w:rPr>
                <w:rFonts w:ascii="Gill Sans MT" w:hAnsi="Gill Sans MT" w:cstheme="minorHAnsi"/>
                <w:lang w:val="en-US"/>
              </w:rPr>
            </w:pPr>
            <w:r w:rsidRPr="001453BD">
              <w:rPr>
                <w:rFonts w:ascii="Gill Sans MT" w:eastAsia="Times New Roman" w:hAnsi="Gill Sans MT" w:cstheme="minorHAnsi"/>
                <w:b/>
                <w:bCs/>
                <w:lang w:val="en-US"/>
              </w:rPr>
              <w:t>Article 6</w:t>
            </w:r>
          </w:p>
        </w:tc>
        <w:tc>
          <w:tcPr>
            <w:tcW w:w="2340" w:type="dxa"/>
          </w:tcPr>
          <w:p w:rsidR="000D729F" w:rsidRPr="001453BD" w:rsidRDefault="000D729F"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0D729F" w:rsidRPr="001453BD" w:rsidRDefault="000D729F"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0D729F" w:rsidRPr="001453BD" w:rsidRDefault="000D729F"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0D729F" w:rsidRPr="001453BD" w:rsidTr="0045167D">
        <w:tc>
          <w:tcPr>
            <w:tcW w:w="1998" w:type="dxa"/>
          </w:tcPr>
          <w:p w:rsidR="000D729F" w:rsidRPr="001453BD" w:rsidRDefault="000D729F" w:rsidP="00CD1BE4">
            <w:pPr>
              <w:rPr>
                <w:rFonts w:ascii="Gill Sans MT" w:hAnsi="Gill Sans MT" w:cstheme="minorHAnsi"/>
                <w:lang w:val="en-US"/>
              </w:rPr>
            </w:pPr>
          </w:p>
        </w:tc>
        <w:tc>
          <w:tcPr>
            <w:tcW w:w="5850" w:type="dxa"/>
          </w:tcPr>
          <w:p w:rsidR="000D729F" w:rsidRPr="001453BD" w:rsidRDefault="00CF0EF4" w:rsidP="00344393">
            <w:pPr>
              <w:widowControl/>
              <w:rPr>
                <w:rFonts w:ascii="Gill Sans MT" w:eastAsia="Times New Roman" w:hAnsi="Gill Sans MT" w:cstheme="minorHAnsi"/>
                <w:i/>
                <w:iCs/>
                <w:lang w:val="en-US" w:eastAsia="es-MX" w:bidi="he-IL"/>
              </w:rPr>
            </w:pPr>
            <w:r w:rsidRPr="001453BD">
              <w:rPr>
                <w:rFonts w:ascii="Gill Sans MT" w:hAnsi="Gill Sans MT" w:cstheme="minorHAnsi"/>
                <w:lang w:val="en-US"/>
              </w:rPr>
              <w:t>Convictions have been obtained to punish the intentional sheltering or concealment of MSS.</w:t>
            </w:r>
          </w:p>
          <w:p w:rsidR="000D729F" w:rsidRPr="001453BD" w:rsidRDefault="000D729F" w:rsidP="007D04DE">
            <w:pPr>
              <w:widowControl/>
              <w:jc w:val="right"/>
              <w:rPr>
                <w:rFonts w:ascii="Gill Sans MT" w:eastAsia="Times New Roman" w:hAnsi="Gill Sans MT" w:cstheme="minorHAnsi"/>
                <w:i/>
                <w:iCs/>
                <w:lang w:val="en-US" w:eastAsia="es-MX" w:bidi="he-IL"/>
              </w:rPr>
            </w:pPr>
            <w:r w:rsidRPr="001453BD">
              <w:rPr>
                <w:rFonts w:ascii="Gill Sans MT" w:eastAsia="Times New Roman" w:hAnsi="Gill Sans MT" w:cstheme="minorHAnsi"/>
                <w:b/>
                <w:bCs/>
                <w:lang w:val="en-US"/>
              </w:rPr>
              <w:t>Article 6</w:t>
            </w:r>
          </w:p>
        </w:tc>
        <w:tc>
          <w:tcPr>
            <w:tcW w:w="2340" w:type="dxa"/>
          </w:tcPr>
          <w:p w:rsidR="000D729F" w:rsidRPr="001453BD" w:rsidRDefault="000D729F"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0D729F" w:rsidRPr="001453BD" w:rsidRDefault="000D729F"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0D729F" w:rsidRPr="001453BD" w:rsidRDefault="000D729F"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323EE9" w:rsidP="001C4ED4">
            <w:pPr>
              <w:jc w:val="center"/>
              <w:rPr>
                <w:rFonts w:ascii="Gill Sans MT" w:hAnsi="Gill Sans MT" w:cstheme="minorHAnsi"/>
                <w:lang w:val="en-US"/>
              </w:rPr>
            </w:pPr>
            <w:r w:rsidRPr="001453BD">
              <w:rPr>
                <w:rFonts w:ascii="Gill Sans MT" w:hAnsi="Gill Sans MT" w:cstheme="minorHAnsi"/>
                <w:b/>
                <w:lang w:val="en-US"/>
              </w:rPr>
              <w:t>Criminal Procedure</w:t>
            </w:r>
            <w:r w:rsidR="00763E61" w:rsidRPr="001453BD">
              <w:rPr>
                <w:rFonts w:ascii="Gill Sans MT" w:hAnsi="Gill Sans MT" w:cstheme="minorHAnsi"/>
                <w:b/>
                <w:lang w:val="en-US"/>
              </w:rPr>
              <w:t xml:space="preserve"> Codes</w:t>
            </w:r>
          </w:p>
        </w:tc>
        <w:tc>
          <w:tcPr>
            <w:tcW w:w="5850" w:type="dxa"/>
          </w:tcPr>
          <w:p w:rsidR="00763E61" w:rsidRPr="001453BD" w:rsidRDefault="00CF0EF4" w:rsidP="00344393">
            <w:pPr>
              <w:widowControl/>
              <w:rPr>
                <w:rFonts w:ascii="Gill Sans MT" w:eastAsia="Times New Roman" w:hAnsi="Gill Sans MT" w:cstheme="minorHAnsi"/>
                <w:i/>
                <w:iCs/>
                <w:lang w:val="en-US" w:eastAsia="es-MX" w:bidi="he-IL"/>
              </w:rPr>
            </w:pPr>
            <w:r w:rsidRPr="001453BD">
              <w:rPr>
                <w:rFonts w:ascii="Gill Sans MT" w:hAnsi="Gill Sans MT" w:cstheme="minorHAnsi"/>
                <w:lang w:val="en-US"/>
              </w:rPr>
              <w:t>Administrative or judicial rulings have been issued showing the non-penalization of MSS in accordance with Article 5 of the Protocol.</w:t>
            </w:r>
          </w:p>
          <w:p w:rsidR="00763E61" w:rsidRPr="001453BD" w:rsidRDefault="00763E61" w:rsidP="007D04DE">
            <w:pPr>
              <w:widowControl/>
              <w:jc w:val="right"/>
              <w:rPr>
                <w:rFonts w:ascii="Gill Sans MT" w:eastAsia="Times New Roman" w:hAnsi="Gill Sans MT" w:cstheme="minorHAnsi"/>
                <w:b/>
                <w:iCs/>
                <w:lang w:val="en-US" w:eastAsia="es-MX" w:bidi="he-IL"/>
              </w:rPr>
            </w:pPr>
            <w:r w:rsidRPr="001453BD">
              <w:rPr>
                <w:rFonts w:ascii="Gill Sans MT" w:eastAsia="Times New Roman" w:hAnsi="Gill Sans MT" w:cstheme="minorHAnsi"/>
                <w:b/>
                <w:iCs/>
                <w:lang w:val="en-US" w:eastAsia="es-MX" w:bidi="he-IL"/>
              </w:rPr>
              <w:t>Article 5</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1C4ED4">
            <w:pPr>
              <w:jc w:val="center"/>
              <w:rPr>
                <w:rFonts w:ascii="Gill Sans MT" w:hAnsi="Gill Sans MT" w:cstheme="minorHAnsi"/>
                <w:b/>
                <w:bCs/>
                <w:lang w:val="en-US"/>
              </w:rPr>
            </w:pPr>
            <w:r w:rsidRPr="001453BD">
              <w:rPr>
                <w:rFonts w:ascii="Gill Sans MT" w:hAnsi="Gill Sans MT" w:cstheme="minorHAnsi"/>
                <w:b/>
                <w:bCs/>
                <w:lang w:val="en-US"/>
              </w:rPr>
              <w:t>Prevention</w:t>
            </w:r>
          </w:p>
          <w:p w:rsidR="00763E61" w:rsidRPr="001453BD" w:rsidRDefault="00763E61" w:rsidP="001C4ED4">
            <w:pPr>
              <w:jc w:val="center"/>
              <w:rPr>
                <w:rFonts w:ascii="Gill Sans MT" w:hAnsi="Gill Sans MT" w:cstheme="minorHAnsi"/>
                <w:b/>
                <w:bCs/>
                <w:lang w:val="en-US"/>
              </w:rPr>
            </w:pPr>
          </w:p>
          <w:p w:rsidR="00763E61" w:rsidRPr="001453BD" w:rsidRDefault="00763E61" w:rsidP="001C4ED4">
            <w:pPr>
              <w:jc w:val="center"/>
              <w:rPr>
                <w:rFonts w:ascii="Gill Sans MT" w:hAnsi="Gill Sans MT" w:cstheme="minorHAnsi"/>
                <w:b/>
                <w:bCs/>
                <w:lang w:val="en-US"/>
              </w:rPr>
            </w:pPr>
            <w:r w:rsidRPr="001453BD">
              <w:rPr>
                <w:rFonts w:ascii="Gill Sans MT" w:hAnsi="Gill Sans MT" w:cstheme="minorHAnsi"/>
                <w:b/>
                <w:bCs/>
                <w:lang w:val="en-US"/>
              </w:rPr>
              <w:t>Human Development</w:t>
            </w:r>
          </w:p>
        </w:tc>
        <w:tc>
          <w:tcPr>
            <w:tcW w:w="5850" w:type="dxa"/>
          </w:tcPr>
          <w:p w:rsidR="00763E61" w:rsidRPr="001453BD" w:rsidRDefault="001744E1" w:rsidP="00344393">
            <w:pPr>
              <w:widowControl/>
              <w:rPr>
                <w:rFonts w:ascii="Gill Sans MT" w:eastAsia="Times New Roman" w:hAnsi="Gill Sans MT" w:cstheme="minorHAnsi"/>
                <w:bCs/>
                <w:i/>
                <w:lang w:val="en-US" w:eastAsia="es-MX" w:bidi="he-IL"/>
              </w:rPr>
            </w:pPr>
            <w:r w:rsidRPr="001453BD">
              <w:rPr>
                <w:rFonts w:ascii="Gill Sans MT" w:hAnsi="Gill Sans MT" w:cstheme="minorHAnsi"/>
                <w:lang w:val="en-US"/>
              </w:rPr>
              <w:t>The implementation of legal provisions, plans, and/or State programs aimed at preventing MS has produced qualifiable and quantifiable results related to strengthening human development for a given number of populations that are vulnerable to migrant smuggling.</w:t>
            </w:r>
          </w:p>
          <w:p w:rsidR="00763E61" w:rsidRPr="001453BD" w:rsidRDefault="00763E61" w:rsidP="007D04DE">
            <w:pPr>
              <w:widowControl/>
              <w:jc w:val="right"/>
              <w:rPr>
                <w:rFonts w:ascii="Gill Sans MT" w:eastAsia="Times New Roman" w:hAnsi="Gill Sans MT" w:cstheme="minorHAnsi"/>
                <w:b/>
                <w:bCs/>
                <w:lang w:val="en-US" w:eastAsia="es-MX" w:bidi="he-IL"/>
              </w:rPr>
            </w:pPr>
            <w:r w:rsidRPr="001453BD">
              <w:rPr>
                <w:rFonts w:ascii="Gill Sans MT" w:eastAsia="Times New Roman" w:hAnsi="Gill Sans MT" w:cstheme="minorHAnsi"/>
                <w:b/>
                <w:bCs/>
                <w:lang w:val="en-US" w:eastAsia="es-MX" w:bidi="he-IL"/>
              </w:rPr>
              <w:t xml:space="preserve">Article 15 </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t>Prevention</w:t>
            </w:r>
          </w:p>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t>Detection</w:t>
            </w:r>
          </w:p>
        </w:tc>
        <w:tc>
          <w:tcPr>
            <w:tcW w:w="5850" w:type="dxa"/>
          </w:tcPr>
          <w:p w:rsidR="00763E61" w:rsidRPr="001453BD" w:rsidRDefault="001744E1" w:rsidP="00344393">
            <w:pPr>
              <w:widowControl/>
              <w:rPr>
                <w:rFonts w:ascii="Gill Sans MT" w:eastAsia="Times New Roman" w:hAnsi="Gill Sans MT" w:cstheme="minorHAnsi"/>
                <w:b/>
                <w:bCs/>
                <w:iCs/>
                <w:lang w:val="en-US" w:eastAsia="es-MX" w:bidi="he-IL"/>
              </w:rPr>
            </w:pPr>
            <w:r w:rsidRPr="001453BD">
              <w:rPr>
                <w:rFonts w:ascii="Gill Sans MT" w:hAnsi="Gill Sans MT" w:cstheme="minorHAnsi"/>
                <w:lang w:val="en-US"/>
              </w:rPr>
              <w:t>The implementation of legal provisions, plans, and/or State programs aimed at preventing and detecting situations involving MS has pro</w:t>
            </w:r>
            <w:r w:rsidR="00EA3B4F">
              <w:rPr>
                <w:rFonts w:ascii="Gill Sans MT" w:hAnsi="Gill Sans MT" w:cstheme="minorHAnsi"/>
                <w:lang w:val="en-US"/>
              </w:rPr>
              <w:t>-</w:t>
            </w:r>
            <w:r w:rsidRPr="001453BD">
              <w:rPr>
                <w:rFonts w:ascii="Gill Sans MT" w:hAnsi="Gill Sans MT" w:cstheme="minorHAnsi"/>
                <w:lang w:val="en-US"/>
              </w:rPr>
              <w:t xml:space="preserve">duced qualifiable and quantifiable results that can be measured by the number and quality of procedures established and the number of cases detected along borders and fraudulent identity and travel documents.  </w:t>
            </w:r>
            <w:r w:rsidR="00763E61" w:rsidRPr="001453BD">
              <w:rPr>
                <w:rFonts w:ascii="Gill Sans MT" w:hAnsi="Gill Sans MT" w:cstheme="minorHAnsi"/>
                <w:lang w:val="en-US"/>
              </w:rPr>
              <w:t xml:space="preserve">  </w:t>
            </w:r>
          </w:p>
          <w:p w:rsidR="00763E61" w:rsidRPr="001453BD" w:rsidRDefault="00763E61" w:rsidP="00344393">
            <w:pPr>
              <w:widowControl/>
              <w:jc w:val="right"/>
              <w:rPr>
                <w:rFonts w:ascii="Gill Sans MT" w:eastAsia="Times New Roman" w:hAnsi="Gill Sans MT" w:cstheme="minorHAnsi"/>
                <w:b/>
                <w:bCs/>
                <w:lang w:val="en-US" w:eastAsia="es-MX" w:bidi="he-IL"/>
              </w:rPr>
            </w:pPr>
            <w:r w:rsidRPr="001453BD">
              <w:rPr>
                <w:rFonts w:ascii="Gill Sans MT" w:eastAsia="Times New Roman" w:hAnsi="Gill Sans MT" w:cstheme="minorHAnsi"/>
                <w:b/>
                <w:bCs/>
                <w:iCs/>
                <w:lang w:val="en-US" w:eastAsia="es-MX" w:bidi="he-IL"/>
              </w:rPr>
              <w:t>Article</w:t>
            </w:r>
            <w:r w:rsidR="000924DC">
              <w:rPr>
                <w:rFonts w:ascii="Gill Sans MT" w:eastAsia="Times New Roman" w:hAnsi="Gill Sans MT" w:cstheme="minorHAnsi"/>
                <w:b/>
                <w:bCs/>
                <w:iCs/>
                <w:lang w:val="en-US" w:eastAsia="es-MX" w:bidi="he-IL"/>
              </w:rPr>
              <w:t xml:space="preserve"> </w:t>
            </w:r>
            <w:r w:rsidRPr="001453BD">
              <w:rPr>
                <w:rFonts w:ascii="Gill Sans MT" w:eastAsia="Times New Roman" w:hAnsi="Gill Sans MT" w:cstheme="minorHAnsi"/>
                <w:b/>
                <w:bCs/>
                <w:iCs/>
                <w:lang w:val="en-US" w:eastAsia="es-MX" w:bidi="he-IL"/>
              </w:rPr>
              <w:t xml:space="preserve">11, </w:t>
            </w:r>
            <w:r w:rsidRPr="001453BD">
              <w:rPr>
                <w:rFonts w:ascii="Gill Sans MT" w:eastAsia="Times New Roman" w:hAnsi="Gill Sans MT" w:cstheme="minorHAnsi"/>
                <w:b/>
                <w:iCs/>
                <w:lang w:val="en-US" w:eastAsia="es-MX" w:bidi="he-IL"/>
              </w:rPr>
              <w:t>Article 12, Article 13</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t>Prevention</w:t>
            </w:r>
          </w:p>
          <w:p w:rsidR="00763E61" w:rsidRPr="001453BD" w:rsidRDefault="00763E61" w:rsidP="00CD1BE4">
            <w:pPr>
              <w:jc w:val="center"/>
              <w:rPr>
                <w:rFonts w:ascii="Gill Sans MT" w:hAnsi="Gill Sans MT" w:cstheme="minorHAnsi"/>
                <w:b/>
                <w:bCs/>
                <w:lang w:val="en-US"/>
              </w:rPr>
            </w:pPr>
          </w:p>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t>Information</w:t>
            </w:r>
          </w:p>
        </w:tc>
        <w:tc>
          <w:tcPr>
            <w:tcW w:w="5850" w:type="dxa"/>
          </w:tcPr>
          <w:p w:rsidR="00763E61" w:rsidRPr="001453BD" w:rsidRDefault="001744E1" w:rsidP="00344393">
            <w:pPr>
              <w:rPr>
                <w:rFonts w:ascii="Gill Sans MT" w:hAnsi="Gill Sans MT" w:cstheme="minorHAnsi"/>
                <w:lang w:val="en-US"/>
              </w:rPr>
            </w:pPr>
            <w:r w:rsidRPr="001453BD">
              <w:rPr>
                <w:rFonts w:ascii="Gill Sans MT" w:hAnsi="Gill Sans MT" w:cstheme="minorHAnsi"/>
                <w:lang w:val="en-US"/>
              </w:rPr>
              <w:t>The implementation of legal provisions, plans, and/or State programs aimed at preventing and publicizing MS as a crime has produced qualifiable and quantifiable results relating to the number and quality of instruments designed and the number of persons informed (categorized by age, sex, and geographical location).</w:t>
            </w:r>
            <w:r w:rsidR="00763E61" w:rsidRPr="001453BD">
              <w:rPr>
                <w:rFonts w:ascii="Gill Sans MT" w:hAnsi="Gill Sans MT" w:cstheme="minorHAnsi"/>
                <w:lang w:val="en-US"/>
              </w:rPr>
              <w:t xml:space="preserve"> </w:t>
            </w:r>
          </w:p>
          <w:p w:rsidR="00763E61" w:rsidRPr="001453BD" w:rsidRDefault="00763E61" w:rsidP="007D04DE">
            <w:pPr>
              <w:jc w:val="right"/>
              <w:rPr>
                <w:rFonts w:ascii="Gill Sans MT" w:hAnsi="Gill Sans MT" w:cstheme="minorHAnsi"/>
                <w:b/>
                <w:lang w:val="en-US"/>
              </w:rPr>
            </w:pPr>
            <w:r w:rsidRPr="001453BD">
              <w:rPr>
                <w:rFonts w:ascii="Gill Sans MT" w:hAnsi="Gill Sans MT" w:cstheme="minorHAnsi"/>
                <w:b/>
                <w:lang w:val="en-US"/>
              </w:rPr>
              <w:t>Article 10</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t>Prevention</w:t>
            </w:r>
          </w:p>
          <w:p w:rsidR="00763E61" w:rsidRPr="001453BD" w:rsidRDefault="00763E61" w:rsidP="00CD1BE4">
            <w:pPr>
              <w:jc w:val="center"/>
              <w:rPr>
                <w:rFonts w:ascii="Gill Sans MT" w:hAnsi="Gill Sans MT" w:cstheme="minorHAnsi"/>
                <w:b/>
                <w:bCs/>
                <w:lang w:val="en-US"/>
              </w:rPr>
            </w:pPr>
          </w:p>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t>Training</w:t>
            </w:r>
          </w:p>
        </w:tc>
        <w:tc>
          <w:tcPr>
            <w:tcW w:w="5850" w:type="dxa"/>
          </w:tcPr>
          <w:p w:rsidR="00763E61" w:rsidRPr="001453BD" w:rsidRDefault="001744E1" w:rsidP="00344393">
            <w:pPr>
              <w:widowControl/>
              <w:rPr>
                <w:rFonts w:ascii="Gill Sans MT" w:eastAsia="Times New Roman" w:hAnsi="Gill Sans MT" w:cstheme="minorHAnsi"/>
                <w:b/>
                <w:iCs/>
                <w:lang w:val="en-US" w:eastAsia="es-MX" w:bidi="he-IL"/>
              </w:rPr>
            </w:pPr>
            <w:r w:rsidRPr="001453BD">
              <w:rPr>
                <w:rFonts w:ascii="Gill Sans MT" w:hAnsi="Gill Sans MT" w:cstheme="minorHAnsi"/>
                <w:lang w:val="en-US"/>
              </w:rPr>
              <w:t>The implementation of legal provisions, plans, and/or State programs for training officials and civil society actors regarding MS has pro</w:t>
            </w:r>
            <w:r w:rsidR="00675F2C">
              <w:rPr>
                <w:rFonts w:ascii="Gill Sans MT" w:hAnsi="Gill Sans MT" w:cstheme="minorHAnsi"/>
                <w:lang w:val="en-US"/>
              </w:rPr>
              <w:t>-</w:t>
            </w:r>
            <w:r w:rsidRPr="001453BD">
              <w:rPr>
                <w:rFonts w:ascii="Gill Sans MT" w:hAnsi="Gill Sans MT" w:cstheme="minorHAnsi"/>
                <w:lang w:val="en-US"/>
              </w:rPr>
              <w:t xml:space="preserve">duced qualifiable and quantifiable results in the number and quality </w:t>
            </w:r>
            <w:r w:rsidR="00675F2C">
              <w:rPr>
                <w:rFonts w:ascii="Gill Sans MT" w:hAnsi="Gill Sans MT" w:cstheme="minorHAnsi"/>
                <w:lang w:val="en-US"/>
              </w:rPr>
              <w:br/>
            </w:r>
            <w:r w:rsidRPr="001453BD">
              <w:rPr>
                <w:rFonts w:ascii="Gill Sans MT" w:hAnsi="Gill Sans MT" w:cstheme="minorHAnsi"/>
                <w:lang w:val="en-US"/>
              </w:rPr>
              <w:t>of training activit</w:t>
            </w:r>
            <w:r w:rsidR="000924DC">
              <w:rPr>
                <w:rFonts w:ascii="Gill Sans MT" w:hAnsi="Gill Sans MT" w:cstheme="minorHAnsi"/>
                <w:lang w:val="en-US"/>
              </w:rPr>
              <w:t>i</w:t>
            </w:r>
            <w:r w:rsidRPr="001453BD">
              <w:rPr>
                <w:rFonts w:ascii="Gill Sans MT" w:hAnsi="Gill Sans MT" w:cstheme="minorHAnsi"/>
                <w:lang w:val="en-US"/>
              </w:rPr>
              <w:t>es designed and the number of officials and civil society actors that have been trained on issues related to MS.</w:t>
            </w:r>
          </w:p>
          <w:p w:rsidR="00763E61" w:rsidRPr="001453BD" w:rsidRDefault="00763E61" w:rsidP="007D04DE">
            <w:pPr>
              <w:widowControl/>
              <w:jc w:val="right"/>
              <w:rPr>
                <w:rFonts w:ascii="Gill Sans MT" w:eastAsia="Times New Roman" w:hAnsi="Gill Sans MT" w:cstheme="minorHAnsi"/>
                <w:b/>
                <w:iCs/>
                <w:lang w:val="en-US" w:eastAsia="es-MX" w:bidi="he-IL"/>
              </w:rPr>
            </w:pPr>
            <w:r w:rsidRPr="001453BD">
              <w:rPr>
                <w:rFonts w:ascii="Gill Sans MT" w:eastAsia="Times New Roman" w:hAnsi="Gill Sans MT" w:cstheme="minorHAnsi"/>
                <w:b/>
                <w:iCs/>
                <w:lang w:val="en-US" w:eastAsia="es-MX" w:bidi="he-IL"/>
              </w:rPr>
              <w:t>Article</w:t>
            </w:r>
            <w:r w:rsidR="000924DC">
              <w:rPr>
                <w:rFonts w:ascii="Gill Sans MT" w:eastAsia="Times New Roman" w:hAnsi="Gill Sans MT" w:cstheme="minorHAnsi"/>
                <w:b/>
                <w:iCs/>
                <w:lang w:val="en-US" w:eastAsia="es-MX" w:bidi="he-IL"/>
              </w:rPr>
              <w:t xml:space="preserve"> </w:t>
            </w:r>
            <w:r w:rsidRPr="001453BD">
              <w:rPr>
                <w:rFonts w:ascii="Gill Sans MT" w:eastAsia="Times New Roman" w:hAnsi="Gill Sans MT" w:cstheme="minorHAnsi"/>
                <w:b/>
                <w:iCs/>
                <w:lang w:val="en-US" w:eastAsia="es-MX" w:bidi="he-IL"/>
              </w:rPr>
              <w:t>14</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45167D" w:rsidP="00CD1BE4">
            <w:pPr>
              <w:jc w:val="center"/>
              <w:rPr>
                <w:rFonts w:ascii="Gill Sans MT" w:hAnsi="Gill Sans MT" w:cstheme="minorHAnsi"/>
                <w:b/>
                <w:bCs/>
                <w:lang w:val="en-US"/>
              </w:rPr>
            </w:pPr>
            <w:r w:rsidRPr="001453BD">
              <w:rPr>
                <w:rFonts w:ascii="Gill Sans MT" w:hAnsi="Gill Sans MT" w:cstheme="minorHAnsi"/>
                <w:b/>
                <w:bCs/>
                <w:lang w:val="en-US"/>
              </w:rPr>
              <w:t xml:space="preserve">Attention and </w:t>
            </w:r>
            <w:r w:rsidR="00763E61" w:rsidRPr="001453BD">
              <w:rPr>
                <w:rFonts w:ascii="Gill Sans MT" w:hAnsi="Gill Sans MT" w:cstheme="minorHAnsi"/>
                <w:b/>
                <w:bCs/>
                <w:lang w:val="en-US"/>
              </w:rPr>
              <w:t>Protection</w:t>
            </w:r>
          </w:p>
          <w:p w:rsidR="00763E61" w:rsidRPr="001453BD" w:rsidRDefault="00763E61" w:rsidP="00675F2C">
            <w:pPr>
              <w:spacing w:before="120"/>
              <w:jc w:val="center"/>
              <w:rPr>
                <w:rFonts w:ascii="Gill Sans MT" w:hAnsi="Gill Sans MT" w:cstheme="minorHAnsi"/>
                <w:b/>
                <w:bCs/>
                <w:lang w:val="en-US"/>
              </w:rPr>
            </w:pPr>
            <w:r w:rsidRPr="001453BD">
              <w:rPr>
                <w:rFonts w:ascii="Gill Sans MT" w:hAnsi="Gill Sans MT" w:cstheme="minorHAnsi"/>
                <w:b/>
                <w:bCs/>
                <w:lang w:val="en-US"/>
              </w:rPr>
              <w:lastRenderedPageBreak/>
              <w:t>Assistance Measures</w:t>
            </w:r>
          </w:p>
          <w:p w:rsidR="00763E61" w:rsidRPr="001453BD" w:rsidRDefault="00675F2C" w:rsidP="00675F2C">
            <w:pPr>
              <w:spacing w:before="120"/>
              <w:jc w:val="center"/>
              <w:rPr>
                <w:rFonts w:ascii="Gill Sans MT" w:hAnsi="Gill Sans MT" w:cstheme="minorHAnsi"/>
                <w:b/>
                <w:bCs/>
                <w:lang w:val="en-US"/>
              </w:rPr>
            </w:pPr>
            <w:r>
              <w:rPr>
                <w:rFonts w:ascii="Gill Sans MT" w:hAnsi="Gill Sans MT" w:cstheme="minorHAnsi"/>
                <w:b/>
                <w:bCs/>
                <w:lang w:val="en-US"/>
              </w:rPr>
              <w:t xml:space="preserve">Rights </w:t>
            </w:r>
            <w:r w:rsidR="00763E61" w:rsidRPr="001453BD">
              <w:rPr>
                <w:rFonts w:ascii="Gill Sans MT" w:hAnsi="Gill Sans MT" w:cstheme="minorHAnsi"/>
                <w:b/>
                <w:bCs/>
                <w:lang w:val="en-US"/>
              </w:rPr>
              <w:t>Protection</w:t>
            </w:r>
          </w:p>
        </w:tc>
        <w:tc>
          <w:tcPr>
            <w:tcW w:w="5850" w:type="dxa"/>
          </w:tcPr>
          <w:p w:rsidR="00763E61" w:rsidRPr="001453BD" w:rsidRDefault="001744E1" w:rsidP="00344393">
            <w:pPr>
              <w:widowControl/>
              <w:rPr>
                <w:rFonts w:ascii="Gill Sans MT" w:eastAsia="Times New Roman" w:hAnsi="Gill Sans MT" w:cstheme="minorHAnsi"/>
                <w:b/>
                <w:iCs/>
                <w:lang w:val="en-US" w:eastAsia="es-MX" w:bidi="he-IL"/>
              </w:rPr>
            </w:pPr>
            <w:r w:rsidRPr="001453BD">
              <w:rPr>
                <w:rFonts w:ascii="Gill Sans MT" w:hAnsi="Gill Sans MT" w:cstheme="minorHAnsi"/>
                <w:lang w:val="en-US"/>
              </w:rPr>
              <w:lastRenderedPageBreak/>
              <w:t xml:space="preserve">The implementation of legal provisions, plans, and/or State programs aimed at serving and protecting MSS has produced qualifiable and quantifiable results in the number and quality of programs established </w:t>
            </w:r>
            <w:r w:rsidRPr="001453BD">
              <w:rPr>
                <w:rFonts w:ascii="Gill Sans MT" w:hAnsi="Gill Sans MT" w:cstheme="minorHAnsi"/>
                <w:lang w:val="en-US"/>
              </w:rPr>
              <w:lastRenderedPageBreak/>
              <w:t>and the number of migrants assisted and protected (categorized by nationality, sex, age, and type of attention or protection).</w:t>
            </w:r>
          </w:p>
          <w:p w:rsidR="00763E61" w:rsidRPr="001453BD" w:rsidRDefault="00763E61" w:rsidP="007D04DE">
            <w:pPr>
              <w:widowControl/>
              <w:jc w:val="right"/>
              <w:rPr>
                <w:rFonts w:ascii="Gill Sans MT" w:eastAsia="Times New Roman" w:hAnsi="Gill Sans MT" w:cstheme="minorHAnsi"/>
                <w:b/>
                <w:bCs/>
                <w:lang w:val="en-US" w:eastAsia="es-MX" w:bidi="he-IL"/>
              </w:rPr>
            </w:pPr>
            <w:r w:rsidRPr="001453BD">
              <w:rPr>
                <w:rFonts w:ascii="Gill Sans MT" w:eastAsia="Times New Roman" w:hAnsi="Gill Sans MT" w:cstheme="minorHAnsi"/>
                <w:b/>
                <w:iCs/>
                <w:lang w:val="en-US" w:eastAsia="es-MX" w:bidi="he-IL"/>
              </w:rPr>
              <w:t xml:space="preserve">Article 2, </w:t>
            </w:r>
            <w:r w:rsidRPr="001453BD">
              <w:rPr>
                <w:rFonts w:ascii="Gill Sans MT" w:eastAsia="Times New Roman" w:hAnsi="Gill Sans MT" w:cstheme="minorHAnsi"/>
                <w:b/>
                <w:bCs/>
                <w:lang w:val="en-US" w:eastAsia="es-MX" w:bidi="he-IL"/>
              </w:rPr>
              <w:t>Article</w:t>
            </w:r>
            <w:r w:rsidR="000924DC">
              <w:rPr>
                <w:rFonts w:ascii="Gill Sans MT" w:eastAsia="Times New Roman" w:hAnsi="Gill Sans MT" w:cstheme="minorHAnsi"/>
                <w:b/>
                <w:bCs/>
                <w:lang w:val="en-US" w:eastAsia="es-MX" w:bidi="he-IL"/>
              </w:rPr>
              <w:t xml:space="preserve"> </w:t>
            </w:r>
            <w:r w:rsidRPr="001453BD">
              <w:rPr>
                <w:rFonts w:ascii="Gill Sans MT" w:eastAsia="Times New Roman" w:hAnsi="Gill Sans MT" w:cstheme="minorHAnsi"/>
                <w:b/>
                <w:bCs/>
                <w:lang w:val="en-US" w:eastAsia="es-MX" w:bidi="he-IL"/>
              </w:rPr>
              <w:t xml:space="preserve">16, Article 19 </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lastRenderedPageBreak/>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lastRenderedPageBreak/>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lastRenderedPageBreak/>
              <w:t>Cooperation</w:t>
            </w:r>
          </w:p>
          <w:p w:rsidR="00763E61" w:rsidRPr="001453BD" w:rsidRDefault="00763E61" w:rsidP="00CD1BE4">
            <w:pPr>
              <w:jc w:val="center"/>
              <w:rPr>
                <w:rFonts w:ascii="Gill Sans MT" w:hAnsi="Gill Sans MT" w:cstheme="minorHAnsi"/>
                <w:b/>
                <w:bCs/>
                <w:lang w:val="en-US"/>
              </w:rPr>
            </w:pPr>
          </w:p>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t>Smuggling by Sea</w:t>
            </w:r>
          </w:p>
        </w:tc>
        <w:tc>
          <w:tcPr>
            <w:tcW w:w="5850" w:type="dxa"/>
          </w:tcPr>
          <w:p w:rsidR="00763E61" w:rsidRPr="001453BD" w:rsidRDefault="002408D9" w:rsidP="00344393">
            <w:pPr>
              <w:widowControl/>
              <w:rPr>
                <w:rFonts w:ascii="Gill Sans MT" w:eastAsia="Times New Roman" w:hAnsi="Gill Sans MT" w:cstheme="minorHAnsi"/>
                <w:iCs/>
                <w:lang w:val="en-US" w:eastAsia="es-MX" w:bidi="he-IL"/>
              </w:rPr>
            </w:pPr>
            <w:r w:rsidRPr="001453BD">
              <w:rPr>
                <w:rFonts w:ascii="Gill Sans MT" w:hAnsi="Gill Sans MT" w:cstheme="minorHAnsi"/>
                <w:lang w:val="en-US"/>
              </w:rPr>
              <w:t>The implementation of legal regulations, procedures, and/or mecha</w:t>
            </w:r>
            <w:r w:rsidR="00675F2C">
              <w:rPr>
                <w:rFonts w:ascii="Gill Sans MT" w:hAnsi="Gill Sans MT" w:cstheme="minorHAnsi"/>
                <w:lang w:val="en-US"/>
              </w:rPr>
              <w:t>-</w:t>
            </w:r>
            <w:r w:rsidRPr="001453BD">
              <w:rPr>
                <w:rFonts w:ascii="Gill Sans MT" w:hAnsi="Gill Sans MT" w:cstheme="minorHAnsi"/>
                <w:lang w:val="en-US"/>
              </w:rPr>
              <w:t xml:space="preserve">nisms established by the State for creating or improving formal and informal communication channels with other countries to coordinate actions related to preventing and combatting </w:t>
            </w:r>
            <w:r w:rsidRPr="001453BD">
              <w:rPr>
                <w:rFonts w:ascii="Gill Sans MT" w:hAnsi="Gill Sans MT" w:cstheme="minorHAnsi"/>
                <w:b/>
                <w:lang w:val="en-US"/>
              </w:rPr>
              <w:t>migrant smuggling by sea</w:t>
            </w:r>
            <w:r w:rsidRPr="001453BD">
              <w:rPr>
                <w:rFonts w:ascii="Gill Sans MT" w:hAnsi="Gill Sans MT" w:cstheme="minorHAnsi"/>
                <w:lang w:val="en-US"/>
              </w:rPr>
              <w:t xml:space="preserve"> have produced qualifiable and quantifiable results in the number and quality of procedures established and the number </w:t>
            </w:r>
            <w:r w:rsidR="00364760">
              <w:rPr>
                <w:rFonts w:ascii="Gill Sans MT" w:hAnsi="Gill Sans MT" w:cstheme="minorHAnsi"/>
                <w:lang w:val="en-US"/>
              </w:rPr>
              <w:t xml:space="preserve">of </w:t>
            </w:r>
            <w:r w:rsidRPr="001453BD">
              <w:rPr>
                <w:rFonts w:ascii="Gill Sans MT" w:hAnsi="Gill Sans MT" w:cstheme="minorHAnsi"/>
                <w:lang w:val="en-US"/>
              </w:rPr>
              <w:t>cases detected.</w:t>
            </w:r>
          </w:p>
          <w:p w:rsidR="00763E61" w:rsidRPr="001453BD" w:rsidRDefault="00763E61" w:rsidP="007D04DE">
            <w:pPr>
              <w:widowControl/>
              <w:jc w:val="right"/>
              <w:rPr>
                <w:rFonts w:ascii="Gill Sans MT" w:eastAsia="Times New Roman" w:hAnsi="Gill Sans MT" w:cstheme="minorHAnsi"/>
                <w:b/>
                <w:iCs/>
                <w:lang w:val="en-US" w:eastAsia="es-MX" w:bidi="he-IL"/>
              </w:rPr>
            </w:pPr>
            <w:r w:rsidRPr="001453BD">
              <w:rPr>
                <w:rFonts w:ascii="Gill Sans MT" w:eastAsia="Times New Roman" w:hAnsi="Gill Sans MT" w:cstheme="minorHAnsi"/>
                <w:b/>
                <w:iCs/>
                <w:lang w:val="en-US" w:eastAsia="es-MX" w:bidi="he-IL"/>
              </w:rPr>
              <w:t xml:space="preserve">Article 7, Article 8, Article 9 </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t>Cooperation</w:t>
            </w:r>
          </w:p>
          <w:p w:rsidR="00763E61" w:rsidRPr="001453BD" w:rsidRDefault="00763E61" w:rsidP="00CD1BE4">
            <w:pPr>
              <w:jc w:val="center"/>
              <w:rPr>
                <w:rFonts w:ascii="Gill Sans MT" w:hAnsi="Gill Sans MT" w:cstheme="minorHAnsi"/>
                <w:b/>
                <w:bCs/>
                <w:lang w:val="en-US"/>
              </w:rPr>
            </w:pPr>
          </w:p>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t>Repatriation</w:t>
            </w:r>
          </w:p>
        </w:tc>
        <w:tc>
          <w:tcPr>
            <w:tcW w:w="5850" w:type="dxa"/>
          </w:tcPr>
          <w:p w:rsidR="00763E61" w:rsidRPr="001453BD" w:rsidRDefault="002408D9" w:rsidP="00344393">
            <w:pPr>
              <w:widowControl/>
              <w:rPr>
                <w:rFonts w:ascii="Gill Sans MT" w:hAnsi="Gill Sans MT" w:cstheme="minorHAnsi"/>
                <w:lang w:val="en-US"/>
              </w:rPr>
            </w:pPr>
            <w:r w:rsidRPr="001453BD">
              <w:rPr>
                <w:rFonts w:ascii="Gill Sans MT" w:hAnsi="Gill Sans MT" w:cstheme="minorHAnsi"/>
                <w:lang w:val="en-US"/>
              </w:rPr>
              <w:t>The implementation of legal regulations, procedures, and/or mecha</w:t>
            </w:r>
            <w:r w:rsidR="00675F2C">
              <w:rPr>
                <w:rFonts w:ascii="Gill Sans MT" w:hAnsi="Gill Sans MT" w:cstheme="minorHAnsi"/>
                <w:lang w:val="en-US"/>
              </w:rPr>
              <w:t>-</w:t>
            </w:r>
            <w:r w:rsidRPr="001453BD">
              <w:rPr>
                <w:rFonts w:ascii="Gill Sans MT" w:hAnsi="Gill Sans MT" w:cstheme="minorHAnsi"/>
                <w:lang w:val="en-US"/>
              </w:rPr>
              <w:t xml:space="preserve">nisms established by the State for coordinating actions related to the </w:t>
            </w:r>
            <w:r w:rsidRPr="001453BD">
              <w:rPr>
                <w:rFonts w:ascii="Gill Sans MT" w:hAnsi="Gill Sans MT" w:cstheme="minorHAnsi"/>
                <w:b/>
                <w:lang w:val="en-US"/>
              </w:rPr>
              <w:t>repatriation of MSS</w:t>
            </w:r>
            <w:r w:rsidRPr="001453BD">
              <w:rPr>
                <w:rFonts w:ascii="Gill Sans MT" w:hAnsi="Gill Sans MT" w:cstheme="minorHAnsi"/>
                <w:lang w:val="en-US"/>
              </w:rPr>
              <w:t xml:space="preserve"> have produced qualifiable and quantifiable results in the number and quality of repatriation processes carried out and the number of repatriated migrants (categorized by nationality, sex, and age).</w:t>
            </w:r>
          </w:p>
          <w:p w:rsidR="00763E61" w:rsidRPr="001453BD" w:rsidRDefault="00763E61" w:rsidP="007D04DE">
            <w:pPr>
              <w:widowControl/>
              <w:jc w:val="right"/>
              <w:rPr>
                <w:rFonts w:ascii="Gill Sans MT" w:eastAsia="Times New Roman" w:hAnsi="Gill Sans MT" w:cstheme="minorHAnsi"/>
                <w:b/>
                <w:iCs/>
                <w:lang w:val="en-US" w:eastAsia="es-MX" w:bidi="he-IL"/>
              </w:rPr>
            </w:pPr>
            <w:r w:rsidRPr="001453BD">
              <w:rPr>
                <w:rFonts w:ascii="Gill Sans MT" w:eastAsia="Times New Roman" w:hAnsi="Gill Sans MT" w:cstheme="minorHAnsi"/>
                <w:b/>
                <w:iCs/>
                <w:lang w:val="en-US" w:eastAsia="es-MX" w:bidi="he-IL"/>
              </w:rPr>
              <w:t xml:space="preserve">Article 8 </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r w:rsidR="00763E61" w:rsidRPr="001453BD" w:rsidTr="0045167D">
        <w:tc>
          <w:tcPr>
            <w:tcW w:w="1998" w:type="dxa"/>
          </w:tcPr>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t>Cooperation</w:t>
            </w:r>
          </w:p>
          <w:p w:rsidR="00763E61" w:rsidRPr="001453BD" w:rsidRDefault="00763E61" w:rsidP="00CD1BE4">
            <w:pPr>
              <w:jc w:val="center"/>
              <w:rPr>
                <w:rFonts w:ascii="Gill Sans MT" w:hAnsi="Gill Sans MT" w:cstheme="minorHAnsi"/>
                <w:b/>
                <w:bCs/>
                <w:lang w:val="en-US"/>
              </w:rPr>
            </w:pPr>
          </w:p>
          <w:p w:rsidR="00763E61" w:rsidRPr="001453BD" w:rsidRDefault="00763E61" w:rsidP="00CD1BE4">
            <w:pPr>
              <w:jc w:val="center"/>
              <w:rPr>
                <w:rFonts w:ascii="Gill Sans MT" w:hAnsi="Gill Sans MT" w:cstheme="minorHAnsi"/>
                <w:b/>
                <w:bCs/>
                <w:lang w:val="en-US"/>
              </w:rPr>
            </w:pPr>
            <w:r w:rsidRPr="001453BD">
              <w:rPr>
                <w:rFonts w:ascii="Gill Sans MT" w:hAnsi="Gill Sans MT" w:cstheme="minorHAnsi"/>
                <w:b/>
                <w:bCs/>
                <w:lang w:val="en-US"/>
              </w:rPr>
              <w:t>Information Exchange</w:t>
            </w:r>
          </w:p>
        </w:tc>
        <w:tc>
          <w:tcPr>
            <w:tcW w:w="5850" w:type="dxa"/>
          </w:tcPr>
          <w:p w:rsidR="00763E61" w:rsidRPr="001453BD" w:rsidRDefault="002408D9" w:rsidP="00344393">
            <w:pPr>
              <w:widowControl/>
              <w:rPr>
                <w:rFonts w:ascii="Gill Sans MT" w:eastAsia="Times New Roman" w:hAnsi="Gill Sans MT" w:cstheme="minorHAnsi"/>
                <w:b/>
                <w:iCs/>
                <w:lang w:val="en-US" w:eastAsia="es-MX" w:bidi="he-IL"/>
              </w:rPr>
            </w:pPr>
            <w:r w:rsidRPr="001453BD">
              <w:rPr>
                <w:rFonts w:ascii="Gill Sans MT" w:hAnsi="Gill Sans MT" w:cstheme="minorHAnsi"/>
                <w:lang w:val="en-US"/>
              </w:rPr>
              <w:t>The implementation of legal regulations, procedures, and/or mecha</w:t>
            </w:r>
            <w:r w:rsidR="00675F2C">
              <w:rPr>
                <w:rFonts w:ascii="Gill Sans MT" w:hAnsi="Gill Sans MT" w:cstheme="minorHAnsi"/>
                <w:lang w:val="en-US"/>
              </w:rPr>
              <w:t>-</w:t>
            </w:r>
            <w:r w:rsidRPr="001453BD">
              <w:rPr>
                <w:rFonts w:ascii="Gill Sans MT" w:hAnsi="Gill Sans MT" w:cstheme="minorHAnsi"/>
                <w:lang w:val="en-US"/>
              </w:rPr>
              <w:t>nisms established by the State for creating or improving formal and informal communication channels with other countries to exchange information related to statutes and procedures for preventing and combatting migrant smuggling, intelligence, and good practices for investigating and prosecuting this crime, have produced qualifiable and quantifiable results in the number and quality of procedures established and the number of cases detected.</w:t>
            </w:r>
          </w:p>
          <w:p w:rsidR="00763E61" w:rsidRPr="001453BD" w:rsidRDefault="00763E61" w:rsidP="007D04DE">
            <w:pPr>
              <w:widowControl/>
              <w:jc w:val="right"/>
              <w:rPr>
                <w:rFonts w:ascii="Gill Sans MT" w:eastAsia="Times New Roman" w:hAnsi="Gill Sans MT" w:cstheme="minorHAnsi"/>
                <w:b/>
                <w:iCs/>
                <w:lang w:val="en-US" w:eastAsia="es-MX" w:bidi="he-IL"/>
              </w:rPr>
            </w:pPr>
            <w:r w:rsidRPr="001453BD">
              <w:rPr>
                <w:rFonts w:ascii="Gill Sans MT" w:eastAsia="Times New Roman" w:hAnsi="Gill Sans MT" w:cstheme="minorHAnsi"/>
                <w:b/>
                <w:iCs/>
                <w:lang w:val="en-US" w:eastAsia="es-MX" w:bidi="he-IL"/>
              </w:rPr>
              <w:t>Article 10</w:t>
            </w:r>
          </w:p>
        </w:tc>
        <w:tc>
          <w:tcPr>
            <w:tcW w:w="2340" w:type="dxa"/>
          </w:tcPr>
          <w:p w:rsidR="00763E61" w:rsidRPr="001453BD" w:rsidRDefault="00763E61" w:rsidP="0045167D">
            <w:pPr>
              <w:tabs>
                <w:tab w:val="left" w:pos="1782"/>
                <w:tab w:val="left" w:pos="2052"/>
              </w:tabs>
              <w:rPr>
                <w:rFonts w:ascii="Gill Sans MT" w:hAnsi="Gill Sans MT" w:cstheme="minorHAnsi"/>
                <w:lang w:val="en-US"/>
              </w:rPr>
            </w:pPr>
            <w:r w:rsidRPr="001453BD">
              <w:rPr>
                <w:rFonts w:ascii="Gill Sans MT" w:hAnsi="Gill Sans MT" w:cstheme="minorHAnsi"/>
                <w:lang w:val="en-US"/>
              </w:rPr>
              <w:t>Total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Partial Compliance</w:t>
            </w:r>
            <w:r w:rsidRPr="001453BD">
              <w:rPr>
                <w:rFonts w:ascii="Gill Sans MT" w:hAnsi="Gill Sans MT" w:cstheme="minorHAnsi"/>
                <w:lang w:val="en-US"/>
              </w:rPr>
              <w:tab/>
              <w:t>(</w:t>
            </w:r>
            <w:r w:rsidRPr="001453BD">
              <w:rPr>
                <w:rFonts w:ascii="Gill Sans MT" w:hAnsi="Gill Sans MT" w:cstheme="minorHAnsi"/>
                <w:lang w:val="en-US"/>
              </w:rPr>
              <w:tab/>
              <w:t>)</w:t>
            </w:r>
          </w:p>
          <w:p w:rsidR="00763E61" w:rsidRPr="001453BD" w:rsidRDefault="00763E61" w:rsidP="0045167D">
            <w:pPr>
              <w:tabs>
                <w:tab w:val="left" w:pos="1782"/>
                <w:tab w:val="left" w:pos="2052"/>
              </w:tabs>
              <w:spacing w:before="60"/>
              <w:rPr>
                <w:rFonts w:ascii="Gill Sans MT" w:hAnsi="Gill Sans MT" w:cstheme="minorHAnsi"/>
                <w:lang w:val="en-US"/>
              </w:rPr>
            </w:pPr>
            <w:r w:rsidRPr="001453BD">
              <w:rPr>
                <w:rFonts w:ascii="Gill Sans MT" w:hAnsi="Gill Sans MT" w:cstheme="minorHAnsi"/>
                <w:lang w:val="en-US"/>
              </w:rPr>
              <w:t>No Compliance</w:t>
            </w:r>
            <w:r w:rsidRPr="001453BD">
              <w:rPr>
                <w:rFonts w:ascii="Gill Sans MT" w:hAnsi="Gill Sans MT" w:cstheme="minorHAnsi"/>
                <w:lang w:val="en-US"/>
              </w:rPr>
              <w:tab/>
              <w:t>(</w:t>
            </w:r>
            <w:r w:rsidRPr="001453BD">
              <w:rPr>
                <w:rFonts w:ascii="Gill Sans MT" w:hAnsi="Gill Sans MT" w:cstheme="minorHAnsi"/>
                <w:lang w:val="en-US"/>
              </w:rPr>
              <w:tab/>
              <w:t>)</w:t>
            </w:r>
          </w:p>
        </w:tc>
      </w:tr>
    </w:tbl>
    <w:p w:rsidR="00171392" w:rsidRPr="001453BD" w:rsidRDefault="00171392" w:rsidP="00171392">
      <w:pPr>
        <w:rPr>
          <w:rFonts w:ascii="Gill Sans MT" w:hAnsi="Gill Sans MT" w:cstheme="minorHAnsi"/>
          <w:lang w:val="en-US"/>
        </w:rPr>
      </w:pPr>
    </w:p>
    <w:sectPr w:rsidR="00171392" w:rsidRPr="001453BD" w:rsidSect="00661083">
      <w:pgSz w:w="12240" w:h="15840" w:code="1"/>
      <w:pgMar w:top="1440" w:right="1440" w:bottom="1296"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33D" w:rsidRDefault="0078433D" w:rsidP="003D6ABE">
      <w:r>
        <w:separator/>
      </w:r>
    </w:p>
  </w:endnote>
  <w:endnote w:type="continuationSeparator" w:id="0">
    <w:p w:rsidR="0078433D" w:rsidRDefault="0078433D" w:rsidP="003D6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altName w:val="Times New Roman"/>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33D" w:rsidRDefault="0078433D" w:rsidP="003D6ABE">
      <w:r>
        <w:separator/>
      </w:r>
    </w:p>
  </w:footnote>
  <w:footnote w:type="continuationSeparator" w:id="0">
    <w:p w:rsidR="0078433D" w:rsidRDefault="0078433D" w:rsidP="003D6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B01"/>
    <w:multiLevelType w:val="hybridMultilevel"/>
    <w:tmpl w:val="4FDC3A6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D3D04B6"/>
    <w:multiLevelType w:val="hybridMultilevel"/>
    <w:tmpl w:val="ECFE53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9F44A8"/>
    <w:multiLevelType w:val="hybridMultilevel"/>
    <w:tmpl w:val="4F84FF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3B1ECF"/>
    <w:multiLevelType w:val="hybridMultilevel"/>
    <w:tmpl w:val="76481B8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9C41BF"/>
    <w:multiLevelType w:val="hybridMultilevel"/>
    <w:tmpl w:val="E496E0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99738C"/>
    <w:multiLevelType w:val="hybridMultilevel"/>
    <w:tmpl w:val="93DE401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0267CA"/>
    <w:multiLevelType w:val="hybridMultilevel"/>
    <w:tmpl w:val="E034B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1AF704E"/>
    <w:multiLevelType w:val="hybridMultilevel"/>
    <w:tmpl w:val="6FD6DB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9D7FB0"/>
    <w:multiLevelType w:val="hybridMultilevel"/>
    <w:tmpl w:val="B0009C4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4CC3259"/>
    <w:multiLevelType w:val="hybridMultilevel"/>
    <w:tmpl w:val="760C0D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6046F0C"/>
    <w:multiLevelType w:val="hybridMultilevel"/>
    <w:tmpl w:val="F874FD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0"/>
  </w:num>
  <w:num w:numId="5">
    <w:abstractNumId w:val="6"/>
  </w:num>
  <w:num w:numId="6">
    <w:abstractNumId w:val="4"/>
  </w:num>
  <w:num w:numId="7">
    <w:abstractNumId w:val="9"/>
  </w:num>
  <w:num w:numId="8">
    <w:abstractNumId w:val="1"/>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stylePaneFormatFilter w:val="3F01"/>
  <w:defaultTabStop w:val="360"/>
  <w:hyphenationZone w:val="425"/>
  <w:characterSpacingControl w:val="doNotCompress"/>
  <w:footnotePr>
    <w:footnote w:id="-1"/>
    <w:footnote w:id="0"/>
  </w:footnotePr>
  <w:endnotePr>
    <w:endnote w:id="-1"/>
    <w:endnote w:id="0"/>
  </w:endnotePr>
  <w:compat/>
  <w:rsids>
    <w:rsidRoot w:val="003F6EAF"/>
    <w:rsid w:val="0000216D"/>
    <w:rsid w:val="0000741E"/>
    <w:rsid w:val="000100F5"/>
    <w:rsid w:val="000103E0"/>
    <w:rsid w:val="00013C41"/>
    <w:rsid w:val="0001736E"/>
    <w:rsid w:val="000179D0"/>
    <w:rsid w:val="000215E1"/>
    <w:rsid w:val="0002784A"/>
    <w:rsid w:val="000340F7"/>
    <w:rsid w:val="00034D84"/>
    <w:rsid w:val="00037B35"/>
    <w:rsid w:val="00040F24"/>
    <w:rsid w:val="00041F15"/>
    <w:rsid w:val="0004223F"/>
    <w:rsid w:val="00044ED3"/>
    <w:rsid w:val="00045E3F"/>
    <w:rsid w:val="00050731"/>
    <w:rsid w:val="00054A9E"/>
    <w:rsid w:val="00054BD0"/>
    <w:rsid w:val="0006412E"/>
    <w:rsid w:val="000659CE"/>
    <w:rsid w:val="00066A77"/>
    <w:rsid w:val="0006744C"/>
    <w:rsid w:val="0007301A"/>
    <w:rsid w:val="0007552A"/>
    <w:rsid w:val="00075599"/>
    <w:rsid w:val="000810A8"/>
    <w:rsid w:val="0008398C"/>
    <w:rsid w:val="00087F91"/>
    <w:rsid w:val="000924DC"/>
    <w:rsid w:val="0009520A"/>
    <w:rsid w:val="00096E45"/>
    <w:rsid w:val="0009741A"/>
    <w:rsid w:val="000A39A7"/>
    <w:rsid w:val="000A63B0"/>
    <w:rsid w:val="000A7632"/>
    <w:rsid w:val="000B0783"/>
    <w:rsid w:val="000B1403"/>
    <w:rsid w:val="000B2783"/>
    <w:rsid w:val="000B30F9"/>
    <w:rsid w:val="000B428A"/>
    <w:rsid w:val="000C38A9"/>
    <w:rsid w:val="000C3A19"/>
    <w:rsid w:val="000C7953"/>
    <w:rsid w:val="000D0831"/>
    <w:rsid w:val="000D4B41"/>
    <w:rsid w:val="000D729F"/>
    <w:rsid w:val="000E06FF"/>
    <w:rsid w:val="000E6008"/>
    <w:rsid w:val="0010130A"/>
    <w:rsid w:val="00102CDC"/>
    <w:rsid w:val="0010384D"/>
    <w:rsid w:val="001104CF"/>
    <w:rsid w:val="00110728"/>
    <w:rsid w:val="00110CFF"/>
    <w:rsid w:val="001146D0"/>
    <w:rsid w:val="00122A27"/>
    <w:rsid w:val="00122D5D"/>
    <w:rsid w:val="00123ED8"/>
    <w:rsid w:val="0012506E"/>
    <w:rsid w:val="00131BC9"/>
    <w:rsid w:val="00132711"/>
    <w:rsid w:val="00135B6F"/>
    <w:rsid w:val="00135B9F"/>
    <w:rsid w:val="00142AB1"/>
    <w:rsid w:val="001453BD"/>
    <w:rsid w:val="00147660"/>
    <w:rsid w:val="0015568A"/>
    <w:rsid w:val="001558ED"/>
    <w:rsid w:val="001563D2"/>
    <w:rsid w:val="00156AB0"/>
    <w:rsid w:val="00160303"/>
    <w:rsid w:val="00163F80"/>
    <w:rsid w:val="00166028"/>
    <w:rsid w:val="00166FED"/>
    <w:rsid w:val="00171392"/>
    <w:rsid w:val="00171539"/>
    <w:rsid w:val="00171667"/>
    <w:rsid w:val="00171ADE"/>
    <w:rsid w:val="0017447B"/>
    <w:rsid w:val="001744E1"/>
    <w:rsid w:val="00181AD4"/>
    <w:rsid w:val="001845B0"/>
    <w:rsid w:val="00185DE4"/>
    <w:rsid w:val="00190148"/>
    <w:rsid w:val="00193BF5"/>
    <w:rsid w:val="00194E84"/>
    <w:rsid w:val="00196F89"/>
    <w:rsid w:val="0019708D"/>
    <w:rsid w:val="001A498C"/>
    <w:rsid w:val="001A4AAA"/>
    <w:rsid w:val="001B40CF"/>
    <w:rsid w:val="001C4ED4"/>
    <w:rsid w:val="001C66B0"/>
    <w:rsid w:val="001E1754"/>
    <w:rsid w:val="001E3F22"/>
    <w:rsid w:val="001E4C3D"/>
    <w:rsid w:val="001F123D"/>
    <w:rsid w:val="001F6FCC"/>
    <w:rsid w:val="002158F8"/>
    <w:rsid w:val="00225232"/>
    <w:rsid w:val="00225628"/>
    <w:rsid w:val="00226324"/>
    <w:rsid w:val="002355A3"/>
    <w:rsid w:val="00237EE0"/>
    <w:rsid w:val="002408D9"/>
    <w:rsid w:val="00240B9B"/>
    <w:rsid w:val="00243FF5"/>
    <w:rsid w:val="00244B3F"/>
    <w:rsid w:val="00252C88"/>
    <w:rsid w:val="00262BF9"/>
    <w:rsid w:val="00263CBD"/>
    <w:rsid w:val="00270544"/>
    <w:rsid w:val="00271F8B"/>
    <w:rsid w:val="00271FA9"/>
    <w:rsid w:val="00281EA2"/>
    <w:rsid w:val="00282CCE"/>
    <w:rsid w:val="002854B1"/>
    <w:rsid w:val="00292377"/>
    <w:rsid w:val="00293CBE"/>
    <w:rsid w:val="00293FD4"/>
    <w:rsid w:val="0029431E"/>
    <w:rsid w:val="0029509E"/>
    <w:rsid w:val="00295635"/>
    <w:rsid w:val="002A5C3B"/>
    <w:rsid w:val="002B05AC"/>
    <w:rsid w:val="002B0EB5"/>
    <w:rsid w:val="002B3805"/>
    <w:rsid w:val="002C094A"/>
    <w:rsid w:val="002C38E8"/>
    <w:rsid w:val="002C4083"/>
    <w:rsid w:val="002C41E7"/>
    <w:rsid w:val="002C5714"/>
    <w:rsid w:val="002D0B7F"/>
    <w:rsid w:val="002D5222"/>
    <w:rsid w:val="002D695C"/>
    <w:rsid w:val="002D721F"/>
    <w:rsid w:val="002D7AE0"/>
    <w:rsid w:val="002F5534"/>
    <w:rsid w:val="00300833"/>
    <w:rsid w:val="00300B51"/>
    <w:rsid w:val="003030EA"/>
    <w:rsid w:val="003032C8"/>
    <w:rsid w:val="003042B1"/>
    <w:rsid w:val="003072C5"/>
    <w:rsid w:val="003107A3"/>
    <w:rsid w:val="0031214D"/>
    <w:rsid w:val="003153D0"/>
    <w:rsid w:val="003200E0"/>
    <w:rsid w:val="003222FF"/>
    <w:rsid w:val="00322A50"/>
    <w:rsid w:val="00323C5E"/>
    <w:rsid w:val="00323EE9"/>
    <w:rsid w:val="003246A3"/>
    <w:rsid w:val="003255F0"/>
    <w:rsid w:val="0032598E"/>
    <w:rsid w:val="00325B4E"/>
    <w:rsid w:val="00326685"/>
    <w:rsid w:val="0032699C"/>
    <w:rsid w:val="00327BF9"/>
    <w:rsid w:val="0033400D"/>
    <w:rsid w:val="00340D39"/>
    <w:rsid w:val="00340E59"/>
    <w:rsid w:val="00342B1D"/>
    <w:rsid w:val="00344393"/>
    <w:rsid w:val="00344BA9"/>
    <w:rsid w:val="00344C94"/>
    <w:rsid w:val="00345D30"/>
    <w:rsid w:val="00346A18"/>
    <w:rsid w:val="0035030F"/>
    <w:rsid w:val="00350F9A"/>
    <w:rsid w:val="00351656"/>
    <w:rsid w:val="003545CF"/>
    <w:rsid w:val="00355B87"/>
    <w:rsid w:val="003619C8"/>
    <w:rsid w:val="00362920"/>
    <w:rsid w:val="00362FC9"/>
    <w:rsid w:val="00364760"/>
    <w:rsid w:val="00366292"/>
    <w:rsid w:val="00366312"/>
    <w:rsid w:val="00366BC1"/>
    <w:rsid w:val="00367E6B"/>
    <w:rsid w:val="00370953"/>
    <w:rsid w:val="00371162"/>
    <w:rsid w:val="0037237E"/>
    <w:rsid w:val="0038393E"/>
    <w:rsid w:val="003939DF"/>
    <w:rsid w:val="00394753"/>
    <w:rsid w:val="00395627"/>
    <w:rsid w:val="003A4AAA"/>
    <w:rsid w:val="003B18DE"/>
    <w:rsid w:val="003B1A8D"/>
    <w:rsid w:val="003C6B94"/>
    <w:rsid w:val="003D4501"/>
    <w:rsid w:val="003D6ABE"/>
    <w:rsid w:val="003E10FA"/>
    <w:rsid w:val="003F0BB9"/>
    <w:rsid w:val="003F6CA7"/>
    <w:rsid w:val="003F6EAF"/>
    <w:rsid w:val="0040138B"/>
    <w:rsid w:val="004133BF"/>
    <w:rsid w:val="004142FB"/>
    <w:rsid w:val="00414F83"/>
    <w:rsid w:val="004151DC"/>
    <w:rsid w:val="00415EF6"/>
    <w:rsid w:val="00417D67"/>
    <w:rsid w:val="00421260"/>
    <w:rsid w:val="00422D34"/>
    <w:rsid w:val="00427520"/>
    <w:rsid w:val="00430841"/>
    <w:rsid w:val="0043349E"/>
    <w:rsid w:val="004351E1"/>
    <w:rsid w:val="00437E80"/>
    <w:rsid w:val="004509AF"/>
    <w:rsid w:val="0045167D"/>
    <w:rsid w:val="004621F8"/>
    <w:rsid w:val="00462DA5"/>
    <w:rsid w:val="004670F0"/>
    <w:rsid w:val="00470A15"/>
    <w:rsid w:val="00471D7B"/>
    <w:rsid w:val="00471FCB"/>
    <w:rsid w:val="00474A2A"/>
    <w:rsid w:val="00474FA6"/>
    <w:rsid w:val="00475E8E"/>
    <w:rsid w:val="00476655"/>
    <w:rsid w:val="004769A5"/>
    <w:rsid w:val="00480052"/>
    <w:rsid w:val="004807B0"/>
    <w:rsid w:val="004825D0"/>
    <w:rsid w:val="00483D63"/>
    <w:rsid w:val="00484062"/>
    <w:rsid w:val="00486DB8"/>
    <w:rsid w:val="00491A43"/>
    <w:rsid w:val="00493D8D"/>
    <w:rsid w:val="00494F90"/>
    <w:rsid w:val="00497F39"/>
    <w:rsid w:val="004A0B6B"/>
    <w:rsid w:val="004B1FD0"/>
    <w:rsid w:val="004C089A"/>
    <w:rsid w:val="004C6597"/>
    <w:rsid w:val="004C7AF1"/>
    <w:rsid w:val="004D0424"/>
    <w:rsid w:val="004D0AEC"/>
    <w:rsid w:val="004D439A"/>
    <w:rsid w:val="004D7052"/>
    <w:rsid w:val="004D7BC6"/>
    <w:rsid w:val="004E0D4E"/>
    <w:rsid w:val="004E550A"/>
    <w:rsid w:val="004F1480"/>
    <w:rsid w:val="004F2A64"/>
    <w:rsid w:val="004F3354"/>
    <w:rsid w:val="004F390B"/>
    <w:rsid w:val="004F422B"/>
    <w:rsid w:val="004F4F95"/>
    <w:rsid w:val="004F679F"/>
    <w:rsid w:val="00506419"/>
    <w:rsid w:val="00507282"/>
    <w:rsid w:val="00510C79"/>
    <w:rsid w:val="00512396"/>
    <w:rsid w:val="00516745"/>
    <w:rsid w:val="00524208"/>
    <w:rsid w:val="00525F05"/>
    <w:rsid w:val="00531B89"/>
    <w:rsid w:val="0053450E"/>
    <w:rsid w:val="00543A84"/>
    <w:rsid w:val="005478BF"/>
    <w:rsid w:val="0055020D"/>
    <w:rsid w:val="00560BB5"/>
    <w:rsid w:val="0056175E"/>
    <w:rsid w:val="00563CB0"/>
    <w:rsid w:val="00563DCC"/>
    <w:rsid w:val="00565BC8"/>
    <w:rsid w:val="005677D0"/>
    <w:rsid w:val="00571B41"/>
    <w:rsid w:val="00573627"/>
    <w:rsid w:val="0058096C"/>
    <w:rsid w:val="00581C6E"/>
    <w:rsid w:val="00590DA7"/>
    <w:rsid w:val="0059674D"/>
    <w:rsid w:val="0059741E"/>
    <w:rsid w:val="005A1200"/>
    <w:rsid w:val="005A3600"/>
    <w:rsid w:val="005A4611"/>
    <w:rsid w:val="005A47ED"/>
    <w:rsid w:val="005A5273"/>
    <w:rsid w:val="005A6E57"/>
    <w:rsid w:val="005B352E"/>
    <w:rsid w:val="005B4B00"/>
    <w:rsid w:val="005B4C90"/>
    <w:rsid w:val="005B59C9"/>
    <w:rsid w:val="005B5ADB"/>
    <w:rsid w:val="005B68DF"/>
    <w:rsid w:val="005C1AA5"/>
    <w:rsid w:val="005C4D92"/>
    <w:rsid w:val="005C7958"/>
    <w:rsid w:val="005D2702"/>
    <w:rsid w:val="005D5A2F"/>
    <w:rsid w:val="005E178E"/>
    <w:rsid w:val="005E4C03"/>
    <w:rsid w:val="005E7818"/>
    <w:rsid w:val="005F0570"/>
    <w:rsid w:val="005F2ECA"/>
    <w:rsid w:val="00600FCA"/>
    <w:rsid w:val="00603058"/>
    <w:rsid w:val="006111BC"/>
    <w:rsid w:val="00615AB8"/>
    <w:rsid w:val="00616319"/>
    <w:rsid w:val="006239B9"/>
    <w:rsid w:val="00625305"/>
    <w:rsid w:val="00626B8D"/>
    <w:rsid w:val="006312B8"/>
    <w:rsid w:val="0063166C"/>
    <w:rsid w:val="006332CD"/>
    <w:rsid w:val="006416F6"/>
    <w:rsid w:val="006452FD"/>
    <w:rsid w:val="00645775"/>
    <w:rsid w:val="00646585"/>
    <w:rsid w:val="006522BE"/>
    <w:rsid w:val="00656719"/>
    <w:rsid w:val="00657A2D"/>
    <w:rsid w:val="00660533"/>
    <w:rsid w:val="00661083"/>
    <w:rsid w:val="00666AD3"/>
    <w:rsid w:val="006748F9"/>
    <w:rsid w:val="00675F2C"/>
    <w:rsid w:val="006768AD"/>
    <w:rsid w:val="00680020"/>
    <w:rsid w:val="00681CC5"/>
    <w:rsid w:val="00683758"/>
    <w:rsid w:val="006850BB"/>
    <w:rsid w:val="0068630B"/>
    <w:rsid w:val="00686803"/>
    <w:rsid w:val="0069382A"/>
    <w:rsid w:val="00696D4C"/>
    <w:rsid w:val="006A0D36"/>
    <w:rsid w:val="006A0F2C"/>
    <w:rsid w:val="006A2D18"/>
    <w:rsid w:val="006A3117"/>
    <w:rsid w:val="006B0108"/>
    <w:rsid w:val="006B1451"/>
    <w:rsid w:val="006B18BA"/>
    <w:rsid w:val="006B6F47"/>
    <w:rsid w:val="006C1658"/>
    <w:rsid w:val="006C619F"/>
    <w:rsid w:val="006C765B"/>
    <w:rsid w:val="006D168A"/>
    <w:rsid w:val="006D2EA3"/>
    <w:rsid w:val="006D7F5C"/>
    <w:rsid w:val="006E38AD"/>
    <w:rsid w:val="006E3A14"/>
    <w:rsid w:val="006F1634"/>
    <w:rsid w:val="006F2DBA"/>
    <w:rsid w:val="006F3B9E"/>
    <w:rsid w:val="006F50A0"/>
    <w:rsid w:val="006F6225"/>
    <w:rsid w:val="00705D14"/>
    <w:rsid w:val="00713259"/>
    <w:rsid w:val="00713535"/>
    <w:rsid w:val="00715061"/>
    <w:rsid w:val="00715791"/>
    <w:rsid w:val="00715E22"/>
    <w:rsid w:val="007205B8"/>
    <w:rsid w:val="0072114A"/>
    <w:rsid w:val="00722052"/>
    <w:rsid w:val="007222D3"/>
    <w:rsid w:val="00723E04"/>
    <w:rsid w:val="00725BE4"/>
    <w:rsid w:val="00732581"/>
    <w:rsid w:val="007400ED"/>
    <w:rsid w:val="007402FF"/>
    <w:rsid w:val="007421BC"/>
    <w:rsid w:val="00745BCC"/>
    <w:rsid w:val="00747018"/>
    <w:rsid w:val="0075199E"/>
    <w:rsid w:val="00753360"/>
    <w:rsid w:val="00754FBA"/>
    <w:rsid w:val="00763E61"/>
    <w:rsid w:val="007755CB"/>
    <w:rsid w:val="00775B64"/>
    <w:rsid w:val="007825BE"/>
    <w:rsid w:val="0078274D"/>
    <w:rsid w:val="0078433D"/>
    <w:rsid w:val="007843DA"/>
    <w:rsid w:val="00785909"/>
    <w:rsid w:val="007861C0"/>
    <w:rsid w:val="00787FFC"/>
    <w:rsid w:val="00791AB8"/>
    <w:rsid w:val="00791C8A"/>
    <w:rsid w:val="00794C4F"/>
    <w:rsid w:val="00794D0D"/>
    <w:rsid w:val="00795552"/>
    <w:rsid w:val="00795DB2"/>
    <w:rsid w:val="007A2AD5"/>
    <w:rsid w:val="007A3759"/>
    <w:rsid w:val="007A4BA5"/>
    <w:rsid w:val="007A6835"/>
    <w:rsid w:val="007B10A6"/>
    <w:rsid w:val="007B14A8"/>
    <w:rsid w:val="007B2B01"/>
    <w:rsid w:val="007B2B6E"/>
    <w:rsid w:val="007B63CB"/>
    <w:rsid w:val="007C4BD3"/>
    <w:rsid w:val="007C6B4B"/>
    <w:rsid w:val="007D00B7"/>
    <w:rsid w:val="007D04DE"/>
    <w:rsid w:val="007D3075"/>
    <w:rsid w:val="007D6ABB"/>
    <w:rsid w:val="007E15C2"/>
    <w:rsid w:val="007E2711"/>
    <w:rsid w:val="007E3EBD"/>
    <w:rsid w:val="007E5BFA"/>
    <w:rsid w:val="007F0C9E"/>
    <w:rsid w:val="008044EA"/>
    <w:rsid w:val="0081298B"/>
    <w:rsid w:val="00812E60"/>
    <w:rsid w:val="008138F8"/>
    <w:rsid w:val="008157BF"/>
    <w:rsid w:val="00816E33"/>
    <w:rsid w:val="00817482"/>
    <w:rsid w:val="00817AC8"/>
    <w:rsid w:val="00820317"/>
    <w:rsid w:val="00827288"/>
    <w:rsid w:val="00830A00"/>
    <w:rsid w:val="00831486"/>
    <w:rsid w:val="00837423"/>
    <w:rsid w:val="00837E9F"/>
    <w:rsid w:val="0084294B"/>
    <w:rsid w:val="00844CC2"/>
    <w:rsid w:val="00861E5D"/>
    <w:rsid w:val="00862331"/>
    <w:rsid w:val="00864BE4"/>
    <w:rsid w:val="008708DF"/>
    <w:rsid w:val="008742B9"/>
    <w:rsid w:val="008759F1"/>
    <w:rsid w:val="00882043"/>
    <w:rsid w:val="00883F1A"/>
    <w:rsid w:val="00883F86"/>
    <w:rsid w:val="008A0918"/>
    <w:rsid w:val="008A0ABD"/>
    <w:rsid w:val="008A1D01"/>
    <w:rsid w:val="008A312E"/>
    <w:rsid w:val="008B3C98"/>
    <w:rsid w:val="008B4447"/>
    <w:rsid w:val="008B4461"/>
    <w:rsid w:val="008C1AFC"/>
    <w:rsid w:val="008C25CC"/>
    <w:rsid w:val="008C308E"/>
    <w:rsid w:val="008C561C"/>
    <w:rsid w:val="008D071E"/>
    <w:rsid w:val="008D17B3"/>
    <w:rsid w:val="008D43B8"/>
    <w:rsid w:val="008D51A3"/>
    <w:rsid w:val="008D7312"/>
    <w:rsid w:val="008E15CB"/>
    <w:rsid w:val="008E4813"/>
    <w:rsid w:val="008E648F"/>
    <w:rsid w:val="008E7EBE"/>
    <w:rsid w:val="008F1D51"/>
    <w:rsid w:val="00903B63"/>
    <w:rsid w:val="009061F7"/>
    <w:rsid w:val="00910C52"/>
    <w:rsid w:val="00910DDA"/>
    <w:rsid w:val="00912B00"/>
    <w:rsid w:val="00916456"/>
    <w:rsid w:val="00916AC7"/>
    <w:rsid w:val="0092342C"/>
    <w:rsid w:val="0092417C"/>
    <w:rsid w:val="0092718E"/>
    <w:rsid w:val="00927F54"/>
    <w:rsid w:val="00930409"/>
    <w:rsid w:val="0093180C"/>
    <w:rsid w:val="00934496"/>
    <w:rsid w:val="009378A9"/>
    <w:rsid w:val="00941122"/>
    <w:rsid w:val="00946B05"/>
    <w:rsid w:val="009505CC"/>
    <w:rsid w:val="00950AFC"/>
    <w:rsid w:val="009523D7"/>
    <w:rsid w:val="00954B8C"/>
    <w:rsid w:val="00955C85"/>
    <w:rsid w:val="00955FFA"/>
    <w:rsid w:val="00956705"/>
    <w:rsid w:val="00957F40"/>
    <w:rsid w:val="00964E0D"/>
    <w:rsid w:val="00966416"/>
    <w:rsid w:val="00967030"/>
    <w:rsid w:val="009727BF"/>
    <w:rsid w:val="00973E96"/>
    <w:rsid w:val="0097537A"/>
    <w:rsid w:val="00976428"/>
    <w:rsid w:val="00982421"/>
    <w:rsid w:val="009A3941"/>
    <w:rsid w:val="009A4A28"/>
    <w:rsid w:val="009A56B8"/>
    <w:rsid w:val="009A5FD5"/>
    <w:rsid w:val="009A6C63"/>
    <w:rsid w:val="009D4D30"/>
    <w:rsid w:val="009E345D"/>
    <w:rsid w:val="009E56D9"/>
    <w:rsid w:val="009F39E5"/>
    <w:rsid w:val="009F7CC2"/>
    <w:rsid w:val="00A00460"/>
    <w:rsid w:val="00A0058B"/>
    <w:rsid w:val="00A0150B"/>
    <w:rsid w:val="00A03E06"/>
    <w:rsid w:val="00A04BDA"/>
    <w:rsid w:val="00A10CD7"/>
    <w:rsid w:val="00A11AF5"/>
    <w:rsid w:val="00A15D1A"/>
    <w:rsid w:val="00A2116F"/>
    <w:rsid w:val="00A21970"/>
    <w:rsid w:val="00A231C9"/>
    <w:rsid w:val="00A2600F"/>
    <w:rsid w:val="00A26436"/>
    <w:rsid w:val="00A3082E"/>
    <w:rsid w:val="00A41D31"/>
    <w:rsid w:val="00A42274"/>
    <w:rsid w:val="00A42E57"/>
    <w:rsid w:val="00A47395"/>
    <w:rsid w:val="00A5083E"/>
    <w:rsid w:val="00A50F63"/>
    <w:rsid w:val="00A60EB1"/>
    <w:rsid w:val="00A6243E"/>
    <w:rsid w:val="00A701D1"/>
    <w:rsid w:val="00A70D10"/>
    <w:rsid w:val="00A718F8"/>
    <w:rsid w:val="00A72613"/>
    <w:rsid w:val="00A761A7"/>
    <w:rsid w:val="00A80172"/>
    <w:rsid w:val="00A8280E"/>
    <w:rsid w:val="00A90235"/>
    <w:rsid w:val="00A94320"/>
    <w:rsid w:val="00A95E67"/>
    <w:rsid w:val="00A97014"/>
    <w:rsid w:val="00AA0122"/>
    <w:rsid w:val="00AA012E"/>
    <w:rsid w:val="00AA2D1B"/>
    <w:rsid w:val="00AA5881"/>
    <w:rsid w:val="00AB19FA"/>
    <w:rsid w:val="00AB1CAC"/>
    <w:rsid w:val="00AB1F1B"/>
    <w:rsid w:val="00AB645D"/>
    <w:rsid w:val="00AC29EB"/>
    <w:rsid w:val="00AC2C3D"/>
    <w:rsid w:val="00AC7F77"/>
    <w:rsid w:val="00AD403C"/>
    <w:rsid w:val="00AE6F98"/>
    <w:rsid w:val="00AF4419"/>
    <w:rsid w:val="00AF5EC0"/>
    <w:rsid w:val="00AF72EB"/>
    <w:rsid w:val="00B16C3F"/>
    <w:rsid w:val="00B21C1A"/>
    <w:rsid w:val="00B21F72"/>
    <w:rsid w:val="00B329D8"/>
    <w:rsid w:val="00B32CF6"/>
    <w:rsid w:val="00B40BBB"/>
    <w:rsid w:val="00B41098"/>
    <w:rsid w:val="00B4265A"/>
    <w:rsid w:val="00B43211"/>
    <w:rsid w:val="00B523D9"/>
    <w:rsid w:val="00B527FF"/>
    <w:rsid w:val="00B53931"/>
    <w:rsid w:val="00B53B1D"/>
    <w:rsid w:val="00B54FCE"/>
    <w:rsid w:val="00B5732A"/>
    <w:rsid w:val="00B60B9E"/>
    <w:rsid w:val="00B6119E"/>
    <w:rsid w:val="00B619DC"/>
    <w:rsid w:val="00B621F5"/>
    <w:rsid w:val="00B6261D"/>
    <w:rsid w:val="00B801CA"/>
    <w:rsid w:val="00B80791"/>
    <w:rsid w:val="00B819C1"/>
    <w:rsid w:val="00B83C91"/>
    <w:rsid w:val="00B8770E"/>
    <w:rsid w:val="00B8776B"/>
    <w:rsid w:val="00B9191F"/>
    <w:rsid w:val="00B94FE0"/>
    <w:rsid w:val="00BA6D34"/>
    <w:rsid w:val="00BB2A7E"/>
    <w:rsid w:val="00BB60EB"/>
    <w:rsid w:val="00BC4D7A"/>
    <w:rsid w:val="00BC5778"/>
    <w:rsid w:val="00BC7401"/>
    <w:rsid w:val="00BD0222"/>
    <w:rsid w:val="00BD3AA4"/>
    <w:rsid w:val="00BD3F72"/>
    <w:rsid w:val="00BD7ED3"/>
    <w:rsid w:val="00BE26BA"/>
    <w:rsid w:val="00BE3594"/>
    <w:rsid w:val="00BE6338"/>
    <w:rsid w:val="00BF585B"/>
    <w:rsid w:val="00C015DB"/>
    <w:rsid w:val="00C0524A"/>
    <w:rsid w:val="00C0547B"/>
    <w:rsid w:val="00C073CB"/>
    <w:rsid w:val="00C12625"/>
    <w:rsid w:val="00C2127C"/>
    <w:rsid w:val="00C2340E"/>
    <w:rsid w:val="00C2382D"/>
    <w:rsid w:val="00C2511A"/>
    <w:rsid w:val="00C26BC5"/>
    <w:rsid w:val="00C318F0"/>
    <w:rsid w:val="00C35554"/>
    <w:rsid w:val="00C43BD3"/>
    <w:rsid w:val="00C459BD"/>
    <w:rsid w:val="00C45B47"/>
    <w:rsid w:val="00C51056"/>
    <w:rsid w:val="00C51661"/>
    <w:rsid w:val="00C52CD5"/>
    <w:rsid w:val="00C6440F"/>
    <w:rsid w:val="00C64BCD"/>
    <w:rsid w:val="00C66B01"/>
    <w:rsid w:val="00C70BD7"/>
    <w:rsid w:val="00C71803"/>
    <w:rsid w:val="00C73F94"/>
    <w:rsid w:val="00C73FE6"/>
    <w:rsid w:val="00C7775F"/>
    <w:rsid w:val="00C80751"/>
    <w:rsid w:val="00C82027"/>
    <w:rsid w:val="00C963DA"/>
    <w:rsid w:val="00C9755E"/>
    <w:rsid w:val="00CA17E7"/>
    <w:rsid w:val="00CA2972"/>
    <w:rsid w:val="00CB4374"/>
    <w:rsid w:val="00CC1628"/>
    <w:rsid w:val="00CC2245"/>
    <w:rsid w:val="00CC5828"/>
    <w:rsid w:val="00CC62AE"/>
    <w:rsid w:val="00CD155E"/>
    <w:rsid w:val="00CD1BE4"/>
    <w:rsid w:val="00CD6ADF"/>
    <w:rsid w:val="00CE490B"/>
    <w:rsid w:val="00CE65B8"/>
    <w:rsid w:val="00CF0EF4"/>
    <w:rsid w:val="00D1088F"/>
    <w:rsid w:val="00D10A6D"/>
    <w:rsid w:val="00D15488"/>
    <w:rsid w:val="00D17B74"/>
    <w:rsid w:val="00D217D6"/>
    <w:rsid w:val="00D21A9E"/>
    <w:rsid w:val="00D22787"/>
    <w:rsid w:val="00D22913"/>
    <w:rsid w:val="00D245BE"/>
    <w:rsid w:val="00D264E5"/>
    <w:rsid w:val="00D31F56"/>
    <w:rsid w:val="00D352D6"/>
    <w:rsid w:val="00D35DB0"/>
    <w:rsid w:val="00D360EF"/>
    <w:rsid w:val="00D4141A"/>
    <w:rsid w:val="00D4269B"/>
    <w:rsid w:val="00D4765E"/>
    <w:rsid w:val="00D555D7"/>
    <w:rsid w:val="00D70F3A"/>
    <w:rsid w:val="00D7212D"/>
    <w:rsid w:val="00D738CE"/>
    <w:rsid w:val="00D76A39"/>
    <w:rsid w:val="00D7739C"/>
    <w:rsid w:val="00D821AE"/>
    <w:rsid w:val="00D87AE5"/>
    <w:rsid w:val="00D91217"/>
    <w:rsid w:val="00D965A5"/>
    <w:rsid w:val="00DA0129"/>
    <w:rsid w:val="00DA0694"/>
    <w:rsid w:val="00DA0A50"/>
    <w:rsid w:val="00DA0B4E"/>
    <w:rsid w:val="00DB1C49"/>
    <w:rsid w:val="00DC2A0E"/>
    <w:rsid w:val="00DC36E0"/>
    <w:rsid w:val="00DC3C45"/>
    <w:rsid w:val="00DC3C80"/>
    <w:rsid w:val="00DE00B7"/>
    <w:rsid w:val="00DE202F"/>
    <w:rsid w:val="00DE5BB0"/>
    <w:rsid w:val="00DE71C7"/>
    <w:rsid w:val="00DF1000"/>
    <w:rsid w:val="00DF1739"/>
    <w:rsid w:val="00DF6C81"/>
    <w:rsid w:val="00E00E70"/>
    <w:rsid w:val="00E01CFC"/>
    <w:rsid w:val="00E046B2"/>
    <w:rsid w:val="00E04A42"/>
    <w:rsid w:val="00E06CBE"/>
    <w:rsid w:val="00E07048"/>
    <w:rsid w:val="00E11733"/>
    <w:rsid w:val="00E152B7"/>
    <w:rsid w:val="00E16F6E"/>
    <w:rsid w:val="00E2022D"/>
    <w:rsid w:val="00E35980"/>
    <w:rsid w:val="00E403C5"/>
    <w:rsid w:val="00E4400D"/>
    <w:rsid w:val="00E47564"/>
    <w:rsid w:val="00E50792"/>
    <w:rsid w:val="00E51D95"/>
    <w:rsid w:val="00E54E89"/>
    <w:rsid w:val="00E576B6"/>
    <w:rsid w:val="00E7253B"/>
    <w:rsid w:val="00E735F9"/>
    <w:rsid w:val="00E73632"/>
    <w:rsid w:val="00E80607"/>
    <w:rsid w:val="00E8149C"/>
    <w:rsid w:val="00E83FD6"/>
    <w:rsid w:val="00E92E87"/>
    <w:rsid w:val="00EA02D3"/>
    <w:rsid w:val="00EA03B3"/>
    <w:rsid w:val="00EA1844"/>
    <w:rsid w:val="00EA3B4F"/>
    <w:rsid w:val="00EA687F"/>
    <w:rsid w:val="00EA69E2"/>
    <w:rsid w:val="00EA7AA7"/>
    <w:rsid w:val="00EB11EF"/>
    <w:rsid w:val="00EB2C87"/>
    <w:rsid w:val="00EB7883"/>
    <w:rsid w:val="00EC1002"/>
    <w:rsid w:val="00EC23F5"/>
    <w:rsid w:val="00ED0E13"/>
    <w:rsid w:val="00ED1A90"/>
    <w:rsid w:val="00ED5CBF"/>
    <w:rsid w:val="00ED75B1"/>
    <w:rsid w:val="00EE0FF9"/>
    <w:rsid w:val="00EE4E47"/>
    <w:rsid w:val="00EF003A"/>
    <w:rsid w:val="00EF1111"/>
    <w:rsid w:val="00EF4D68"/>
    <w:rsid w:val="00EF6C5B"/>
    <w:rsid w:val="00EF7F05"/>
    <w:rsid w:val="00F026EA"/>
    <w:rsid w:val="00F0781A"/>
    <w:rsid w:val="00F07D22"/>
    <w:rsid w:val="00F10950"/>
    <w:rsid w:val="00F13E91"/>
    <w:rsid w:val="00F14BA8"/>
    <w:rsid w:val="00F1577B"/>
    <w:rsid w:val="00F15864"/>
    <w:rsid w:val="00F25073"/>
    <w:rsid w:val="00F27FC7"/>
    <w:rsid w:val="00F30236"/>
    <w:rsid w:val="00F3733E"/>
    <w:rsid w:val="00F433AC"/>
    <w:rsid w:val="00F43BDC"/>
    <w:rsid w:val="00F45102"/>
    <w:rsid w:val="00F47AEB"/>
    <w:rsid w:val="00F51F0A"/>
    <w:rsid w:val="00F57AEC"/>
    <w:rsid w:val="00F66CA9"/>
    <w:rsid w:val="00F837E1"/>
    <w:rsid w:val="00F85C83"/>
    <w:rsid w:val="00F92A7E"/>
    <w:rsid w:val="00F93419"/>
    <w:rsid w:val="00F94522"/>
    <w:rsid w:val="00F97728"/>
    <w:rsid w:val="00FA5227"/>
    <w:rsid w:val="00FA5877"/>
    <w:rsid w:val="00FB5D90"/>
    <w:rsid w:val="00FB6BE0"/>
    <w:rsid w:val="00FC0706"/>
    <w:rsid w:val="00FC28C2"/>
    <w:rsid w:val="00FC67D2"/>
    <w:rsid w:val="00FD0581"/>
    <w:rsid w:val="00FD48CE"/>
    <w:rsid w:val="00FD5A90"/>
    <w:rsid w:val="00FD5D5E"/>
    <w:rsid w:val="00FE16E9"/>
    <w:rsid w:val="00FE39F1"/>
    <w:rsid w:val="00FE3AF9"/>
    <w:rsid w:val="00FE4DCC"/>
    <w:rsid w:val="00FE6C65"/>
    <w:rsid w:val="00FF001C"/>
    <w:rsid w:val="00FF4799"/>
    <w:rsid w:val="00FF51C2"/>
    <w:rsid w:val="00FF5826"/>
    <w:rsid w:val="00FF7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57"/>
    <w:pPr>
      <w:widowControl w:val="0"/>
      <w:autoSpaceDE w:val="0"/>
      <w:autoSpaceDN w:val="0"/>
      <w:adjustRightInd w:val="0"/>
    </w:pPr>
    <w:rPr>
      <w:rFonts w:ascii="Arial" w:eastAsia="MS Mincho" w:hAnsi="Arial" w:cs="Arial"/>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reference,FA Fu,Footnote Text Char Char Char Char Char,Footnote Text Char Char Char Char,Footnote Text Char Char Char"/>
    <w:basedOn w:val="Normal"/>
    <w:link w:val="FootnoteTextChar"/>
    <w:rsid w:val="003D6ABE"/>
  </w:style>
  <w:style w:type="character" w:customStyle="1" w:styleId="FootnoteTextChar">
    <w:name w:val="Footnote Text Char"/>
    <w:aliases w:val="Footnote reference Char,FA Fu Char,Footnote Text Char Char Char Char Char Char,Footnote Text Char Char Char Char Char1,Footnote Text Char Char Char Char1"/>
    <w:basedOn w:val="DefaultParagraphFont"/>
    <w:link w:val="FootnoteText"/>
    <w:rsid w:val="003D6ABE"/>
    <w:rPr>
      <w:rFonts w:ascii="Arial" w:eastAsia="MS Mincho" w:hAnsi="Arial" w:cs="Arial"/>
      <w:lang w:val="es-ES" w:eastAsia="es-ES"/>
    </w:rPr>
  </w:style>
  <w:style w:type="character" w:styleId="FootnoteReference">
    <w:name w:val="footnote reference"/>
    <w:rsid w:val="003D6ABE"/>
    <w:rPr>
      <w:vertAlign w:val="superscript"/>
    </w:rPr>
  </w:style>
  <w:style w:type="paragraph" w:styleId="ListParagraph">
    <w:name w:val="List Paragraph"/>
    <w:basedOn w:val="Normal"/>
    <w:uiPriority w:val="34"/>
    <w:qFormat/>
    <w:rsid w:val="00910DDA"/>
    <w:pPr>
      <w:ind w:left="720"/>
      <w:contextualSpacing/>
    </w:pPr>
  </w:style>
</w:styles>
</file>

<file path=word/webSettings.xml><?xml version="1.0" encoding="utf-8"?>
<w:webSettings xmlns:r="http://schemas.openxmlformats.org/officeDocument/2006/relationships" xmlns:w="http://schemas.openxmlformats.org/wordprocessingml/2006/main">
  <w:divs>
    <w:div w:id="1236548174">
      <w:bodyDiv w:val="1"/>
      <w:marLeft w:val="0"/>
      <w:marRight w:val="0"/>
      <w:marTop w:val="0"/>
      <w:marBottom w:val="0"/>
      <w:divBdr>
        <w:top w:val="none" w:sz="0" w:space="0" w:color="auto"/>
        <w:left w:val="none" w:sz="0" w:space="0" w:color="auto"/>
        <w:bottom w:val="none" w:sz="0" w:space="0" w:color="auto"/>
        <w:right w:val="none" w:sz="0" w:space="0" w:color="auto"/>
      </w:divBdr>
      <w:divsChild>
        <w:div w:id="1247180519">
          <w:marLeft w:val="0"/>
          <w:marRight w:val="0"/>
          <w:marTop w:val="0"/>
          <w:marBottom w:val="0"/>
          <w:divBdr>
            <w:top w:val="none" w:sz="0" w:space="0" w:color="auto"/>
            <w:left w:val="none" w:sz="0" w:space="0" w:color="auto"/>
            <w:bottom w:val="none" w:sz="0" w:space="0" w:color="auto"/>
            <w:right w:val="none" w:sz="0" w:space="0" w:color="auto"/>
          </w:divBdr>
        </w:div>
        <w:div w:id="733621385">
          <w:marLeft w:val="0"/>
          <w:marRight w:val="0"/>
          <w:marTop w:val="0"/>
          <w:marBottom w:val="0"/>
          <w:divBdr>
            <w:top w:val="none" w:sz="0" w:space="0" w:color="auto"/>
            <w:left w:val="none" w:sz="0" w:space="0" w:color="auto"/>
            <w:bottom w:val="none" w:sz="0" w:space="0" w:color="auto"/>
            <w:right w:val="none" w:sz="0" w:space="0" w:color="auto"/>
          </w:divBdr>
        </w:div>
        <w:div w:id="403190280">
          <w:marLeft w:val="0"/>
          <w:marRight w:val="0"/>
          <w:marTop w:val="0"/>
          <w:marBottom w:val="0"/>
          <w:divBdr>
            <w:top w:val="none" w:sz="0" w:space="0" w:color="auto"/>
            <w:left w:val="none" w:sz="0" w:space="0" w:color="auto"/>
            <w:bottom w:val="none" w:sz="0" w:space="0" w:color="auto"/>
            <w:right w:val="none" w:sz="0" w:space="0" w:color="auto"/>
          </w:divBdr>
        </w:div>
        <w:div w:id="1713114005">
          <w:marLeft w:val="0"/>
          <w:marRight w:val="0"/>
          <w:marTop w:val="0"/>
          <w:marBottom w:val="0"/>
          <w:divBdr>
            <w:top w:val="none" w:sz="0" w:space="0" w:color="auto"/>
            <w:left w:val="none" w:sz="0" w:space="0" w:color="auto"/>
            <w:bottom w:val="none" w:sz="0" w:space="0" w:color="auto"/>
            <w:right w:val="none" w:sz="0" w:space="0" w:color="auto"/>
          </w:divBdr>
        </w:div>
        <w:div w:id="1452550022">
          <w:marLeft w:val="0"/>
          <w:marRight w:val="0"/>
          <w:marTop w:val="0"/>
          <w:marBottom w:val="0"/>
          <w:divBdr>
            <w:top w:val="none" w:sz="0" w:space="0" w:color="auto"/>
            <w:left w:val="none" w:sz="0" w:space="0" w:color="auto"/>
            <w:bottom w:val="none" w:sz="0" w:space="0" w:color="auto"/>
            <w:right w:val="none" w:sz="0" w:space="0" w:color="auto"/>
          </w:divBdr>
        </w:div>
        <w:div w:id="1670209940">
          <w:marLeft w:val="0"/>
          <w:marRight w:val="0"/>
          <w:marTop w:val="0"/>
          <w:marBottom w:val="0"/>
          <w:divBdr>
            <w:top w:val="none" w:sz="0" w:space="0" w:color="auto"/>
            <w:left w:val="none" w:sz="0" w:space="0" w:color="auto"/>
            <w:bottom w:val="none" w:sz="0" w:space="0" w:color="auto"/>
            <w:right w:val="none" w:sz="0" w:space="0" w:color="auto"/>
          </w:divBdr>
        </w:div>
        <w:div w:id="488256597">
          <w:marLeft w:val="0"/>
          <w:marRight w:val="0"/>
          <w:marTop w:val="0"/>
          <w:marBottom w:val="0"/>
          <w:divBdr>
            <w:top w:val="none" w:sz="0" w:space="0" w:color="auto"/>
            <w:left w:val="none" w:sz="0" w:space="0" w:color="auto"/>
            <w:bottom w:val="none" w:sz="0" w:space="0" w:color="auto"/>
            <w:right w:val="none" w:sz="0" w:space="0" w:color="auto"/>
          </w:divBdr>
        </w:div>
        <w:div w:id="1103576462">
          <w:marLeft w:val="0"/>
          <w:marRight w:val="0"/>
          <w:marTop w:val="0"/>
          <w:marBottom w:val="0"/>
          <w:divBdr>
            <w:top w:val="none" w:sz="0" w:space="0" w:color="auto"/>
            <w:left w:val="none" w:sz="0" w:space="0" w:color="auto"/>
            <w:bottom w:val="none" w:sz="0" w:space="0" w:color="auto"/>
            <w:right w:val="none" w:sz="0" w:space="0" w:color="auto"/>
          </w:divBdr>
        </w:div>
        <w:div w:id="432559587">
          <w:marLeft w:val="0"/>
          <w:marRight w:val="0"/>
          <w:marTop w:val="0"/>
          <w:marBottom w:val="0"/>
          <w:divBdr>
            <w:top w:val="none" w:sz="0" w:space="0" w:color="auto"/>
            <w:left w:val="none" w:sz="0" w:space="0" w:color="auto"/>
            <w:bottom w:val="none" w:sz="0" w:space="0" w:color="auto"/>
            <w:right w:val="none" w:sz="0" w:space="0" w:color="auto"/>
          </w:divBdr>
        </w:div>
        <w:div w:id="250703688">
          <w:marLeft w:val="0"/>
          <w:marRight w:val="0"/>
          <w:marTop w:val="0"/>
          <w:marBottom w:val="0"/>
          <w:divBdr>
            <w:top w:val="none" w:sz="0" w:space="0" w:color="auto"/>
            <w:left w:val="none" w:sz="0" w:space="0" w:color="auto"/>
            <w:bottom w:val="none" w:sz="0" w:space="0" w:color="auto"/>
            <w:right w:val="none" w:sz="0" w:space="0" w:color="auto"/>
          </w:divBdr>
        </w:div>
        <w:div w:id="1211260085">
          <w:marLeft w:val="0"/>
          <w:marRight w:val="0"/>
          <w:marTop w:val="0"/>
          <w:marBottom w:val="0"/>
          <w:divBdr>
            <w:top w:val="none" w:sz="0" w:space="0" w:color="auto"/>
            <w:left w:val="none" w:sz="0" w:space="0" w:color="auto"/>
            <w:bottom w:val="none" w:sz="0" w:space="0" w:color="auto"/>
            <w:right w:val="none" w:sz="0" w:space="0" w:color="auto"/>
          </w:divBdr>
        </w:div>
        <w:div w:id="652760507">
          <w:marLeft w:val="0"/>
          <w:marRight w:val="0"/>
          <w:marTop w:val="0"/>
          <w:marBottom w:val="0"/>
          <w:divBdr>
            <w:top w:val="none" w:sz="0" w:space="0" w:color="auto"/>
            <w:left w:val="none" w:sz="0" w:space="0" w:color="auto"/>
            <w:bottom w:val="none" w:sz="0" w:space="0" w:color="auto"/>
            <w:right w:val="none" w:sz="0" w:space="0" w:color="auto"/>
          </w:divBdr>
        </w:div>
        <w:div w:id="383673496">
          <w:marLeft w:val="0"/>
          <w:marRight w:val="0"/>
          <w:marTop w:val="0"/>
          <w:marBottom w:val="0"/>
          <w:divBdr>
            <w:top w:val="none" w:sz="0" w:space="0" w:color="auto"/>
            <w:left w:val="none" w:sz="0" w:space="0" w:color="auto"/>
            <w:bottom w:val="none" w:sz="0" w:space="0" w:color="auto"/>
            <w:right w:val="none" w:sz="0" w:space="0" w:color="auto"/>
          </w:divBdr>
        </w:div>
      </w:divsChild>
    </w:div>
    <w:div w:id="1390231169">
      <w:bodyDiv w:val="1"/>
      <w:marLeft w:val="0"/>
      <w:marRight w:val="0"/>
      <w:marTop w:val="0"/>
      <w:marBottom w:val="0"/>
      <w:divBdr>
        <w:top w:val="none" w:sz="0" w:space="0" w:color="auto"/>
        <w:left w:val="none" w:sz="0" w:space="0" w:color="auto"/>
        <w:bottom w:val="none" w:sz="0" w:space="0" w:color="auto"/>
        <w:right w:val="none" w:sz="0" w:space="0" w:color="auto"/>
      </w:divBdr>
      <w:divsChild>
        <w:div w:id="210118751">
          <w:marLeft w:val="0"/>
          <w:marRight w:val="0"/>
          <w:marTop w:val="0"/>
          <w:marBottom w:val="0"/>
          <w:divBdr>
            <w:top w:val="none" w:sz="0" w:space="0" w:color="auto"/>
            <w:left w:val="none" w:sz="0" w:space="0" w:color="auto"/>
            <w:bottom w:val="none" w:sz="0" w:space="0" w:color="auto"/>
            <w:right w:val="none" w:sz="0" w:space="0" w:color="auto"/>
          </w:divBdr>
        </w:div>
        <w:div w:id="1561556380">
          <w:marLeft w:val="0"/>
          <w:marRight w:val="0"/>
          <w:marTop w:val="0"/>
          <w:marBottom w:val="0"/>
          <w:divBdr>
            <w:top w:val="none" w:sz="0" w:space="0" w:color="auto"/>
            <w:left w:val="none" w:sz="0" w:space="0" w:color="auto"/>
            <w:bottom w:val="none" w:sz="0" w:space="0" w:color="auto"/>
            <w:right w:val="none" w:sz="0" w:space="0" w:color="auto"/>
          </w:divBdr>
        </w:div>
        <w:div w:id="522788569">
          <w:marLeft w:val="0"/>
          <w:marRight w:val="0"/>
          <w:marTop w:val="0"/>
          <w:marBottom w:val="0"/>
          <w:divBdr>
            <w:top w:val="none" w:sz="0" w:space="0" w:color="auto"/>
            <w:left w:val="none" w:sz="0" w:space="0" w:color="auto"/>
            <w:bottom w:val="none" w:sz="0" w:space="0" w:color="auto"/>
            <w:right w:val="none" w:sz="0" w:space="0" w:color="auto"/>
          </w:divBdr>
        </w:div>
        <w:div w:id="168449353">
          <w:marLeft w:val="0"/>
          <w:marRight w:val="0"/>
          <w:marTop w:val="0"/>
          <w:marBottom w:val="0"/>
          <w:divBdr>
            <w:top w:val="none" w:sz="0" w:space="0" w:color="auto"/>
            <w:left w:val="none" w:sz="0" w:space="0" w:color="auto"/>
            <w:bottom w:val="none" w:sz="0" w:space="0" w:color="auto"/>
            <w:right w:val="none" w:sz="0" w:space="0" w:color="auto"/>
          </w:divBdr>
        </w:div>
        <w:div w:id="1610358625">
          <w:marLeft w:val="0"/>
          <w:marRight w:val="0"/>
          <w:marTop w:val="0"/>
          <w:marBottom w:val="0"/>
          <w:divBdr>
            <w:top w:val="none" w:sz="0" w:space="0" w:color="auto"/>
            <w:left w:val="none" w:sz="0" w:space="0" w:color="auto"/>
            <w:bottom w:val="none" w:sz="0" w:space="0" w:color="auto"/>
            <w:right w:val="none" w:sz="0" w:space="0" w:color="auto"/>
          </w:divBdr>
        </w:div>
        <w:div w:id="1324353915">
          <w:marLeft w:val="0"/>
          <w:marRight w:val="0"/>
          <w:marTop w:val="0"/>
          <w:marBottom w:val="0"/>
          <w:divBdr>
            <w:top w:val="none" w:sz="0" w:space="0" w:color="auto"/>
            <w:left w:val="none" w:sz="0" w:space="0" w:color="auto"/>
            <w:bottom w:val="none" w:sz="0" w:space="0" w:color="auto"/>
            <w:right w:val="none" w:sz="0" w:space="0" w:color="auto"/>
          </w:divBdr>
        </w:div>
        <w:div w:id="73983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E019-2E8F-4B72-9B3E-D4BFC13B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8081</Words>
  <Characters>46063</Characters>
  <Application>Microsoft Office Word</Application>
  <DocSecurity>0</DocSecurity>
  <Lines>383</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54036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Don Marcos</cp:lastModifiedBy>
  <cp:revision>2</cp:revision>
  <dcterms:created xsi:type="dcterms:W3CDTF">2016-09-13T19:02:00Z</dcterms:created>
  <dcterms:modified xsi:type="dcterms:W3CDTF">2016-09-13T19:02:00Z</dcterms:modified>
</cp:coreProperties>
</file>