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09" w:rsidRDefault="009D36AB" w:rsidP="00F609AC">
      <w:pPr>
        <w:jc w:val="center"/>
        <w:rPr>
          <w:rFonts w:ascii="Arial" w:hAnsi="Arial" w:cs="Arial"/>
          <w:b/>
        </w:rPr>
      </w:pPr>
      <w:bookmarkStart w:id="0" w:name="_GoBack"/>
      <w:bookmarkEnd w:id="0"/>
      <w:r w:rsidRPr="009823D6">
        <w:rPr>
          <w:rFonts w:ascii="Arial" w:hAnsi="Arial" w:cs="Arial"/>
          <w:b/>
        </w:rPr>
        <w:t>REUNIÓ</w:t>
      </w:r>
      <w:r w:rsidR="002073D4" w:rsidRPr="009823D6">
        <w:rPr>
          <w:rFonts w:ascii="Arial" w:hAnsi="Arial" w:cs="Arial"/>
          <w:b/>
        </w:rPr>
        <w:t>N DEL GRUPO REGIONAL DE CONSULTA</w:t>
      </w:r>
    </w:p>
    <w:p w:rsidR="002073D4" w:rsidRPr="009823D6" w:rsidRDefault="002073D4" w:rsidP="00F609AC">
      <w:pPr>
        <w:jc w:val="center"/>
        <w:rPr>
          <w:rFonts w:ascii="Arial" w:hAnsi="Arial" w:cs="Arial"/>
          <w:b/>
        </w:rPr>
      </w:pPr>
      <w:r w:rsidRPr="009823D6">
        <w:rPr>
          <w:rFonts w:ascii="Arial" w:hAnsi="Arial" w:cs="Arial"/>
          <w:b/>
        </w:rPr>
        <w:t xml:space="preserve"> SOBRE MIGRACIÓN (GRCM) DE LA CONFERENCIA REGIONAL SOBRE MIGRACIÓN (CRM)</w:t>
      </w:r>
    </w:p>
    <w:p w:rsidR="00932144" w:rsidRPr="009823D6" w:rsidRDefault="00932144" w:rsidP="00F609AC">
      <w:pPr>
        <w:jc w:val="center"/>
        <w:rPr>
          <w:rFonts w:ascii="Arial" w:hAnsi="Arial" w:cs="Arial"/>
          <w:b/>
        </w:rPr>
      </w:pPr>
    </w:p>
    <w:p w:rsidR="00932144" w:rsidRPr="009823D6" w:rsidRDefault="00731212" w:rsidP="00F609AC">
      <w:pPr>
        <w:jc w:val="center"/>
        <w:rPr>
          <w:rFonts w:ascii="Arial" w:hAnsi="Arial" w:cs="Arial"/>
          <w:b/>
        </w:rPr>
      </w:pPr>
      <w:r>
        <w:rPr>
          <w:rFonts w:ascii="Arial" w:hAnsi="Arial" w:cs="Arial"/>
          <w:b/>
        </w:rPr>
        <w:t xml:space="preserve">Tegucigalpa, Honduras </w:t>
      </w:r>
    </w:p>
    <w:p w:rsidR="002073D4" w:rsidRPr="009823D6" w:rsidRDefault="00731212" w:rsidP="00F609AC">
      <w:pPr>
        <w:jc w:val="center"/>
        <w:rPr>
          <w:rFonts w:ascii="Arial" w:hAnsi="Arial" w:cs="Arial"/>
          <w:b/>
        </w:rPr>
      </w:pPr>
      <w:r>
        <w:rPr>
          <w:rFonts w:ascii="Arial" w:hAnsi="Arial" w:cs="Arial"/>
          <w:b/>
        </w:rPr>
        <w:t>8</w:t>
      </w:r>
      <w:r w:rsidR="00734889">
        <w:rPr>
          <w:rFonts w:ascii="Arial" w:hAnsi="Arial" w:cs="Arial"/>
          <w:b/>
        </w:rPr>
        <w:t>-9</w:t>
      </w:r>
      <w:r>
        <w:rPr>
          <w:rFonts w:ascii="Arial" w:hAnsi="Arial" w:cs="Arial"/>
          <w:b/>
        </w:rPr>
        <w:t xml:space="preserve"> de junio</w:t>
      </w:r>
      <w:r w:rsidR="00061EC3" w:rsidRPr="009823D6">
        <w:rPr>
          <w:rFonts w:ascii="Arial" w:hAnsi="Arial" w:cs="Arial"/>
          <w:b/>
        </w:rPr>
        <w:t xml:space="preserve"> de 201</w:t>
      </w:r>
      <w:r>
        <w:rPr>
          <w:rFonts w:ascii="Arial" w:hAnsi="Arial" w:cs="Arial"/>
          <w:b/>
        </w:rPr>
        <w:t>6</w:t>
      </w:r>
    </w:p>
    <w:p w:rsidR="00061EC3" w:rsidRPr="009823D6" w:rsidRDefault="00061EC3" w:rsidP="00F609AC">
      <w:pPr>
        <w:jc w:val="center"/>
        <w:rPr>
          <w:rFonts w:ascii="Arial" w:hAnsi="Arial" w:cs="Arial"/>
          <w:b/>
        </w:rPr>
      </w:pPr>
    </w:p>
    <w:p w:rsidR="002073D4" w:rsidRPr="009823D6" w:rsidRDefault="002073D4" w:rsidP="00F609AC">
      <w:pPr>
        <w:jc w:val="both"/>
        <w:rPr>
          <w:rFonts w:ascii="Arial" w:hAnsi="Arial" w:cs="Arial"/>
        </w:rPr>
      </w:pPr>
      <w:r w:rsidRPr="009823D6">
        <w:rPr>
          <w:rFonts w:ascii="Arial" w:hAnsi="Arial" w:cs="Arial"/>
        </w:rPr>
        <w:t xml:space="preserve">El Grupo Regional de Consulta sobre Migración (GRCM), en reunión celebrada </w:t>
      </w:r>
      <w:r w:rsidR="00861611">
        <w:rPr>
          <w:rFonts w:ascii="Arial" w:hAnsi="Arial" w:cs="Arial"/>
        </w:rPr>
        <w:t>los días 8</w:t>
      </w:r>
      <w:r w:rsidR="00C62F28">
        <w:rPr>
          <w:rFonts w:ascii="Arial" w:hAnsi="Arial" w:cs="Arial"/>
        </w:rPr>
        <w:t xml:space="preserve"> y 9</w:t>
      </w:r>
      <w:r w:rsidR="00384D7A">
        <w:rPr>
          <w:rFonts w:ascii="Arial" w:hAnsi="Arial" w:cs="Arial"/>
        </w:rPr>
        <w:t xml:space="preserve"> </w:t>
      </w:r>
      <w:r w:rsidR="006D0033" w:rsidRPr="009823D6">
        <w:rPr>
          <w:rFonts w:ascii="Arial" w:hAnsi="Arial" w:cs="Arial"/>
        </w:rPr>
        <w:t xml:space="preserve">de </w:t>
      </w:r>
      <w:r w:rsidR="00861611">
        <w:rPr>
          <w:rFonts w:ascii="Arial" w:hAnsi="Arial" w:cs="Arial"/>
        </w:rPr>
        <w:t>junio de 2016</w:t>
      </w:r>
      <w:r w:rsidR="00384D7A">
        <w:rPr>
          <w:rFonts w:ascii="Arial" w:hAnsi="Arial" w:cs="Arial"/>
        </w:rPr>
        <w:t xml:space="preserve"> </w:t>
      </w:r>
      <w:r w:rsidRPr="009823D6">
        <w:rPr>
          <w:rFonts w:ascii="Arial" w:hAnsi="Arial" w:cs="Arial"/>
        </w:rPr>
        <w:t>en</w:t>
      </w:r>
      <w:r w:rsidR="00384D7A">
        <w:rPr>
          <w:rFonts w:ascii="Arial" w:hAnsi="Arial" w:cs="Arial"/>
        </w:rPr>
        <w:t xml:space="preserve"> </w:t>
      </w:r>
      <w:r w:rsidR="00C56BA3" w:rsidRPr="009823D6">
        <w:rPr>
          <w:rFonts w:ascii="Arial" w:hAnsi="Arial" w:cs="Arial"/>
        </w:rPr>
        <w:t xml:space="preserve">la </w:t>
      </w:r>
      <w:r w:rsidR="006D0033" w:rsidRPr="009823D6">
        <w:rPr>
          <w:rFonts w:ascii="Arial" w:hAnsi="Arial" w:cs="Arial"/>
        </w:rPr>
        <w:t>Ciudad de</w:t>
      </w:r>
      <w:r w:rsidR="00861611">
        <w:rPr>
          <w:rFonts w:ascii="Arial" w:hAnsi="Arial" w:cs="Arial"/>
        </w:rPr>
        <w:t xml:space="preserve"> Tegucigalpa</w:t>
      </w:r>
      <w:r w:rsidR="00061EC3" w:rsidRPr="009823D6">
        <w:rPr>
          <w:rFonts w:ascii="Arial" w:hAnsi="Arial" w:cs="Arial"/>
        </w:rPr>
        <w:t xml:space="preserve">, </w:t>
      </w:r>
      <w:r w:rsidR="00861611">
        <w:rPr>
          <w:rFonts w:ascii="Arial" w:hAnsi="Arial" w:cs="Arial"/>
        </w:rPr>
        <w:t>Honduras</w:t>
      </w:r>
      <w:r w:rsidR="00061EC3" w:rsidRPr="009823D6">
        <w:rPr>
          <w:rFonts w:ascii="Arial" w:hAnsi="Arial" w:cs="Arial"/>
        </w:rPr>
        <w:t>,</w:t>
      </w:r>
      <w:r w:rsidRPr="009823D6">
        <w:rPr>
          <w:rFonts w:ascii="Arial" w:hAnsi="Arial" w:cs="Arial"/>
        </w:rPr>
        <w:t xml:space="preserve"> con la par</w:t>
      </w:r>
      <w:r w:rsidR="00FB2255" w:rsidRPr="009823D6">
        <w:rPr>
          <w:rFonts w:ascii="Arial" w:hAnsi="Arial" w:cs="Arial"/>
        </w:rPr>
        <w:t>ticipación de representantes de</w:t>
      </w:r>
      <w:r w:rsidR="00384D7A">
        <w:rPr>
          <w:rFonts w:ascii="Arial" w:hAnsi="Arial" w:cs="Arial"/>
        </w:rPr>
        <w:t xml:space="preserve"> </w:t>
      </w:r>
      <w:r w:rsidRPr="009823D6">
        <w:rPr>
          <w:rFonts w:ascii="Arial" w:hAnsi="Arial" w:cs="Arial"/>
        </w:rPr>
        <w:t>Canadá, Costa Rica, El Salvador, Estados Unidos</w:t>
      </w:r>
      <w:r w:rsidR="00BB6FA1" w:rsidRPr="009823D6">
        <w:rPr>
          <w:rFonts w:ascii="Arial" w:hAnsi="Arial" w:cs="Arial"/>
        </w:rPr>
        <w:t xml:space="preserve"> de América</w:t>
      </w:r>
      <w:r w:rsidRPr="009823D6">
        <w:rPr>
          <w:rFonts w:ascii="Arial" w:hAnsi="Arial" w:cs="Arial"/>
        </w:rPr>
        <w:t xml:space="preserve">, Guatemala, Honduras, México, Panamá y República Dominicana, formuló las siguientes: </w:t>
      </w:r>
    </w:p>
    <w:p w:rsidR="002073D4" w:rsidRPr="009823D6" w:rsidRDefault="002073D4" w:rsidP="00F609AC">
      <w:pPr>
        <w:jc w:val="both"/>
        <w:rPr>
          <w:rFonts w:ascii="Arial" w:hAnsi="Arial" w:cs="Arial"/>
          <w:b/>
        </w:rPr>
      </w:pPr>
    </w:p>
    <w:p w:rsidR="002073D4" w:rsidRPr="009823D6" w:rsidRDefault="002073D4" w:rsidP="00F609AC">
      <w:pPr>
        <w:pStyle w:val="Ttulo1"/>
      </w:pPr>
      <w:r w:rsidRPr="009823D6">
        <w:t>CONCLUSIONES</w:t>
      </w:r>
    </w:p>
    <w:p w:rsidR="00144DE6" w:rsidRPr="009823D6" w:rsidRDefault="00144DE6" w:rsidP="00F609AC">
      <w:pPr>
        <w:ind w:left="360"/>
        <w:jc w:val="both"/>
        <w:rPr>
          <w:rFonts w:ascii="Arial" w:hAnsi="Arial" w:cs="Arial"/>
        </w:rPr>
      </w:pPr>
    </w:p>
    <w:p w:rsidR="00060C7A" w:rsidRPr="009823D6" w:rsidRDefault="00861611" w:rsidP="00F609AC">
      <w:pPr>
        <w:pStyle w:val="Prrafodelista"/>
        <w:numPr>
          <w:ilvl w:val="0"/>
          <w:numId w:val="9"/>
        </w:numPr>
        <w:jc w:val="both"/>
        <w:rPr>
          <w:rFonts w:ascii="Arial" w:hAnsi="Arial" w:cs="Arial"/>
          <w:lang w:val="es-MX"/>
        </w:rPr>
      </w:pPr>
      <w:r>
        <w:rPr>
          <w:rFonts w:ascii="Arial" w:hAnsi="Arial" w:cs="Arial"/>
          <w:lang w:val="es-MX"/>
        </w:rPr>
        <w:t xml:space="preserve">Respecto al Informe de la Secretaría Técnica se </w:t>
      </w:r>
      <w:r w:rsidR="00060C7A" w:rsidRPr="009823D6">
        <w:rPr>
          <w:rFonts w:ascii="Arial" w:hAnsi="Arial" w:cs="Arial"/>
          <w:lang w:val="es-MX"/>
        </w:rPr>
        <w:t>concluyó</w:t>
      </w:r>
      <w:r>
        <w:rPr>
          <w:rFonts w:ascii="Arial" w:hAnsi="Arial" w:cs="Arial"/>
          <w:lang w:val="es-MX"/>
        </w:rPr>
        <w:t xml:space="preserve"> lo siguiente</w:t>
      </w:r>
      <w:r w:rsidR="00060C7A" w:rsidRPr="009823D6">
        <w:rPr>
          <w:rFonts w:ascii="Arial" w:hAnsi="Arial" w:cs="Arial"/>
          <w:lang w:val="es-MX"/>
        </w:rPr>
        <w:t>:</w:t>
      </w:r>
    </w:p>
    <w:p w:rsidR="00060C7A" w:rsidRPr="00A13B03" w:rsidRDefault="00060C7A" w:rsidP="00F609AC">
      <w:pPr>
        <w:ind w:left="360"/>
        <w:jc w:val="both"/>
        <w:rPr>
          <w:rFonts w:ascii="Arial" w:hAnsi="Arial" w:cs="Arial"/>
          <w:lang w:val="es-MX"/>
        </w:rPr>
      </w:pPr>
    </w:p>
    <w:p w:rsidR="00634D2D" w:rsidRPr="00A13B03" w:rsidRDefault="00FA315F" w:rsidP="00F609AC">
      <w:pPr>
        <w:numPr>
          <w:ilvl w:val="0"/>
          <w:numId w:val="1"/>
        </w:numPr>
        <w:jc w:val="both"/>
        <w:rPr>
          <w:rFonts w:ascii="Arial" w:hAnsi="Arial" w:cs="Arial"/>
          <w:lang w:val="es-MX"/>
        </w:rPr>
      </w:pPr>
      <w:r w:rsidRPr="00A13B03">
        <w:rPr>
          <w:rFonts w:ascii="Arial" w:hAnsi="Arial" w:cs="Arial"/>
          <w:lang w:val="es-MX"/>
        </w:rPr>
        <w:t xml:space="preserve">Aceptar </w:t>
      </w:r>
      <w:r w:rsidR="00C602F1" w:rsidRPr="00A13B03">
        <w:rPr>
          <w:rFonts w:ascii="Arial" w:hAnsi="Arial" w:cs="Arial"/>
          <w:lang w:val="es-MX"/>
        </w:rPr>
        <w:t xml:space="preserve">y agradecer </w:t>
      </w:r>
      <w:r w:rsidR="00861611" w:rsidRPr="00A13B03">
        <w:rPr>
          <w:rFonts w:ascii="Arial" w:hAnsi="Arial" w:cs="Arial"/>
          <w:lang w:val="es-MX"/>
        </w:rPr>
        <w:t xml:space="preserve">el Informe </w:t>
      </w:r>
      <w:r w:rsidR="006D0033" w:rsidRPr="00A13B03">
        <w:rPr>
          <w:rFonts w:ascii="Arial" w:hAnsi="Arial" w:cs="Arial"/>
          <w:lang w:val="es-MX"/>
        </w:rPr>
        <w:t>Financiero</w:t>
      </w:r>
      <w:r w:rsidR="00E0059A">
        <w:rPr>
          <w:rFonts w:ascii="Arial" w:hAnsi="Arial" w:cs="Arial"/>
          <w:lang w:val="es-MX"/>
        </w:rPr>
        <w:t xml:space="preserve"> y de A</w:t>
      </w:r>
      <w:r w:rsidR="00861611" w:rsidRPr="00A13B03">
        <w:rPr>
          <w:rFonts w:ascii="Arial" w:hAnsi="Arial" w:cs="Arial"/>
          <w:lang w:val="es-MX"/>
        </w:rPr>
        <w:t>ctividades</w:t>
      </w:r>
      <w:r w:rsidR="00243DC7" w:rsidRPr="00A13B03">
        <w:rPr>
          <w:rFonts w:ascii="Arial" w:hAnsi="Arial" w:cs="Arial"/>
          <w:lang w:val="es-MX"/>
        </w:rPr>
        <w:t xml:space="preserve"> de la Secretaría Técnica</w:t>
      </w:r>
      <w:r w:rsidR="00DE3D5F" w:rsidRPr="00A13B03">
        <w:rPr>
          <w:rFonts w:ascii="Arial" w:hAnsi="Arial" w:cs="Arial"/>
          <w:lang w:val="es-MX"/>
        </w:rPr>
        <w:t xml:space="preserve">. </w:t>
      </w:r>
      <w:r w:rsidR="00243DC7" w:rsidRPr="00A13B03">
        <w:rPr>
          <w:rFonts w:ascii="Arial" w:hAnsi="Arial" w:cs="Arial"/>
          <w:lang w:val="es-MX"/>
        </w:rPr>
        <w:t>S</w:t>
      </w:r>
      <w:r w:rsidR="008E3C0E" w:rsidRPr="00A13B03">
        <w:rPr>
          <w:rFonts w:ascii="Arial" w:hAnsi="Arial" w:cs="Arial"/>
          <w:lang w:val="es-MX"/>
        </w:rPr>
        <w:t xml:space="preserve">e </w:t>
      </w:r>
      <w:r w:rsidR="00243DC7" w:rsidRPr="00A13B03">
        <w:rPr>
          <w:rFonts w:ascii="Arial" w:hAnsi="Arial" w:cs="Arial"/>
          <w:lang w:val="es-MX"/>
        </w:rPr>
        <w:t>solicitó a la ST un desglose de gastos</w:t>
      </w:r>
      <w:r w:rsidR="00384D7A">
        <w:rPr>
          <w:rFonts w:ascii="Arial" w:hAnsi="Arial" w:cs="Arial"/>
          <w:lang w:val="es-MX"/>
        </w:rPr>
        <w:t xml:space="preserve"> </w:t>
      </w:r>
      <w:r w:rsidR="00DE3D5F" w:rsidRPr="00A13B03">
        <w:rPr>
          <w:rFonts w:ascii="Arial" w:hAnsi="Arial" w:cs="Arial"/>
          <w:lang w:val="es-MX"/>
        </w:rPr>
        <w:t>de viáticos y viajes</w:t>
      </w:r>
      <w:r w:rsidR="00E0059A">
        <w:rPr>
          <w:rFonts w:ascii="Arial" w:hAnsi="Arial" w:cs="Arial"/>
          <w:lang w:val="es-MX"/>
        </w:rPr>
        <w:t xml:space="preserve"> para el 2015 y el presente año</w:t>
      </w:r>
      <w:r w:rsidR="00DE3D5F" w:rsidRPr="00A13B03">
        <w:rPr>
          <w:rFonts w:ascii="Arial" w:hAnsi="Arial" w:cs="Arial"/>
          <w:lang w:val="es-MX"/>
        </w:rPr>
        <w:t xml:space="preserve">. </w:t>
      </w:r>
      <w:r w:rsidR="008E3C0E" w:rsidRPr="00A13B03">
        <w:rPr>
          <w:rFonts w:ascii="Arial" w:hAnsi="Arial" w:cs="Arial"/>
          <w:lang w:val="es-MX"/>
        </w:rPr>
        <w:t xml:space="preserve">Asimismo, </w:t>
      </w:r>
      <w:r w:rsidR="00243DC7" w:rsidRPr="00A13B03">
        <w:rPr>
          <w:rFonts w:ascii="Arial" w:hAnsi="Arial" w:cs="Arial"/>
          <w:lang w:val="es-MX"/>
        </w:rPr>
        <w:t xml:space="preserve">se instó a los Países </w:t>
      </w:r>
      <w:r w:rsidR="00E0059A">
        <w:rPr>
          <w:rFonts w:ascii="Arial" w:hAnsi="Arial" w:cs="Arial"/>
          <w:lang w:val="es-MX"/>
        </w:rPr>
        <w:t xml:space="preserve">Miembros </w:t>
      </w:r>
      <w:r w:rsidR="00243DC7" w:rsidRPr="00A13B03">
        <w:rPr>
          <w:rFonts w:ascii="Arial" w:hAnsi="Arial" w:cs="Arial"/>
          <w:lang w:val="es-MX"/>
        </w:rPr>
        <w:t>a ponerse al día con las cuotas pendientes</w:t>
      </w:r>
      <w:r w:rsidR="00DE3D5F" w:rsidRPr="00A13B03">
        <w:rPr>
          <w:rFonts w:ascii="Arial" w:hAnsi="Arial" w:cs="Arial"/>
          <w:lang w:val="es-MX"/>
        </w:rPr>
        <w:t xml:space="preserve">. </w:t>
      </w:r>
    </w:p>
    <w:p w:rsidR="00634D2D" w:rsidRPr="00A13B03" w:rsidRDefault="00634D2D" w:rsidP="00F609AC">
      <w:pPr>
        <w:ind w:left="1210"/>
        <w:jc w:val="both"/>
        <w:rPr>
          <w:rFonts w:ascii="Arial" w:hAnsi="Arial" w:cs="Arial"/>
          <w:lang w:val="es-MX"/>
        </w:rPr>
      </w:pPr>
    </w:p>
    <w:p w:rsidR="00A13B03" w:rsidRDefault="00243DC7" w:rsidP="00F609AC">
      <w:pPr>
        <w:ind w:left="1210"/>
        <w:jc w:val="both"/>
        <w:rPr>
          <w:rFonts w:ascii="Arial" w:hAnsi="Arial" w:cs="Arial"/>
          <w:lang w:val="es-MX"/>
        </w:rPr>
      </w:pPr>
      <w:r w:rsidRPr="00A13B03">
        <w:rPr>
          <w:rFonts w:ascii="Arial" w:hAnsi="Arial" w:cs="Arial"/>
          <w:lang w:val="es-MX"/>
        </w:rPr>
        <w:t xml:space="preserve">Se solicitó reestructurar el contenido del Informe </w:t>
      </w:r>
      <w:r w:rsidR="005E3EF8">
        <w:rPr>
          <w:rFonts w:ascii="Arial" w:hAnsi="Arial" w:cs="Arial"/>
          <w:lang w:val="es-MX"/>
        </w:rPr>
        <w:t xml:space="preserve">Financiero y </w:t>
      </w:r>
      <w:r w:rsidR="004C4557">
        <w:rPr>
          <w:rFonts w:ascii="Arial" w:hAnsi="Arial" w:cs="Arial"/>
          <w:lang w:val="es-MX"/>
        </w:rPr>
        <w:t xml:space="preserve">de Actividades </w:t>
      </w:r>
      <w:r w:rsidRPr="00A13B03">
        <w:rPr>
          <w:rFonts w:ascii="Arial" w:hAnsi="Arial" w:cs="Arial"/>
          <w:lang w:val="es-MX"/>
        </w:rPr>
        <w:t>de la ST</w:t>
      </w:r>
      <w:r w:rsidR="00384D7A">
        <w:rPr>
          <w:rFonts w:ascii="Arial" w:hAnsi="Arial" w:cs="Arial"/>
          <w:lang w:val="es-MX"/>
        </w:rPr>
        <w:t xml:space="preserve"> </w:t>
      </w:r>
      <w:r w:rsidRPr="00A13B03">
        <w:rPr>
          <w:rFonts w:ascii="Arial" w:hAnsi="Arial" w:cs="Arial"/>
          <w:lang w:val="es-MX"/>
        </w:rPr>
        <w:t xml:space="preserve">de modo que </w:t>
      </w:r>
      <w:r w:rsidR="000A6889">
        <w:rPr>
          <w:rFonts w:ascii="Arial" w:hAnsi="Arial" w:cs="Arial"/>
          <w:lang w:val="es-MX"/>
        </w:rPr>
        <w:t>refleje</w:t>
      </w:r>
      <w:r w:rsidR="00682FE9" w:rsidRPr="00A13B03">
        <w:rPr>
          <w:rFonts w:ascii="Arial" w:hAnsi="Arial" w:cs="Arial"/>
          <w:lang w:val="es-MX"/>
        </w:rPr>
        <w:t xml:space="preserve"> las acciones ll</w:t>
      </w:r>
      <w:r w:rsidRPr="00A13B03">
        <w:rPr>
          <w:rFonts w:ascii="Arial" w:hAnsi="Arial" w:cs="Arial"/>
          <w:lang w:val="es-MX"/>
        </w:rPr>
        <w:t>evadas</w:t>
      </w:r>
      <w:r w:rsidR="00682FE9" w:rsidRPr="00A13B03">
        <w:rPr>
          <w:rFonts w:ascii="Arial" w:hAnsi="Arial" w:cs="Arial"/>
          <w:lang w:val="es-MX"/>
        </w:rPr>
        <w:t xml:space="preserve"> a cabo </w:t>
      </w:r>
      <w:r w:rsidRPr="00A13B03">
        <w:rPr>
          <w:rFonts w:ascii="Arial" w:hAnsi="Arial" w:cs="Arial"/>
          <w:lang w:val="es-MX"/>
        </w:rPr>
        <w:t xml:space="preserve">por la ST en línea con </w:t>
      </w:r>
      <w:r w:rsidR="003E767C">
        <w:rPr>
          <w:rFonts w:ascii="Arial" w:hAnsi="Arial" w:cs="Arial"/>
          <w:lang w:val="es-MX"/>
        </w:rPr>
        <w:t>las C</w:t>
      </w:r>
      <w:r w:rsidR="005E3EF8">
        <w:rPr>
          <w:rFonts w:ascii="Arial" w:hAnsi="Arial" w:cs="Arial"/>
          <w:lang w:val="es-MX"/>
        </w:rPr>
        <w:t>onclusiones</w:t>
      </w:r>
      <w:r w:rsidR="00384D7A">
        <w:rPr>
          <w:rFonts w:ascii="Arial" w:hAnsi="Arial" w:cs="Arial"/>
          <w:lang w:val="es-MX"/>
        </w:rPr>
        <w:t xml:space="preserve"> </w:t>
      </w:r>
      <w:r w:rsidR="005E3EF8">
        <w:rPr>
          <w:rFonts w:ascii="Arial" w:hAnsi="Arial" w:cs="Arial"/>
          <w:lang w:val="es-MX"/>
        </w:rPr>
        <w:t>emanada</w:t>
      </w:r>
      <w:r w:rsidRPr="00A13B03">
        <w:rPr>
          <w:rFonts w:ascii="Arial" w:hAnsi="Arial" w:cs="Arial"/>
          <w:lang w:val="es-MX"/>
        </w:rPr>
        <w:t>s de cada reunión</w:t>
      </w:r>
      <w:r w:rsidR="00A13B03" w:rsidRPr="00A13B03">
        <w:rPr>
          <w:rFonts w:ascii="Arial" w:hAnsi="Arial" w:cs="Arial"/>
          <w:lang w:val="es-MX"/>
        </w:rPr>
        <w:t>.</w:t>
      </w:r>
      <w:r w:rsidR="000A710F">
        <w:rPr>
          <w:rFonts w:ascii="Arial" w:hAnsi="Arial" w:cs="Arial"/>
          <w:lang w:val="es-MX"/>
        </w:rPr>
        <w:t xml:space="preserve"> En ese sentido, </w:t>
      </w:r>
      <w:r w:rsidR="005E3EF8">
        <w:rPr>
          <w:rFonts w:ascii="Arial" w:hAnsi="Arial" w:cs="Arial"/>
          <w:lang w:val="es-MX"/>
        </w:rPr>
        <w:t xml:space="preserve">el informe deberá ligar actividades </w:t>
      </w:r>
      <w:r w:rsidR="003E767C">
        <w:rPr>
          <w:rFonts w:ascii="Arial" w:hAnsi="Arial" w:cs="Arial"/>
          <w:lang w:val="es-MX"/>
        </w:rPr>
        <w:t>con las</w:t>
      </w:r>
      <w:r w:rsidR="005E3EF8">
        <w:rPr>
          <w:rFonts w:ascii="Arial" w:hAnsi="Arial" w:cs="Arial"/>
          <w:lang w:val="es-MX"/>
        </w:rPr>
        <w:t xml:space="preserve"> prioridades establecidas por los Países Miembros.</w:t>
      </w:r>
    </w:p>
    <w:p w:rsidR="005E3EF8" w:rsidRPr="00A13B03" w:rsidRDefault="005E3EF8" w:rsidP="00F609AC">
      <w:pPr>
        <w:ind w:left="1210"/>
        <w:jc w:val="both"/>
        <w:rPr>
          <w:rFonts w:ascii="Arial" w:hAnsi="Arial" w:cs="Arial"/>
          <w:lang w:val="es-MX"/>
        </w:rPr>
      </w:pPr>
    </w:p>
    <w:p w:rsidR="00634D2D" w:rsidRPr="00A13B03" w:rsidRDefault="000A710F" w:rsidP="00F609AC">
      <w:pPr>
        <w:ind w:left="1210"/>
        <w:jc w:val="both"/>
        <w:rPr>
          <w:rFonts w:ascii="Arial" w:hAnsi="Arial" w:cs="Arial"/>
          <w:lang w:val="es-MX"/>
        </w:rPr>
      </w:pPr>
      <w:r>
        <w:rPr>
          <w:rFonts w:ascii="Arial" w:hAnsi="Arial" w:cs="Arial"/>
          <w:lang w:val="es-MX"/>
        </w:rPr>
        <w:t>Se solicita a la S</w:t>
      </w:r>
      <w:r w:rsidR="00634D2D" w:rsidRPr="00A13B03">
        <w:rPr>
          <w:rFonts w:ascii="Arial" w:hAnsi="Arial" w:cs="Arial"/>
          <w:lang w:val="es-MX"/>
        </w:rPr>
        <w:t xml:space="preserve">ecretaría Técnica </w:t>
      </w:r>
      <w:r w:rsidR="00A13B03" w:rsidRPr="00A13B03">
        <w:rPr>
          <w:rFonts w:ascii="Arial" w:hAnsi="Arial" w:cs="Arial"/>
          <w:lang w:val="es-MX"/>
        </w:rPr>
        <w:t>actualizar el listado de Puntos F</w:t>
      </w:r>
      <w:r w:rsidR="00FF0D83" w:rsidRPr="00A13B03">
        <w:rPr>
          <w:rFonts w:ascii="Arial" w:hAnsi="Arial" w:cs="Arial"/>
          <w:lang w:val="es-MX"/>
        </w:rPr>
        <w:t xml:space="preserve">ocales </w:t>
      </w:r>
      <w:r w:rsidR="00634D2D" w:rsidRPr="00A13B03">
        <w:rPr>
          <w:rFonts w:ascii="Arial" w:hAnsi="Arial" w:cs="Arial"/>
          <w:lang w:val="es-MX"/>
        </w:rPr>
        <w:t xml:space="preserve">de los </w:t>
      </w:r>
      <w:r w:rsidR="00A13B03">
        <w:rPr>
          <w:rFonts w:ascii="Arial" w:hAnsi="Arial" w:cs="Arial"/>
          <w:lang w:val="es-MX"/>
        </w:rPr>
        <w:t>Países</w:t>
      </w:r>
      <w:r w:rsidR="00634D2D" w:rsidRPr="00A13B03">
        <w:rPr>
          <w:rFonts w:ascii="Arial" w:hAnsi="Arial" w:cs="Arial"/>
          <w:lang w:val="es-MX"/>
        </w:rPr>
        <w:t xml:space="preserve"> Miembros </w:t>
      </w:r>
      <w:r w:rsidR="00FF0D83" w:rsidRPr="00A13B03">
        <w:rPr>
          <w:rFonts w:ascii="Arial" w:hAnsi="Arial" w:cs="Arial"/>
          <w:lang w:val="es-MX"/>
        </w:rPr>
        <w:t>y Viceministros</w:t>
      </w:r>
      <w:r w:rsidR="00A13B03">
        <w:rPr>
          <w:rFonts w:ascii="Arial" w:hAnsi="Arial" w:cs="Arial"/>
          <w:lang w:val="es-MX"/>
        </w:rPr>
        <w:t>(as)</w:t>
      </w:r>
      <w:r w:rsidR="00E0059A">
        <w:rPr>
          <w:rFonts w:ascii="Arial" w:hAnsi="Arial" w:cs="Arial"/>
          <w:lang w:val="es-MX"/>
        </w:rPr>
        <w:t xml:space="preserve">; así como de los Organismos Observadores </w:t>
      </w:r>
      <w:r w:rsidR="00634D2D" w:rsidRPr="00A13B03">
        <w:rPr>
          <w:rFonts w:ascii="Arial" w:hAnsi="Arial" w:cs="Arial"/>
          <w:lang w:val="es-MX"/>
        </w:rPr>
        <w:t>para su respectiva socialización.</w:t>
      </w:r>
    </w:p>
    <w:p w:rsidR="00CD46F4" w:rsidRPr="00634D2D" w:rsidRDefault="00CD46F4" w:rsidP="00F609AC">
      <w:pPr>
        <w:ind w:left="1210"/>
        <w:jc w:val="both"/>
        <w:rPr>
          <w:rFonts w:ascii="Arial" w:hAnsi="Arial" w:cs="Arial"/>
          <w:color w:val="FF0000"/>
          <w:lang w:val="es-MX"/>
        </w:rPr>
      </w:pPr>
    </w:p>
    <w:p w:rsidR="00E2739E" w:rsidRDefault="00704E79" w:rsidP="00F609AC">
      <w:pPr>
        <w:numPr>
          <w:ilvl w:val="0"/>
          <w:numId w:val="1"/>
        </w:numPr>
        <w:jc w:val="both"/>
        <w:rPr>
          <w:rFonts w:ascii="Arial" w:hAnsi="Arial" w:cs="Arial"/>
          <w:lang w:val="es-MX"/>
        </w:rPr>
      </w:pPr>
      <w:r>
        <w:rPr>
          <w:rFonts w:ascii="Arial" w:hAnsi="Arial" w:cs="Arial"/>
          <w:lang w:val="es-MX"/>
        </w:rPr>
        <w:t xml:space="preserve">En relación </w:t>
      </w:r>
      <w:r w:rsidR="00A13B03">
        <w:rPr>
          <w:rFonts w:ascii="Arial" w:hAnsi="Arial" w:cs="Arial"/>
          <w:lang w:val="es-MX"/>
        </w:rPr>
        <w:t>con</w:t>
      </w:r>
      <w:r>
        <w:rPr>
          <w:rFonts w:ascii="Arial" w:hAnsi="Arial" w:cs="Arial"/>
          <w:lang w:val="es-MX"/>
        </w:rPr>
        <w:t xml:space="preserve"> la i</w:t>
      </w:r>
      <w:r w:rsidR="00861611">
        <w:rPr>
          <w:rFonts w:ascii="Arial" w:hAnsi="Arial" w:cs="Arial"/>
          <w:lang w:val="es-MX"/>
        </w:rPr>
        <w:t xml:space="preserve">nvitación </w:t>
      </w:r>
      <w:r w:rsidR="00A13B03">
        <w:rPr>
          <w:rFonts w:ascii="Arial" w:hAnsi="Arial" w:cs="Arial"/>
          <w:lang w:val="es-MX"/>
        </w:rPr>
        <w:t xml:space="preserve">para </w:t>
      </w:r>
      <w:r w:rsidR="00861611">
        <w:rPr>
          <w:rFonts w:ascii="Arial" w:hAnsi="Arial" w:cs="Arial"/>
          <w:lang w:val="es-MX"/>
        </w:rPr>
        <w:t>participar en la Sexta Reunión Gl</w:t>
      </w:r>
      <w:r w:rsidR="00A13B03">
        <w:rPr>
          <w:rFonts w:ascii="Arial" w:hAnsi="Arial" w:cs="Arial"/>
          <w:lang w:val="es-MX"/>
        </w:rPr>
        <w:t>obal de Procesos Regionales de C</w:t>
      </w:r>
      <w:r w:rsidR="00861611">
        <w:rPr>
          <w:rFonts w:ascii="Arial" w:hAnsi="Arial" w:cs="Arial"/>
          <w:lang w:val="es-MX"/>
        </w:rPr>
        <w:t xml:space="preserve">onsulta, a realizarse en Ginebra, Suiza, el 13 de octubre de </w:t>
      </w:r>
      <w:r>
        <w:rPr>
          <w:rFonts w:ascii="Arial" w:hAnsi="Arial" w:cs="Arial"/>
          <w:lang w:val="es-MX"/>
        </w:rPr>
        <w:t xml:space="preserve">2016, </w:t>
      </w:r>
      <w:r w:rsidR="005E3EF8">
        <w:rPr>
          <w:rFonts w:ascii="Arial" w:hAnsi="Arial" w:cs="Arial"/>
          <w:lang w:val="es-MX"/>
        </w:rPr>
        <w:t>la ST remitirá la información correspon</w:t>
      </w:r>
      <w:r w:rsidR="003E767C">
        <w:rPr>
          <w:rFonts w:ascii="Arial" w:hAnsi="Arial" w:cs="Arial"/>
          <w:lang w:val="es-MX"/>
        </w:rPr>
        <w:t>diente para que la PPT conside</w:t>
      </w:r>
      <w:r w:rsidR="005E3EF8">
        <w:rPr>
          <w:rFonts w:ascii="Arial" w:hAnsi="Arial" w:cs="Arial"/>
          <w:lang w:val="es-MX"/>
        </w:rPr>
        <w:t>re la posible participación.</w:t>
      </w:r>
    </w:p>
    <w:p w:rsidR="00E2739E" w:rsidRDefault="00E2739E" w:rsidP="00F609AC">
      <w:pPr>
        <w:pStyle w:val="Prrafodelista"/>
        <w:rPr>
          <w:rFonts w:ascii="Arial" w:hAnsi="Arial" w:cs="Arial"/>
          <w:lang w:val="es-MX"/>
        </w:rPr>
      </w:pPr>
    </w:p>
    <w:p w:rsidR="00733585" w:rsidRPr="00733585" w:rsidRDefault="00704E79" w:rsidP="00F609AC">
      <w:pPr>
        <w:numPr>
          <w:ilvl w:val="0"/>
          <w:numId w:val="1"/>
        </w:numPr>
        <w:jc w:val="both"/>
        <w:rPr>
          <w:rFonts w:ascii="Arial" w:hAnsi="Arial" w:cs="Arial"/>
          <w:lang w:val="es-MX"/>
        </w:rPr>
      </w:pPr>
      <w:r w:rsidRPr="00733585">
        <w:rPr>
          <w:rFonts w:ascii="Arial" w:hAnsi="Arial" w:cs="Arial"/>
          <w:lang w:val="es-MX"/>
        </w:rPr>
        <w:t xml:space="preserve">Se </w:t>
      </w:r>
      <w:r w:rsidR="00A768A3" w:rsidRPr="00733585">
        <w:rPr>
          <w:rFonts w:ascii="Arial" w:hAnsi="Arial" w:cs="Arial"/>
          <w:lang w:val="es-MX"/>
        </w:rPr>
        <w:t>presentó</w:t>
      </w:r>
      <w:r w:rsidRPr="00733585">
        <w:rPr>
          <w:rFonts w:ascii="Arial" w:hAnsi="Arial" w:cs="Arial"/>
          <w:lang w:val="es-MX"/>
        </w:rPr>
        <w:t xml:space="preserve"> la p</w:t>
      </w:r>
      <w:r w:rsidR="00E2739E" w:rsidRPr="00733585">
        <w:rPr>
          <w:rFonts w:ascii="Arial" w:hAnsi="Arial" w:cs="Arial"/>
          <w:lang w:val="es-MX"/>
        </w:rPr>
        <w:t xml:space="preserve">ropuesta del Plan de </w:t>
      </w:r>
      <w:r w:rsidR="00911AD5" w:rsidRPr="00733585">
        <w:rPr>
          <w:rFonts w:ascii="Arial" w:hAnsi="Arial" w:cs="Arial"/>
          <w:lang w:val="es-MX"/>
        </w:rPr>
        <w:t>T</w:t>
      </w:r>
      <w:r w:rsidR="00E2739E" w:rsidRPr="00733585">
        <w:rPr>
          <w:rFonts w:ascii="Arial" w:hAnsi="Arial" w:cs="Arial"/>
          <w:lang w:val="es-MX"/>
        </w:rPr>
        <w:t>rabajo</w:t>
      </w:r>
      <w:r w:rsidRPr="00733585">
        <w:rPr>
          <w:rFonts w:ascii="Arial" w:hAnsi="Arial" w:cs="Arial"/>
          <w:lang w:val="es-MX"/>
        </w:rPr>
        <w:t xml:space="preserve"> por parte de la Secretaría Técnica</w:t>
      </w:r>
      <w:r w:rsidR="00384D7A">
        <w:rPr>
          <w:rFonts w:ascii="Arial" w:hAnsi="Arial" w:cs="Arial"/>
          <w:lang w:val="es-MX"/>
        </w:rPr>
        <w:t xml:space="preserve"> </w:t>
      </w:r>
      <w:r w:rsidR="00911AD5" w:rsidRPr="00733585">
        <w:rPr>
          <w:rFonts w:ascii="Arial" w:hAnsi="Arial" w:cs="Arial"/>
          <w:lang w:val="es-MX"/>
        </w:rPr>
        <w:t>en respuesta a la</w:t>
      </w:r>
      <w:r w:rsidR="00E2739E" w:rsidRPr="00733585">
        <w:rPr>
          <w:rFonts w:ascii="Arial" w:hAnsi="Arial" w:cs="Arial"/>
          <w:lang w:val="es-MX"/>
        </w:rPr>
        <w:t xml:space="preserve"> solicitud de Estados Unidos</w:t>
      </w:r>
      <w:r w:rsidR="00A768A3" w:rsidRPr="00733585">
        <w:rPr>
          <w:rFonts w:ascii="Arial" w:hAnsi="Arial" w:cs="Arial"/>
          <w:lang w:val="es-MX"/>
        </w:rPr>
        <w:t>.</w:t>
      </w:r>
      <w:r w:rsidR="00384D7A">
        <w:rPr>
          <w:rFonts w:ascii="Arial" w:hAnsi="Arial" w:cs="Arial"/>
          <w:lang w:val="es-MX"/>
        </w:rPr>
        <w:t xml:space="preserve"> </w:t>
      </w:r>
      <w:r w:rsidR="00A768A3" w:rsidRPr="00733585">
        <w:rPr>
          <w:rFonts w:ascii="Arial" w:hAnsi="Arial" w:cs="Arial"/>
          <w:lang w:val="es-MX"/>
        </w:rPr>
        <w:t xml:space="preserve">La ST indicó que el documento está basado en </w:t>
      </w:r>
      <w:r w:rsidR="00E2739E" w:rsidRPr="00733585">
        <w:rPr>
          <w:rFonts w:ascii="Arial" w:hAnsi="Arial" w:cs="Arial"/>
          <w:lang w:val="es-MX"/>
        </w:rPr>
        <w:t>l</w:t>
      </w:r>
      <w:r w:rsidR="004C4557">
        <w:rPr>
          <w:rFonts w:ascii="Arial" w:hAnsi="Arial" w:cs="Arial"/>
          <w:lang w:val="es-MX"/>
        </w:rPr>
        <w:t>a</w:t>
      </w:r>
      <w:r w:rsidR="00E2739E" w:rsidRPr="00733585">
        <w:rPr>
          <w:rFonts w:ascii="Arial" w:hAnsi="Arial" w:cs="Arial"/>
          <w:lang w:val="es-MX"/>
        </w:rPr>
        <w:t xml:space="preserve">s </w:t>
      </w:r>
      <w:r w:rsidR="004C4557">
        <w:rPr>
          <w:rFonts w:ascii="Arial" w:hAnsi="Arial" w:cs="Arial"/>
          <w:lang w:val="es-MX"/>
        </w:rPr>
        <w:t xml:space="preserve">conclusiones </w:t>
      </w:r>
      <w:r w:rsidR="00A768A3" w:rsidRPr="00733585">
        <w:rPr>
          <w:rFonts w:ascii="Arial" w:hAnsi="Arial" w:cs="Arial"/>
          <w:lang w:val="es-MX"/>
        </w:rPr>
        <w:t>de las reuniones de la CRM</w:t>
      </w:r>
      <w:r w:rsidR="00E2739E" w:rsidRPr="00733585">
        <w:rPr>
          <w:rFonts w:ascii="Arial" w:hAnsi="Arial" w:cs="Arial"/>
          <w:lang w:val="es-MX"/>
        </w:rPr>
        <w:t xml:space="preserve"> de los últimos 3 años</w:t>
      </w:r>
      <w:r w:rsidR="003E767C">
        <w:rPr>
          <w:rFonts w:ascii="Arial" w:hAnsi="Arial" w:cs="Arial"/>
          <w:lang w:val="es-MX"/>
        </w:rPr>
        <w:t>,</w:t>
      </w:r>
      <w:r w:rsidR="00A768A3" w:rsidRPr="00733585">
        <w:rPr>
          <w:rFonts w:ascii="Arial" w:hAnsi="Arial" w:cs="Arial"/>
          <w:lang w:val="es-MX"/>
        </w:rPr>
        <w:t xml:space="preserve"> con el propósito de </w:t>
      </w:r>
      <w:r w:rsidR="008E3C0E" w:rsidRPr="00733585">
        <w:rPr>
          <w:rFonts w:ascii="Arial" w:hAnsi="Arial" w:cs="Arial"/>
          <w:lang w:val="es-MX"/>
        </w:rPr>
        <w:t>apoyar</w:t>
      </w:r>
      <w:r w:rsidR="00384D7A">
        <w:rPr>
          <w:rFonts w:ascii="Arial" w:hAnsi="Arial" w:cs="Arial"/>
          <w:lang w:val="es-MX"/>
        </w:rPr>
        <w:t xml:space="preserve"> </w:t>
      </w:r>
      <w:r w:rsidR="00A768A3" w:rsidRPr="00733585">
        <w:rPr>
          <w:rFonts w:ascii="Arial" w:hAnsi="Arial" w:cs="Arial"/>
          <w:lang w:val="es-MX"/>
        </w:rPr>
        <w:t xml:space="preserve">y facilitar </w:t>
      </w:r>
      <w:r w:rsidR="00911AD5" w:rsidRPr="00733585">
        <w:rPr>
          <w:rFonts w:ascii="Arial" w:hAnsi="Arial" w:cs="Arial"/>
          <w:lang w:val="es-MX"/>
        </w:rPr>
        <w:t>el</w:t>
      </w:r>
      <w:r w:rsidR="00E2739E" w:rsidRPr="00733585">
        <w:rPr>
          <w:rFonts w:ascii="Arial" w:hAnsi="Arial" w:cs="Arial"/>
          <w:lang w:val="es-MX"/>
        </w:rPr>
        <w:t xml:space="preserve"> proceso de </w:t>
      </w:r>
      <w:r w:rsidR="008E3C0E" w:rsidRPr="00733585">
        <w:rPr>
          <w:rFonts w:ascii="Arial" w:hAnsi="Arial" w:cs="Arial"/>
          <w:lang w:val="es-MX"/>
        </w:rPr>
        <w:t>diálogo</w:t>
      </w:r>
      <w:r w:rsidR="00E2739E" w:rsidRPr="00733585">
        <w:rPr>
          <w:rFonts w:ascii="Arial" w:hAnsi="Arial" w:cs="Arial"/>
          <w:lang w:val="es-MX"/>
        </w:rPr>
        <w:t xml:space="preserve">, </w:t>
      </w:r>
      <w:r w:rsidR="00771306">
        <w:rPr>
          <w:rFonts w:ascii="Arial" w:hAnsi="Arial" w:cs="Arial"/>
          <w:lang w:val="es-MX"/>
        </w:rPr>
        <w:t xml:space="preserve">y </w:t>
      </w:r>
      <w:r w:rsidR="00A768A3" w:rsidRPr="00733585">
        <w:rPr>
          <w:rFonts w:ascii="Arial" w:hAnsi="Arial" w:cs="Arial"/>
          <w:lang w:val="es-MX"/>
        </w:rPr>
        <w:t>la</w:t>
      </w:r>
      <w:r w:rsidR="00E2739E" w:rsidRPr="00733585">
        <w:rPr>
          <w:rFonts w:ascii="Arial" w:hAnsi="Arial" w:cs="Arial"/>
          <w:lang w:val="es-MX"/>
        </w:rPr>
        <w:t xml:space="preserve"> coordinación de mecanismo</w:t>
      </w:r>
      <w:r w:rsidR="00A768A3" w:rsidRPr="00733585">
        <w:rPr>
          <w:rFonts w:ascii="Arial" w:hAnsi="Arial" w:cs="Arial"/>
          <w:lang w:val="es-MX"/>
        </w:rPr>
        <w:t xml:space="preserve">s con los observadores. </w:t>
      </w:r>
    </w:p>
    <w:p w:rsidR="00733585" w:rsidRPr="00733585" w:rsidRDefault="00733585" w:rsidP="00F609AC">
      <w:pPr>
        <w:ind w:left="1210"/>
        <w:jc w:val="both"/>
        <w:rPr>
          <w:rFonts w:ascii="Arial" w:hAnsi="Arial" w:cs="Arial"/>
          <w:lang w:val="es-MX"/>
        </w:rPr>
      </w:pPr>
    </w:p>
    <w:p w:rsidR="004C4557" w:rsidRDefault="00911AD5" w:rsidP="00F609AC">
      <w:pPr>
        <w:numPr>
          <w:ilvl w:val="0"/>
          <w:numId w:val="1"/>
        </w:numPr>
        <w:jc w:val="both"/>
        <w:rPr>
          <w:rFonts w:ascii="Arial" w:hAnsi="Arial" w:cs="Arial"/>
          <w:lang w:val="es-MX"/>
        </w:rPr>
      </w:pPr>
      <w:r w:rsidRPr="00733585">
        <w:rPr>
          <w:rFonts w:ascii="Arial" w:hAnsi="Arial" w:cs="Arial"/>
          <w:lang w:val="es-MX"/>
        </w:rPr>
        <w:t>Se recomienda</w:t>
      </w:r>
      <w:r w:rsidR="00384D7A">
        <w:rPr>
          <w:rFonts w:ascii="Arial" w:hAnsi="Arial" w:cs="Arial"/>
          <w:lang w:val="es-MX"/>
        </w:rPr>
        <w:t xml:space="preserve"> </w:t>
      </w:r>
      <w:r w:rsidR="004C4557">
        <w:rPr>
          <w:rFonts w:ascii="Arial" w:hAnsi="Arial" w:cs="Arial"/>
          <w:lang w:val="es-MX"/>
        </w:rPr>
        <w:t xml:space="preserve">que el Plan de Trabajo </w:t>
      </w:r>
      <w:r w:rsidR="00B30B47">
        <w:rPr>
          <w:rFonts w:ascii="Arial" w:hAnsi="Arial" w:cs="Arial"/>
          <w:lang w:val="es-MX"/>
        </w:rPr>
        <w:t xml:space="preserve">de la ST </w:t>
      </w:r>
      <w:r w:rsidR="004C4557">
        <w:rPr>
          <w:rFonts w:ascii="Arial" w:hAnsi="Arial" w:cs="Arial"/>
          <w:lang w:val="es-MX"/>
        </w:rPr>
        <w:t>sea reformulado para enfocarse en actividades específicas, reconociendo la necesidad de mantenerse dentro de los recursos existentes.</w:t>
      </w:r>
    </w:p>
    <w:p w:rsidR="00360C15" w:rsidRPr="004C16CC" w:rsidRDefault="00360C15" w:rsidP="004C16CC">
      <w:pPr>
        <w:jc w:val="both"/>
        <w:rPr>
          <w:rFonts w:ascii="Arial" w:hAnsi="Arial" w:cs="Arial"/>
          <w:color w:val="FF0000"/>
        </w:rPr>
      </w:pPr>
    </w:p>
    <w:p w:rsidR="00EB100E" w:rsidRDefault="00012AF9" w:rsidP="00F609AC">
      <w:pPr>
        <w:pStyle w:val="Prrafodelista"/>
        <w:numPr>
          <w:ilvl w:val="0"/>
          <w:numId w:val="9"/>
        </w:numPr>
        <w:jc w:val="both"/>
        <w:rPr>
          <w:rFonts w:ascii="Arial" w:hAnsi="Arial" w:cs="Arial"/>
        </w:rPr>
      </w:pPr>
      <w:r w:rsidRPr="00EB100E">
        <w:rPr>
          <w:rFonts w:ascii="Arial" w:hAnsi="Arial" w:cs="Arial"/>
        </w:rPr>
        <w:t xml:space="preserve">En relación con </w:t>
      </w:r>
      <w:r w:rsidR="007E2786" w:rsidRPr="00EB100E">
        <w:rPr>
          <w:rFonts w:ascii="Arial" w:hAnsi="Arial" w:cs="Arial"/>
        </w:rPr>
        <w:t>el documento de Compilación de procedimientos y prácticas  de la CRM</w:t>
      </w:r>
      <w:r w:rsidRPr="00EB100E">
        <w:rPr>
          <w:rFonts w:ascii="Arial" w:hAnsi="Arial" w:cs="Arial"/>
        </w:rPr>
        <w:t xml:space="preserve">, </w:t>
      </w:r>
      <w:r w:rsidR="00733585" w:rsidRPr="00EB100E">
        <w:rPr>
          <w:rFonts w:ascii="Arial" w:hAnsi="Arial" w:cs="Arial"/>
        </w:rPr>
        <w:t>se solicitó a los P</w:t>
      </w:r>
      <w:r w:rsidR="000D7A3E" w:rsidRPr="00EB100E">
        <w:rPr>
          <w:rFonts w:ascii="Arial" w:hAnsi="Arial" w:cs="Arial"/>
        </w:rPr>
        <w:t xml:space="preserve">aíses </w:t>
      </w:r>
      <w:r w:rsidR="00733585" w:rsidRPr="00EB100E">
        <w:rPr>
          <w:rFonts w:ascii="Arial" w:hAnsi="Arial" w:cs="Arial"/>
        </w:rPr>
        <w:t xml:space="preserve">Miembros enviar </w:t>
      </w:r>
      <w:r w:rsidR="00903C09" w:rsidRPr="00EB100E">
        <w:rPr>
          <w:rFonts w:ascii="Arial" w:hAnsi="Arial" w:cs="Arial"/>
        </w:rPr>
        <w:t xml:space="preserve">a la Secretaría Técnica </w:t>
      </w:r>
      <w:r w:rsidR="00733585" w:rsidRPr="00EB100E">
        <w:rPr>
          <w:rFonts w:ascii="Arial" w:hAnsi="Arial" w:cs="Arial"/>
        </w:rPr>
        <w:t>sus insumos</w:t>
      </w:r>
      <w:r w:rsidR="009F4027" w:rsidRPr="00EB100E">
        <w:rPr>
          <w:rFonts w:ascii="Arial" w:hAnsi="Arial" w:cs="Arial"/>
        </w:rPr>
        <w:t>, en un plazo máximo de cuatro semanas,</w:t>
      </w:r>
      <w:r w:rsidR="00FB0A82">
        <w:rPr>
          <w:rFonts w:ascii="Arial" w:hAnsi="Arial" w:cs="Arial"/>
        </w:rPr>
        <w:t xml:space="preserve"> </w:t>
      </w:r>
      <w:r w:rsidR="00903C09" w:rsidRPr="00EB100E">
        <w:rPr>
          <w:rFonts w:ascii="Arial" w:hAnsi="Arial" w:cs="Arial"/>
        </w:rPr>
        <w:t xml:space="preserve">con el propósito </w:t>
      </w:r>
      <w:r w:rsidR="00733585" w:rsidRPr="00EB100E">
        <w:rPr>
          <w:rFonts w:ascii="Arial" w:hAnsi="Arial" w:cs="Arial"/>
        </w:rPr>
        <w:t>de realizar</w:t>
      </w:r>
      <w:r w:rsidR="00903C09" w:rsidRPr="00EB100E">
        <w:rPr>
          <w:rFonts w:ascii="Arial" w:hAnsi="Arial" w:cs="Arial"/>
        </w:rPr>
        <w:t xml:space="preserve"> una revisión </w:t>
      </w:r>
      <w:r w:rsidR="00733585" w:rsidRPr="00EB100E">
        <w:rPr>
          <w:rFonts w:ascii="Arial" w:hAnsi="Arial" w:cs="Arial"/>
        </w:rPr>
        <w:t xml:space="preserve">del </w:t>
      </w:r>
      <w:r w:rsidR="00903C09" w:rsidRPr="00EB100E">
        <w:rPr>
          <w:rFonts w:ascii="Arial" w:hAnsi="Arial" w:cs="Arial"/>
        </w:rPr>
        <w:t>mismo</w:t>
      </w:r>
      <w:r w:rsidR="00733585" w:rsidRPr="00EB100E">
        <w:rPr>
          <w:rFonts w:ascii="Arial" w:hAnsi="Arial" w:cs="Arial"/>
        </w:rPr>
        <w:t xml:space="preserve">. </w:t>
      </w:r>
      <w:r w:rsidR="002F69D8" w:rsidRPr="00EB100E">
        <w:rPr>
          <w:rFonts w:ascii="Arial" w:hAnsi="Arial" w:cs="Arial"/>
        </w:rPr>
        <w:t xml:space="preserve">En el caso de </w:t>
      </w:r>
      <w:r w:rsidR="005168E8">
        <w:rPr>
          <w:rFonts w:ascii="Arial" w:hAnsi="Arial" w:cs="Arial"/>
        </w:rPr>
        <w:t xml:space="preserve">que </w:t>
      </w:r>
      <w:r w:rsidR="002F69D8" w:rsidRPr="00EB100E">
        <w:rPr>
          <w:rFonts w:ascii="Arial" w:hAnsi="Arial" w:cs="Arial"/>
        </w:rPr>
        <w:t xml:space="preserve">los </w:t>
      </w:r>
      <w:r w:rsidR="002F69D8" w:rsidRPr="00EB100E">
        <w:rPr>
          <w:rFonts w:ascii="Arial" w:hAnsi="Arial" w:cs="Arial"/>
        </w:rPr>
        <w:lastRenderedPageBreak/>
        <w:t xml:space="preserve">Países Miembros no se </w:t>
      </w:r>
      <w:r w:rsidR="00EB100E" w:rsidRPr="00EB100E">
        <w:rPr>
          <w:rFonts w:ascii="Arial" w:hAnsi="Arial" w:cs="Arial"/>
        </w:rPr>
        <w:t xml:space="preserve">pronuncien, se entenderá que están de acuerdo con el documento compartido. </w:t>
      </w:r>
    </w:p>
    <w:p w:rsidR="00EB100E" w:rsidRPr="00EB100E" w:rsidRDefault="00EB100E" w:rsidP="00F609AC">
      <w:pPr>
        <w:pStyle w:val="Prrafodelista"/>
        <w:ind w:left="720"/>
        <w:jc w:val="both"/>
        <w:rPr>
          <w:rFonts w:ascii="Arial" w:hAnsi="Arial" w:cs="Arial"/>
        </w:rPr>
      </w:pPr>
    </w:p>
    <w:p w:rsidR="00EB100E" w:rsidRDefault="00983CC2" w:rsidP="00F609AC">
      <w:pPr>
        <w:pStyle w:val="Prrafodelista"/>
        <w:ind w:left="720"/>
        <w:jc w:val="both"/>
        <w:rPr>
          <w:rFonts w:ascii="Arial" w:hAnsi="Arial" w:cs="Arial"/>
          <w:color w:val="FF0000"/>
        </w:rPr>
      </w:pPr>
      <w:r>
        <w:rPr>
          <w:rFonts w:ascii="Arial" w:hAnsi="Arial" w:cs="Arial"/>
        </w:rPr>
        <w:t xml:space="preserve">El </w:t>
      </w:r>
      <w:r w:rsidR="00924994">
        <w:rPr>
          <w:rFonts w:ascii="Arial" w:hAnsi="Arial" w:cs="Arial"/>
        </w:rPr>
        <w:t>anterior</w:t>
      </w:r>
      <w:r w:rsidR="00EB100E" w:rsidRPr="00EB100E">
        <w:rPr>
          <w:rFonts w:ascii="Arial" w:hAnsi="Arial" w:cs="Arial"/>
        </w:rPr>
        <w:t xml:space="preserve"> es una recopilación </w:t>
      </w:r>
      <w:r>
        <w:rPr>
          <w:rFonts w:ascii="Arial" w:hAnsi="Arial" w:cs="Arial"/>
        </w:rPr>
        <w:t xml:space="preserve">de </w:t>
      </w:r>
      <w:r w:rsidR="00924994">
        <w:rPr>
          <w:rFonts w:ascii="Arial" w:hAnsi="Arial" w:cs="Arial"/>
        </w:rPr>
        <w:t>documentos</w:t>
      </w:r>
      <w:r>
        <w:rPr>
          <w:rFonts w:ascii="Arial" w:hAnsi="Arial" w:cs="Arial"/>
        </w:rPr>
        <w:t xml:space="preserve"> existentes de la CRM </w:t>
      </w:r>
      <w:r w:rsidR="00EB100E" w:rsidRPr="00EB100E">
        <w:rPr>
          <w:rFonts w:ascii="Arial" w:hAnsi="Arial" w:cs="Arial"/>
        </w:rPr>
        <w:t xml:space="preserve">cuyo propósito no es normativo sino únicamente </w:t>
      </w:r>
      <w:r>
        <w:rPr>
          <w:rFonts w:ascii="Arial" w:hAnsi="Arial" w:cs="Arial"/>
        </w:rPr>
        <w:t>de</w:t>
      </w:r>
      <w:r w:rsidR="00EB100E" w:rsidRPr="00EB100E">
        <w:rPr>
          <w:rFonts w:ascii="Arial" w:hAnsi="Arial" w:cs="Arial"/>
        </w:rPr>
        <w:t xml:space="preserve"> referencia</w:t>
      </w:r>
      <w:r w:rsidR="00EB100E" w:rsidRPr="00924994">
        <w:rPr>
          <w:rFonts w:ascii="Arial" w:hAnsi="Arial" w:cs="Arial"/>
        </w:rPr>
        <w:t xml:space="preserve">. </w:t>
      </w:r>
    </w:p>
    <w:p w:rsidR="00EB100E" w:rsidRDefault="00EB100E" w:rsidP="00F609AC">
      <w:pPr>
        <w:pStyle w:val="Prrafodelista"/>
        <w:ind w:left="720"/>
        <w:jc w:val="both"/>
        <w:rPr>
          <w:rFonts w:ascii="Arial" w:hAnsi="Arial" w:cs="Arial"/>
          <w:color w:val="FF0000"/>
        </w:rPr>
      </w:pPr>
    </w:p>
    <w:p w:rsidR="00EB100E" w:rsidRPr="00EB100E" w:rsidRDefault="00EB100E" w:rsidP="00F609AC">
      <w:pPr>
        <w:pStyle w:val="Prrafodelista"/>
        <w:ind w:left="720"/>
        <w:jc w:val="both"/>
        <w:rPr>
          <w:rFonts w:ascii="Arial" w:hAnsi="Arial" w:cs="Arial"/>
        </w:rPr>
      </w:pPr>
      <w:r w:rsidRPr="00EB100E">
        <w:rPr>
          <w:rFonts w:ascii="Arial" w:hAnsi="Arial" w:cs="Arial"/>
        </w:rPr>
        <w:t xml:space="preserve">Una vez incorporadas todas las observaciones, se compartirá con </w:t>
      </w:r>
      <w:r w:rsidR="00E11102">
        <w:rPr>
          <w:rFonts w:ascii="Arial" w:hAnsi="Arial" w:cs="Arial"/>
        </w:rPr>
        <w:t>todos los Países Miembros</w:t>
      </w:r>
      <w:r w:rsidRPr="00EB100E">
        <w:rPr>
          <w:rFonts w:ascii="Arial" w:hAnsi="Arial" w:cs="Arial"/>
        </w:rPr>
        <w:t>.  La versión revisada será</w:t>
      </w:r>
      <w:r w:rsidR="00983CC2">
        <w:rPr>
          <w:rFonts w:ascii="Arial" w:hAnsi="Arial" w:cs="Arial"/>
        </w:rPr>
        <w:t xml:space="preserve"> distribuida como referencia para los Países Miembros y actualizada</w:t>
      </w:r>
      <w:r w:rsidR="00B44A5D">
        <w:rPr>
          <w:rFonts w:ascii="Arial" w:hAnsi="Arial" w:cs="Arial"/>
        </w:rPr>
        <w:t>,</w:t>
      </w:r>
      <w:r w:rsidR="00983CC2">
        <w:rPr>
          <w:rFonts w:ascii="Arial" w:hAnsi="Arial" w:cs="Arial"/>
        </w:rPr>
        <w:t xml:space="preserve"> de ser necesario</w:t>
      </w:r>
      <w:r w:rsidR="00B44A5D">
        <w:rPr>
          <w:rFonts w:ascii="Arial" w:hAnsi="Arial" w:cs="Arial"/>
        </w:rPr>
        <w:t>,</w:t>
      </w:r>
      <w:r w:rsidR="00924994">
        <w:rPr>
          <w:rFonts w:ascii="Arial" w:hAnsi="Arial" w:cs="Arial"/>
        </w:rPr>
        <w:t xml:space="preserve"> </w:t>
      </w:r>
      <w:r w:rsidR="00983CC2">
        <w:rPr>
          <w:rFonts w:ascii="Arial" w:hAnsi="Arial" w:cs="Arial"/>
        </w:rPr>
        <w:t xml:space="preserve">antes de </w:t>
      </w:r>
      <w:r w:rsidRPr="00EB100E">
        <w:rPr>
          <w:rFonts w:ascii="Arial" w:hAnsi="Arial" w:cs="Arial"/>
        </w:rPr>
        <w:t>la reunión viceministerial en noviembre de 2016.</w:t>
      </w:r>
    </w:p>
    <w:p w:rsidR="005753EC" w:rsidRDefault="005753EC" w:rsidP="00F609AC">
      <w:pPr>
        <w:jc w:val="both"/>
        <w:rPr>
          <w:rFonts w:ascii="Arial" w:hAnsi="Arial" w:cs="Arial"/>
        </w:rPr>
      </w:pPr>
    </w:p>
    <w:p w:rsidR="000D7A3E" w:rsidRDefault="00E47113" w:rsidP="00F609AC">
      <w:pPr>
        <w:pStyle w:val="Prrafodelista"/>
        <w:numPr>
          <w:ilvl w:val="0"/>
          <w:numId w:val="9"/>
        </w:numPr>
        <w:jc w:val="both"/>
        <w:rPr>
          <w:rFonts w:ascii="Arial" w:hAnsi="Arial" w:cs="Arial"/>
        </w:rPr>
      </w:pPr>
      <w:r>
        <w:rPr>
          <w:rFonts w:ascii="Arial" w:hAnsi="Arial" w:cs="Arial"/>
        </w:rPr>
        <w:t>Se agrade</w:t>
      </w:r>
      <w:r w:rsidR="00A14272">
        <w:rPr>
          <w:rFonts w:ascii="Arial" w:hAnsi="Arial" w:cs="Arial"/>
        </w:rPr>
        <w:t>ce a la d</w:t>
      </w:r>
      <w:r>
        <w:rPr>
          <w:rFonts w:ascii="Arial" w:hAnsi="Arial" w:cs="Arial"/>
        </w:rPr>
        <w:t xml:space="preserve">elegación de </w:t>
      </w:r>
      <w:r w:rsidR="00A14272">
        <w:rPr>
          <w:rFonts w:ascii="Arial" w:hAnsi="Arial" w:cs="Arial"/>
        </w:rPr>
        <w:t xml:space="preserve">Costa Rica y </w:t>
      </w:r>
      <w:r>
        <w:rPr>
          <w:rFonts w:ascii="Arial" w:hAnsi="Arial" w:cs="Arial"/>
        </w:rPr>
        <w:t xml:space="preserve">Estados Unidos por la </w:t>
      </w:r>
      <w:r w:rsidR="00387110">
        <w:rPr>
          <w:rFonts w:ascii="Arial" w:hAnsi="Arial" w:cs="Arial"/>
        </w:rPr>
        <w:t>presentación sobre la iniciativa de “Migrantes en Países en Crisis”</w:t>
      </w:r>
      <w:r w:rsidR="00814D52">
        <w:rPr>
          <w:rFonts w:ascii="Arial" w:hAnsi="Arial" w:cs="Arial"/>
        </w:rPr>
        <w:t xml:space="preserve"> (MICIC</w:t>
      </w:r>
      <w:r>
        <w:rPr>
          <w:rFonts w:ascii="Arial" w:hAnsi="Arial" w:cs="Arial"/>
        </w:rPr>
        <w:t xml:space="preserve">), </w:t>
      </w:r>
      <w:r w:rsidR="00A14272">
        <w:rPr>
          <w:rFonts w:ascii="Arial" w:hAnsi="Arial" w:cs="Arial"/>
        </w:rPr>
        <w:t>cuyo enfoque</w:t>
      </w:r>
      <w:r w:rsidR="00384D7A">
        <w:rPr>
          <w:rFonts w:ascii="Arial" w:hAnsi="Arial" w:cs="Arial"/>
        </w:rPr>
        <w:t xml:space="preserve"> </w:t>
      </w:r>
      <w:r w:rsidR="00A14272">
        <w:rPr>
          <w:rFonts w:ascii="Arial" w:hAnsi="Arial" w:cs="Arial"/>
        </w:rPr>
        <w:t>va en línea con la temática de la PPT sobre</w:t>
      </w:r>
      <w:r w:rsidR="00814D52">
        <w:rPr>
          <w:rFonts w:ascii="Arial" w:hAnsi="Arial" w:cs="Arial"/>
        </w:rPr>
        <w:t xml:space="preserve"> responsabilidad compartida. </w:t>
      </w:r>
      <w:r w:rsidR="005168E8">
        <w:rPr>
          <w:rFonts w:ascii="Arial" w:hAnsi="Arial" w:cs="Arial"/>
        </w:rPr>
        <w:t>Estados Unidos y Costa Rica solicitaron a los Países Miem</w:t>
      </w:r>
      <w:r w:rsidR="00970C49">
        <w:rPr>
          <w:rFonts w:ascii="Arial" w:hAnsi="Arial" w:cs="Arial"/>
        </w:rPr>
        <w:t>bros de la CRM el apoyo a esta I</w:t>
      </w:r>
      <w:r w:rsidR="005168E8">
        <w:rPr>
          <w:rFonts w:ascii="Arial" w:hAnsi="Arial" w:cs="Arial"/>
        </w:rPr>
        <w:t>niciativa en la ONU</w:t>
      </w:r>
      <w:r w:rsidR="00301291">
        <w:rPr>
          <w:rFonts w:ascii="Arial" w:hAnsi="Arial" w:cs="Arial"/>
        </w:rPr>
        <w:t>, Nueva York,</w:t>
      </w:r>
      <w:r w:rsidR="005168E8">
        <w:rPr>
          <w:rFonts w:ascii="Arial" w:hAnsi="Arial" w:cs="Arial"/>
        </w:rPr>
        <w:t xml:space="preserve"> el 15 </w:t>
      </w:r>
      <w:r w:rsidR="00301291">
        <w:rPr>
          <w:rFonts w:ascii="Arial" w:hAnsi="Arial" w:cs="Arial"/>
        </w:rPr>
        <w:t xml:space="preserve">de junio de 2016 </w:t>
      </w:r>
      <w:r w:rsidR="005168E8">
        <w:rPr>
          <w:rFonts w:ascii="Arial" w:hAnsi="Arial" w:cs="Arial"/>
        </w:rPr>
        <w:t xml:space="preserve">y </w:t>
      </w:r>
      <w:r w:rsidR="00301291">
        <w:rPr>
          <w:rFonts w:ascii="Arial" w:hAnsi="Arial" w:cs="Arial"/>
        </w:rPr>
        <w:t xml:space="preserve">el </w:t>
      </w:r>
      <w:r w:rsidR="005168E8">
        <w:rPr>
          <w:rFonts w:ascii="Arial" w:hAnsi="Arial" w:cs="Arial"/>
        </w:rPr>
        <w:t xml:space="preserve">28 </w:t>
      </w:r>
      <w:r w:rsidR="00301291">
        <w:rPr>
          <w:rFonts w:ascii="Arial" w:hAnsi="Arial" w:cs="Arial"/>
        </w:rPr>
        <w:t>del mismo mes y año en Ginebra</w:t>
      </w:r>
      <w:r w:rsidR="005168E8">
        <w:rPr>
          <w:rFonts w:ascii="Arial" w:hAnsi="Arial" w:cs="Arial"/>
        </w:rPr>
        <w:t xml:space="preserve">. </w:t>
      </w:r>
    </w:p>
    <w:p w:rsidR="00C00892" w:rsidRDefault="00C00892" w:rsidP="00F609AC">
      <w:pPr>
        <w:pStyle w:val="Prrafodelista"/>
        <w:ind w:left="720"/>
        <w:jc w:val="both"/>
        <w:rPr>
          <w:rFonts w:ascii="Arial" w:hAnsi="Arial" w:cs="Arial"/>
        </w:rPr>
      </w:pPr>
    </w:p>
    <w:p w:rsidR="00387110" w:rsidRDefault="00A14272" w:rsidP="00F609AC">
      <w:pPr>
        <w:pStyle w:val="Prrafodelista"/>
        <w:numPr>
          <w:ilvl w:val="0"/>
          <w:numId w:val="9"/>
        </w:numPr>
        <w:jc w:val="both"/>
        <w:rPr>
          <w:rFonts w:ascii="Arial" w:hAnsi="Arial" w:cs="Arial"/>
        </w:rPr>
      </w:pPr>
      <w:r>
        <w:rPr>
          <w:rFonts w:ascii="Arial" w:hAnsi="Arial" w:cs="Arial"/>
        </w:rPr>
        <w:t>Se agradece a la d</w:t>
      </w:r>
      <w:r w:rsidR="00507B5C">
        <w:rPr>
          <w:rFonts w:ascii="Arial" w:hAnsi="Arial" w:cs="Arial"/>
        </w:rPr>
        <w:t xml:space="preserve">elegación de México </w:t>
      </w:r>
      <w:r>
        <w:rPr>
          <w:rFonts w:ascii="Arial" w:hAnsi="Arial" w:cs="Arial"/>
        </w:rPr>
        <w:t>por su</w:t>
      </w:r>
      <w:r w:rsidR="00507B5C">
        <w:rPr>
          <w:rFonts w:ascii="Arial" w:hAnsi="Arial" w:cs="Arial"/>
        </w:rPr>
        <w:t xml:space="preserve"> presentación sobre </w:t>
      </w:r>
      <w:r w:rsidR="00C00892">
        <w:rPr>
          <w:rFonts w:ascii="Arial" w:hAnsi="Arial" w:cs="Arial"/>
        </w:rPr>
        <w:t xml:space="preserve">acciones </w:t>
      </w:r>
      <w:r>
        <w:rPr>
          <w:rFonts w:ascii="Arial" w:hAnsi="Arial" w:cs="Arial"/>
        </w:rPr>
        <w:t>relativas a</w:t>
      </w:r>
      <w:r w:rsidR="00384D7A">
        <w:rPr>
          <w:rFonts w:ascii="Arial" w:hAnsi="Arial" w:cs="Arial"/>
        </w:rPr>
        <w:t xml:space="preserve"> </w:t>
      </w:r>
      <w:r w:rsidR="00C00892" w:rsidRPr="00A14272">
        <w:rPr>
          <w:rFonts w:ascii="Arial" w:hAnsi="Arial" w:cs="Arial"/>
          <w:i/>
        </w:rPr>
        <w:t>Retorno, Reintegración e Integración</w:t>
      </w:r>
      <w:r w:rsidR="00384D7A">
        <w:rPr>
          <w:rFonts w:ascii="Arial" w:hAnsi="Arial" w:cs="Arial"/>
          <w:i/>
        </w:rPr>
        <w:t xml:space="preserve"> </w:t>
      </w:r>
      <w:r w:rsidR="00B02BDE">
        <w:rPr>
          <w:rFonts w:ascii="Arial" w:hAnsi="Arial" w:cs="Arial"/>
        </w:rPr>
        <w:t>como un ejemplo de buenas prácticas</w:t>
      </w:r>
      <w:r>
        <w:rPr>
          <w:rFonts w:ascii="Arial" w:hAnsi="Arial" w:cs="Arial"/>
        </w:rPr>
        <w:t xml:space="preserve">. Se instó a los Países Miembros </w:t>
      </w:r>
      <w:r w:rsidR="004922FC">
        <w:rPr>
          <w:rFonts w:ascii="Arial" w:hAnsi="Arial" w:cs="Arial"/>
        </w:rPr>
        <w:t xml:space="preserve">interesados </w:t>
      </w:r>
      <w:r>
        <w:rPr>
          <w:rFonts w:ascii="Arial" w:hAnsi="Arial" w:cs="Arial"/>
        </w:rPr>
        <w:t xml:space="preserve">a </w:t>
      </w:r>
      <w:r w:rsidR="00B02BDE">
        <w:rPr>
          <w:rFonts w:ascii="Arial" w:hAnsi="Arial" w:cs="Arial"/>
        </w:rPr>
        <w:t xml:space="preserve">replicar </w:t>
      </w:r>
      <w:r>
        <w:rPr>
          <w:rFonts w:ascii="Arial" w:hAnsi="Arial" w:cs="Arial"/>
        </w:rPr>
        <w:t>iniciativas similares</w:t>
      </w:r>
      <w:r w:rsidR="00B02BDE">
        <w:rPr>
          <w:rFonts w:ascii="Arial" w:hAnsi="Arial" w:cs="Arial"/>
        </w:rPr>
        <w:t>.</w:t>
      </w:r>
    </w:p>
    <w:p w:rsidR="000B2CF3" w:rsidRPr="000B2CF3" w:rsidRDefault="000B2CF3" w:rsidP="000B2CF3">
      <w:pPr>
        <w:pStyle w:val="Prrafodelista"/>
        <w:rPr>
          <w:rFonts w:ascii="Arial" w:hAnsi="Arial" w:cs="Arial"/>
        </w:rPr>
      </w:pPr>
    </w:p>
    <w:p w:rsidR="000B2CF3" w:rsidRDefault="000B2CF3" w:rsidP="000B2CF3">
      <w:pPr>
        <w:numPr>
          <w:ilvl w:val="0"/>
          <w:numId w:val="9"/>
        </w:numPr>
        <w:jc w:val="both"/>
        <w:rPr>
          <w:rFonts w:ascii="Arial" w:hAnsi="Arial" w:cs="Arial"/>
          <w:lang w:val="es-MX"/>
        </w:rPr>
      </w:pPr>
      <w:r>
        <w:rPr>
          <w:rFonts w:ascii="Arial" w:hAnsi="Arial" w:cs="Arial"/>
          <w:lang w:val="es-MX"/>
        </w:rPr>
        <w:t xml:space="preserve">Agradecer a Costa Rica por su presentación del documento preparado por la Iniciativa </w:t>
      </w:r>
      <w:proofErr w:type="spellStart"/>
      <w:r>
        <w:rPr>
          <w:rFonts w:ascii="Arial" w:hAnsi="Arial" w:cs="Arial"/>
          <w:lang w:val="es-MX"/>
        </w:rPr>
        <w:t>Nansen</w:t>
      </w:r>
      <w:proofErr w:type="spellEnd"/>
      <w:r>
        <w:rPr>
          <w:rFonts w:ascii="Arial" w:hAnsi="Arial" w:cs="Arial"/>
          <w:lang w:val="es-MX"/>
        </w:rPr>
        <w:t xml:space="preserve">: “Protección para personas que se desplazan a través de fronteras en el contexto de desastres: Guía de prácticas eficaces para los Países Miembros de la CRM”.  La ST </w:t>
      </w:r>
      <w:r w:rsidR="009E0D4A">
        <w:rPr>
          <w:rFonts w:ascii="Arial" w:hAnsi="Arial" w:cs="Arial"/>
          <w:lang w:val="es-MX"/>
        </w:rPr>
        <w:t>enviará</w:t>
      </w:r>
      <w:r>
        <w:rPr>
          <w:rFonts w:ascii="Arial" w:hAnsi="Arial" w:cs="Arial"/>
          <w:lang w:val="es-MX"/>
        </w:rPr>
        <w:t xml:space="preserve"> la versión impresa a los Países Miembros.</w:t>
      </w:r>
    </w:p>
    <w:p w:rsidR="000B2CF3" w:rsidRDefault="000B2CF3" w:rsidP="000B2CF3">
      <w:pPr>
        <w:pStyle w:val="Prrafodelista"/>
        <w:rPr>
          <w:rFonts w:ascii="Arial" w:hAnsi="Arial" w:cs="Arial"/>
          <w:lang w:val="es-MX"/>
        </w:rPr>
      </w:pPr>
    </w:p>
    <w:p w:rsidR="000B2CF3" w:rsidRDefault="000B2CF3" w:rsidP="000B2CF3">
      <w:pPr>
        <w:numPr>
          <w:ilvl w:val="0"/>
          <w:numId w:val="9"/>
        </w:numPr>
        <w:jc w:val="both"/>
        <w:rPr>
          <w:rFonts w:ascii="Arial" w:hAnsi="Arial" w:cs="Arial"/>
          <w:lang w:val="es-MX"/>
        </w:rPr>
      </w:pPr>
      <w:r>
        <w:rPr>
          <w:rFonts w:ascii="Arial" w:hAnsi="Arial" w:cs="Arial"/>
          <w:lang w:val="es-MX"/>
        </w:rPr>
        <w:t>Agrad</w:t>
      </w:r>
      <w:r w:rsidR="00A0080F">
        <w:rPr>
          <w:rFonts w:ascii="Arial" w:hAnsi="Arial" w:cs="Arial"/>
          <w:lang w:val="es-MX"/>
        </w:rPr>
        <w:t>ecer a OIM la presentación del I</w:t>
      </w:r>
      <w:r>
        <w:rPr>
          <w:rFonts w:ascii="Arial" w:hAnsi="Arial" w:cs="Arial"/>
          <w:lang w:val="es-MX"/>
        </w:rPr>
        <w:t>nforme sobre mujeres, migración y violencia</w:t>
      </w:r>
      <w:r w:rsidR="00A0080F">
        <w:rPr>
          <w:rFonts w:ascii="Arial" w:hAnsi="Arial" w:cs="Arial"/>
          <w:lang w:val="es-MX"/>
        </w:rPr>
        <w:t>,</w:t>
      </w:r>
      <w:r>
        <w:rPr>
          <w:rFonts w:ascii="Arial" w:hAnsi="Arial" w:cs="Arial"/>
          <w:lang w:val="es-MX"/>
        </w:rPr>
        <w:t xml:space="preserve"> del cual se realizó una sistematización de la información existente en la región y una evaluación de los resultados de la misma.  Estos siguen siendo socializados con el objetivo de generar líneas de acción en beneficio de las mujeres migrantes. La versión final se espera esté lista a mediados de julio de 2016.</w:t>
      </w:r>
    </w:p>
    <w:p w:rsidR="000B2CF3" w:rsidRDefault="000B2CF3" w:rsidP="000B2CF3">
      <w:pPr>
        <w:pStyle w:val="Prrafodelista"/>
        <w:rPr>
          <w:rFonts w:ascii="Arial" w:hAnsi="Arial" w:cs="Arial"/>
          <w:lang w:val="es-MX"/>
        </w:rPr>
      </w:pPr>
    </w:p>
    <w:p w:rsidR="000B2CF3" w:rsidRDefault="000B2CF3" w:rsidP="000B2CF3">
      <w:pPr>
        <w:numPr>
          <w:ilvl w:val="0"/>
          <w:numId w:val="9"/>
        </w:numPr>
        <w:jc w:val="both"/>
        <w:rPr>
          <w:rFonts w:ascii="Arial" w:hAnsi="Arial" w:cs="Arial"/>
          <w:lang w:val="es-MX"/>
        </w:rPr>
      </w:pPr>
      <w:r>
        <w:rPr>
          <w:rFonts w:ascii="Arial" w:hAnsi="Arial" w:cs="Arial"/>
          <w:lang w:val="es-MX"/>
        </w:rPr>
        <w:t>Agradecer</w:t>
      </w:r>
      <w:r w:rsidR="000C0A5F">
        <w:rPr>
          <w:rFonts w:ascii="Arial" w:hAnsi="Arial" w:cs="Arial"/>
          <w:lang w:val="es-MX"/>
        </w:rPr>
        <w:t xml:space="preserve"> la presentación de OIM, ACNUR y </w:t>
      </w:r>
      <w:r>
        <w:rPr>
          <w:rFonts w:ascii="Arial" w:hAnsi="Arial" w:cs="Arial"/>
          <w:lang w:val="es-MX"/>
        </w:rPr>
        <w:t>UNICEF sobre la revisión de los documentos resultantes del “Taller para la Validación de Documentos sobre Niñez Migrante” de los cuales se cuenta con los siguientes:</w:t>
      </w:r>
    </w:p>
    <w:p w:rsidR="00557348" w:rsidRPr="007C2811" w:rsidRDefault="00557348" w:rsidP="000B2CF3">
      <w:pPr>
        <w:numPr>
          <w:ilvl w:val="1"/>
          <w:numId w:val="9"/>
        </w:numPr>
        <w:jc w:val="both"/>
        <w:rPr>
          <w:rFonts w:ascii="Arial" w:hAnsi="Arial" w:cs="Arial"/>
          <w:lang w:val="es-MX"/>
        </w:rPr>
      </w:pPr>
      <w:r w:rsidRPr="007C2811">
        <w:rPr>
          <w:rFonts w:ascii="Arial" w:hAnsi="Arial" w:cs="Arial"/>
          <w:lang w:val="es-MX"/>
        </w:rPr>
        <w:t>Recomendaciones de protección consular para niños, niñas y adolescentes migrantes, incluyendo aquellos/as en necesidad de protección internacional no acompañados y separados.</w:t>
      </w:r>
    </w:p>
    <w:p w:rsidR="00557348" w:rsidRDefault="00557348" w:rsidP="00557348">
      <w:pPr>
        <w:numPr>
          <w:ilvl w:val="1"/>
          <w:numId w:val="9"/>
        </w:numPr>
        <w:jc w:val="both"/>
        <w:rPr>
          <w:rFonts w:ascii="Arial" w:hAnsi="Arial" w:cs="Arial"/>
          <w:lang w:val="es-MX"/>
        </w:rPr>
      </w:pPr>
      <w:r>
        <w:rPr>
          <w:rFonts w:ascii="Arial" w:hAnsi="Arial" w:cs="Arial"/>
          <w:lang w:val="es-MX"/>
        </w:rPr>
        <w:t>Indicadores comunes para el registro de niñas, niños y adolescentes migrantes no acompañados o separados en la actuación consular de los países miembros de la Conferencia Regional sobre Migración.</w:t>
      </w:r>
    </w:p>
    <w:p w:rsidR="000B2CF3" w:rsidRDefault="000B2CF3" w:rsidP="000B2CF3">
      <w:pPr>
        <w:numPr>
          <w:ilvl w:val="1"/>
          <w:numId w:val="9"/>
        </w:numPr>
        <w:jc w:val="both"/>
        <w:rPr>
          <w:rFonts w:ascii="Arial" w:hAnsi="Arial" w:cs="Arial"/>
          <w:lang w:val="es-MX"/>
        </w:rPr>
      </w:pPr>
      <w:r>
        <w:rPr>
          <w:rFonts w:ascii="Arial" w:hAnsi="Arial" w:cs="Arial"/>
          <w:lang w:val="es-MX"/>
        </w:rPr>
        <w:t xml:space="preserve">Lineamientos </w:t>
      </w:r>
      <w:r w:rsidR="008E3439">
        <w:rPr>
          <w:rFonts w:ascii="Arial" w:hAnsi="Arial" w:cs="Arial"/>
          <w:lang w:val="es-MX"/>
        </w:rPr>
        <w:t>Regionales de Actuación para la P</w:t>
      </w:r>
      <w:r>
        <w:rPr>
          <w:rFonts w:ascii="Arial" w:hAnsi="Arial" w:cs="Arial"/>
          <w:lang w:val="es-MX"/>
        </w:rPr>
        <w:t xml:space="preserve">rotección </w:t>
      </w:r>
      <w:r w:rsidR="008E3439">
        <w:rPr>
          <w:rFonts w:ascii="Arial" w:hAnsi="Arial" w:cs="Arial"/>
          <w:lang w:val="es-MX"/>
        </w:rPr>
        <w:t>Integral para la Niñez y Adolescencia en el Contexto de la Migración.</w:t>
      </w:r>
    </w:p>
    <w:p w:rsidR="002C7379" w:rsidRDefault="002C7379" w:rsidP="000B2CF3">
      <w:pPr>
        <w:ind w:left="720"/>
        <w:jc w:val="both"/>
        <w:rPr>
          <w:rFonts w:ascii="Arial" w:hAnsi="Arial" w:cs="Arial"/>
          <w:lang w:val="es-MX"/>
        </w:rPr>
      </w:pPr>
    </w:p>
    <w:p w:rsidR="000B2CF3" w:rsidRDefault="000C0A5F" w:rsidP="000B2CF3">
      <w:pPr>
        <w:ind w:left="720"/>
        <w:jc w:val="both"/>
        <w:rPr>
          <w:rFonts w:ascii="Arial" w:hAnsi="Arial" w:cs="Arial"/>
          <w:lang w:val="es-MX"/>
        </w:rPr>
      </w:pPr>
      <w:r>
        <w:rPr>
          <w:rFonts w:ascii="Arial" w:hAnsi="Arial" w:cs="Arial"/>
          <w:lang w:val="es-MX"/>
        </w:rPr>
        <w:lastRenderedPageBreak/>
        <w:t>La versión final de e</w:t>
      </w:r>
      <w:r w:rsidR="00A0080F">
        <w:rPr>
          <w:rFonts w:ascii="Arial" w:hAnsi="Arial" w:cs="Arial"/>
          <w:lang w:val="es-MX"/>
        </w:rPr>
        <w:t>stos</w:t>
      </w:r>
      <w:r>
        <w:rPr>
          <w:rFonts w:ascii="Arial" w:hAnsi="Arial" w:cs="Arial"/>
          <w:lang w:val="es-MX"/>
        </w:rPr>
        <w:t xml:space="preserve"> documentos ya fue presentada</w:t>
      </w:r>
      <w:r w:rsidR="000B2CF3">
        <w:rPr>
          <w:rFonts w:ascii="Arial" w:hAnsi="Arial" w:cs="Arial"/>
          <w:lang w:val="es-MX"/>
        </w:rPr>
        <w:t xml:space="preserve"> ante la Secretaría Técnica y se es</w:t>
      </w:r>
      <w:r w:rsidR="00A0080F">
        <w:rPr>
          <w:rFonts w:ascii="Arial" w:hAnsi="Arial" w:cs="Arial"/>
          <w:lang w:val="es-MX"/>
        </w:rPr>
        <w:t xml:space="preserve">pera que sean </w:t>
      </w:r>
      <w:r w:rsidR="004922FC">
        <w:rPr>
          <w:rFonts w:ascii="Arial" w:hAnsi="Arial" w:cs="Arial"/>
          <w:lang w:val="es-MX"/>
        </w:rPr>
        <w:t>compartidos</w:t>
      </w:r>
      <w:r w:rsidR="000B2CF3">
        <w:rPr>
          <w:rFonts w:ascii="Arial" w:hAnsi="Arial" w:cs="Arial"/>
          <w:lang w:val="es-MX"/>
        </w:rPr>
        <w:t xml:space="preserve"> a las delegaciones una vez concluida esta reunión.</w:t>
      </w:r>
    </w:p>
    <w:p w:rsidR="000B2CF3" w:rsidRDefault="000B2CF3" w:rsidP="000B2CF3">
      <w:pPr>
        <w:ind w:left="720"/>
        <w:jc w:val="both"/>
        <w:rPr>
          <w:rFonts w:ascii="Arial" w:eastAsiaTheme="minorHAnsi" w:hAnsi="Arial" w:cs="Arial"/>
          <w:lang w:val="es-MX"/>
        </w:rPr>
      </w:pPr>
    </w:p>
    <w:p w:rsidR="000B2CF3" w:rsidRDefault="00547C93" w:rsidP="00C8535B">
      <w:pPr>
        <w:numPr>
          <w:ilvl w:val="0"/>
          <w:numId w:val="9"/>
        </w:numPr>
        <w:jc w:val="both"/>
        <w:rPr>
          <w:rFonts w:ascii="Arial" w:hAnsi="Arial" w:cs="Arial"/>
          <w:lang w:val="es-MX"/>
        </w:rPr>
      </w:pPr>
      <w:r>
        <w:rPr>
          <w:rFonts w:ascii="Arial" w:hAnsi="Arial" w:cs="Arial"/>
          <w:lang w:val="es-MX"/>
        </w:rPr>
        <w:t>R</w:t>
      </w:r>
      <w:r w:rsidR="00C8535B">
        <w:rPr>
          <w:rFonts w:ascii="Arial" w:hAnsi="Arial" w:cs="Arial"/>
          <w:lang w:val="es-MX"/>
        </w:rPr>
        <w:t>econoce</w:t>
      </w:r>
      <w:r>
        <w:rPr>
          <w:rFonts w:ascii="Arial" w:hAnsi="Arial" w:cs="Arial"/>
          <w:lang w:val="es-MX"/>
        </w:rPr>
        <w:t>r</w:t>
      </w:r>
      <w:r w:rsidR="00C8535B">
        <w:rPr>
          <w:rFonts w:ascii="Arial" w:hAnsi="Arial" w:cs="Arial"/>
          <w:lang w:val="es-MX"/>
        </w:rPr>
        <w:t xml:space="preserve"> el informe de la ST </w:t>
      </w:r>
      <w:r>
        <w:rPr>
          <w:rFonts w:ascii="Arial" w:hAnsi="Arial" w:cs="Arial"/>
          <w:lang w:val="es-MX"/>
        </w:rPr>
        <w:t>sobre</w:t>
      </w:r>
      <w:r w:rsidR="00C8535B">
        <w:rPr>
          <w:rFonts w:ascii="Arial" w:hAnsi="Arial" w:cs="Arial"/>
          <w:lang w:val="es-MX"/>
        </w:rPr>
        <w:t xml:space="preserve"> </w:t>
      </w:r>
      <w:r w:rsidR="000B2CF3">
        <w:rPr>
          <w:rFonts w:ascii="Arial" w:hAnsi="Arial" w:cs="Arial"/>
          <w:lang w:val="es-MX"/>
        </w:rPr>
        <w:t xml:space="preserve">la revisión de los trabajos del Grupo Ad-Hoc sobre </w:t>
      </w:r>
      <w:r w:rsidR="009B1E85">
        <w:rPr>
          <w:rFonts w:ascii="Arial" w:hAnsi="Arial" w:cs="Arial"/>
          <w:lang w:val="es-MX"/>
        </w:rPr>
        <w:t xml:space="preserve">Niñas, Niños y Adolescentes </w:t>
      </w:r>
      <w:r w:rsidR="000B2CF3">
        <w:rPr>
          <w:rFonts w:ascii="Arial" w:hAnsi="Arial" w:cs="Arial"/>
          <w:lang w:val="es-MX"/>
        </w:rPr>
        <w:t>Migrante</w:t>
      </w:r>
      <w:r w:rsidR="009B1E85">
        <w:rPr>
          <w:rFonts w:ascii="Arial" w:hAnsi="Arial" w:cs="Arial"/>
          <w:lang w:val="es-MX"/>
        </w:rPr>
        <w:t>s</w:t>
      </w:r>
      <w:r w:rsidR="00EC528A">
        <w:rPr>
          <w:rFonts w:ascii="Arial" w:hAnsi="Arial" w:cs="Arial"/>
          <w:lang w:val="es-MX"/>
        </w:rPr>
        <w:t>;</w:t>
      </w:r>
      <w:r w:rsidR="000B2CF3">
        <w:rPr>
          <w:rFonts w:ascii="Arial" w:hAnsi="Arial" w:cs="Arial"/>
          <w:lang w:val="es-MX"/>
        </w:rPr>
        <w:t xml:space="preserve"> la Secretaría Técnica de la CRM presentó algunos resultados preliminares e </w:t>
      </w:r>
      <w:r>
        <w:rPr>
          <w:rFonts w:ascii="Arial" w:hAnsi="Arial" w:cs="Arial"/>
          <w:lang w:val="es-MX"/>
        </w:rPr>
        <w:t>indicó</w:t>
      </w:r>
      <w:r w:rsidR="000B2CF3">
        <w:rPr>
          <w:rFonts w:ascii="Arial" w:hAnsi="Arial" w:cs="Arial"/>
          <w:lang w:val="es-MX"/>
        </w:rPr>
        <w:t xml:space="preserve"> que el documento será posteriormente presentado para observaciones y consideraciones de los Países Miembros.</w:t>
      </w:r>
    </w:p>
    <w:p w:rsidR="000B2CF3" w:rsidRDefault="000B2CF3" w:rsidP="000B2CF3">
      <w:pPr>
        <w:ind w:left="720"/>
        <w:jc w:val="both"/>
        <w:rPr>
          <w:rFonts w:ascii="Arial" w:hAnsi="Arial" w:cs="Arial"/>
          <w:lang w:val="es-MX"/>
        </w:rPr>
      </w:pPr>
    </w:p>
    <w:p w:rsidR="00547C93" w:rsidRDefault="007276CE" w:rsidP="000B2CF3">
      <w:pPr>
        <w:numPr>
          <w:ilvl w:val="0"/>
          <w:numId w:val="9"/>
        </w:numPr>
        <w:jc w:val="both"/>
        <w:rPr>
          <w:rFonts w:ascii="Arial" w:hAnsi="Arial" w:cs="Arial"/>
          <w:lang w:val="es-MX"/>
        </w:rPr>
      </w:pPr>
      <w:r>
        <w:rPr>
          <w:rFonts w:ascii="Arial" w:hAnsi="Arial" w:cs="Arial"/>
          <w:lang w:val="es-MX"/>
        </w:rPr>
        <w:t>Tomando</w:t>
      </w:r>
      <w:r w:rsidR="000B2CF3">
        <w:rPr>
          <w:rFonts w:ascii="Arial" w:hAnsi="Arial" w:cs="Arial"/>
          <w:lang w:val="es-MX"/>
        </w:rPr>
        <w:t xml:space="preserve"> nota sobre las consideraciones de la opinión técnica de UNICEF respecto a la pertinencia de crear la Red de </w:t>
      </w:r>
      <w:r w:rsidR="00547C93">
        <w:rPr>
          <w:rFonts w:ascii="Arial" w:hAnsi="Arial" w:cs="Arial"/>
          <w:lang w:val="es-MX"/>
        </w:rPr>
        <w:t xml:space="preserve">Funcionarios de Enlace en Materia de Protección de Niñas, Niños y </w:t>
      </w:r>
      <w:r w:rsidR="000B2CF3">
        <w:rPr>
          <w:rFonts w:ascii="Arial" w:hAnsi="Arial" w:cs="Arial"/>
          <w:lang w:val="es-MX"/>
        </w:rPr>
        <w:t>Adolescen</w:t>
      </w:r>
      <w:r w:rsidR="005F5578">
        <w:rPr>
          <w:rFonts w:ascii="Arial" w:hAnsi="Arial" w:cs="Arial"/>
          <w:lang w:val="es-MX"/>
        </w:rPr>
        <w:t>tes</w:t>
      </w:r>
      <w:r w:rsidR="000B2CF3">
        <w:rPr>
          <w:rFonts w:ascii="Arial" w:hAnsi="Arial" w:cs="Arial"/>
          <w:lang w:val="es-MX"/>
        </w:rPr>
        <w:t xml:space="preserve"> Migrante</w:t>
      </w:r>
      <w:r w:rsidR="005F5578">
        <w:rPr>
          <w:rFonts w:ascii="Arial" w:hAnsi="Arial" w:cs="Arial"/>
          <w:lang w:val="es-MX"/>
        </w:rPr>
        <w:t>s</w:t>
      </w:r>
      <w:r w:rsidR="000B2CF3">
        <w:rPr>
          <w:rFonts w:ascii="Arial" w:hAnsi="Arial" w:cs="Arial"/>
          <w:lang w:val="es-MX"/>
        </w:rPr>
        <w:t xml:space="preserve"> como parte de la estructura de trabajo de la CRM, </w:t>
      </w:r>
      <w:r w:rsidR="00DE0A4D">
        <w:rPr>
          <w:rFonts w:ascii="Arial" w:hAnsi="Arial" w:cs="Arial"/>
          <w:lang w:val="es-MX"/>
        </w:rPr>
        <w:t>los Paí</w:t>
      </w:r>
      <w:r w:rsidR="007A1993">
        <w:rPr>
          <w:rFonts w:ascii="Arial" w:hAnsi="Arial" w:cs="Arial"/>
          <w:lang w:val="es-MX"/>
        </w:rPr>
        <w:t>ses Miembros</w:t>
      </w:r>
      <w:r w:rsidR="00384D7A">
        <w:rPr>
          <w:rFonts w:ascii="Arial" w:hAnsi="Arial" w:cs="Arial"/>
          <w:lang w:val="es-MX"/>
        </w:rPr>
        <w:t xml:space="preserve"> </w:t>
      </w:r>
      <w:r w:rsidR="00F420EE">
        <w:rPr>
          <w:rFonts w:ascii="Arial" w:hAnsi="Arial" w:cs="Arial"/>
          <w:lang w:val="es-MX"/>
        </w:rPr>
        <w:t>acordaron</w:t>
      </w:r>
      <w:r w:rsidR="000B2CF3">
        <w:rPr>
          <w:rFonts w:ascii="Arial" w:hAnsi="Arial" w:cs="Arial"/>
          <w:lang w:val="es-MX"/>
        </w:rPr>
        <w:t xml:space="preserve"> r</w:t>
      </w:r>
      <w:r w:rsidR="00230136">
        <w:rPr>
          <w:rFonts w:ascii="Arial" w:hAnsi="Arial" w:cs="Arial"/>
          <w:lang w:val="es-MX"/>
        </w:rPr>
        <w:t xml:space="preserve">ecomendar la creación de la Red. </w:t>
      </w:r>
    </w:p>
    <w:p w:rsidR="00547C93" w:rsidRDefault="00547C93" w:rsidP="00547C93">
      <w:pPr>
        <w:pStyle w:val="Prrafodelista"/>
        <w:rPr>
          <w:rFonts w:ascii="Arial" w:hAnsi="Arial" w:cs="Arial"/>
          <w:lang w:val="es-MX"/>
        </w:rPr>
      </w:pPr>
    </w:p>
    <w:p w:rsidR="000B2CF3" w:rsidRDefault="00547C93" w:rsidP="00547C93">
      <w:pPr>
        <w:ind w:left="720"/>
        <w:jc w:val="both"/>
        <w:rPr>
          <w:rFonts w:ascii="Arial" w:hAnsi="Arial" w:cs="Arial"/>
          <w:lang w:val="es-MX"/>
        </w:rPr>
      </w:pPr>
      <w:r>
        <w:rPr>
          <w:rFonts w:ascii="Arial" w:hAnsi="Arial" w:cs="Arial"/>
          <w:lang w:val="es-MX"/>
        </w:rPr>
        <w:t>El mecanismo de funcionamiento de la Red será propuesto</w:t>
      </w:r>
      <w:r w:rsidR="000B2CF3">
        <w:rPr>
          <w:rFonts w:ascii="Arial" w:hAnsi="Arial" w:cs="Arial"/>
          <w:lang w:val="es-MX"/>
        </w:rPr>
        <w:t xml:space="preserve"> por la Troika y enviad</w:t>
      </w:r>
      <w:r>
        <w:rPr>
          <w:rFonts w:ascii="Arial" w:hAnsi="Arial" w:cs="Arial"/>
          <w:lang w:val="es-MX"/>
        </w:rPr>
        <w:t>o</w:t>
      </w:r>
      <w:r w:rsidR="000B2CF3">
        <w:rPr>
          <w:rFonts w:ascii="Arial" w:hAnsi="Arial" w:cs="Arial"/>
          <w:lang w:val="es-MX"/>
        </w:rPr>
        <w:t xml:space="preserve"> para consideración de los Países Miembros para sus observaciones</w:t>
      </w:r>
      <w:r>
        <w:rPr>
          <w:rFonts w:ascii="Arial" w:hAnsi="Arial" w:cs="Arial"/>
          <w:lang w:val="es-MX"/>
        </w:rPr>
        <w:t>,</w:t>
      </w:r>
      <w:r w:rsidR="000B2CF3">
        <w:rPr>
          <w:rFonts w:ascii="Arial" w:hAnsi="Arial" w:cs="Arial"/>
          <w:lang w:val="es-MX"/>
        </w:rPr>
        <w:t xml:space="preserve"> a fin de consensuar una propuesta para la reunión del mes de noviembre 2016.</w:t>
      </w:r>
    </w:p>
    <w:p w:rsidR="000B2CF3" w:rsidRDefault="000B2CF3" w:rsidP="000B2CF3">
      <w:pPr>
        <w:ind w:left="720"/>
        <w:jc w:val="both"/>
        <w:rPr>
          <w:rFonts w:ascii="Arial" w:hAnsi="Arial" w:cs="Arial"/>
          <w:lang w:val="es-MX"/>
        </w:rPr>
      </w:pPr>
    </w:p>
    <w:p w:rsidR="000B2CF3" w:rsidRDefault="000B2CF3" w:rsidP="000B2CF3">
      <w:pPr>
        <w:numPr>
          <w:ilvl w:val="0"/>
          <w:numId w:val="9"/>
        </w:numPr>
        <w:jc w:val="both"/>
        <w:rPr>
          <w:rFonts w:ascii="Arial" w:hAnsi="Arial" w:cs="Arial"/>
          <w:lang w:val="es-MX"/>
        </w:rPr>
      </w:pPr>
      <w:r>
        <w:rPr>
          <w:rFonts w:ascii="Arial" w:hAnsi="Arial" w:cs="Arial"/>
          <w:lang w:val="es-MX"/>
        </w:rPr>
        <w:t xml:space="preserve">Agradecer a OIM la presentación del Manual para la Elaboración de Políticas Migratorias sobre Reintegración de Personas Migrantes Retornadas solicitando que dicho documento sea enviado </w:t>
      </w:r>
      <w:r w:rsidR="00F420EE">
        <w:rPr>
          <w:rFonts w:ascii="Arial" w:hAnsi="Arial" w:cs="Arial"/>
          <w:lang w:val="es-MX"/>
        </w:rPr>
        <w:t>a la Secretaría Técnica, y que é</w:t>
      </w:r>
      <w:r>
        <w:rPr>
          <w:rFonts w:ascii="Arial" w:hAnsi="Arial" w:cs="Arial"/>
          <w:lang w:val="es-MX"/>
        </w:rPr>
        <w:t xml:space="preserve">sta lo remita a los Países Miembros para su socialización. </w:t>
      </w:r>
    </w:p>
    <w:p w:rsidR="000B2CF3" w:rsidRDefault="000B2CF3" w:rsidP="000B2CF3">
      <w:pPr>
        <w:jc w:val="both"/>
        <w:rPr>
          <w:rFonts w:ascii="Arial" w:hAnsi="Arial" w:cs="Arial"/>
          <w:lang w:val="es-MX"/>
        </w:rPr>
      </w:pPr>
    </w:p>
    <w:p w:rsidR="000B2CF3" w:rsidRDefault="006E3114" w:rsidP="000B2CF3">
      <w:pPr>
        <w:numPr>
          <w:ilvl w:val="0"/>
          <w:numId w:val="9"/>
        </w:numPr>
        <w:jc w:val="both"/>
        <w:rPr>
          <w:rFonts w:ascii="Arial" w:hAnsi="Arial" w:cs="Arial"/>
          <w:lang w:val="es-MX"/>
        </w:rPr>
      </w:pPr>
      <w:r>
        <w:rPr>
          <w:rFonts w:ascii="Arial" w:hAnsi="Arial" w:cs="Arial"/>
          <w:lang w:val="es-MX"/>
        </w:rPr>
        <w:t>A</w:t>
      </w:r>
      <w:r w:rsidR="000B2CF3">
        <w:rPr>
          <w:rFonts w:ascii="Arial" w:hAnsi="Arial" w:cs="Arial"/>
          <w:lang w:val="es-MX"/>
        </w:rPr>
        <w:t>gradece</w:t>
      </w:r>
      <w:r>
        <w:rPr>
          <w:rFonts w:ascii="Arial" w:hAnsi="Arial" w:cs="Arial"/>
          <w:lang w:val="es-MX"/>
        </w:rPr>
        <w:t>r</w:t>
      </w:r>
      <w:r w:rsidR="000B2CF3">
        <w:rPr>
          <w:rFonts w:ascii="Arial" w:hAnsi="Arial" w:cs="Arial"/>
          <w:lang w:val="es-MX"/>
        </w:rPr>
        <w:t xml:space="preserve"> la presentación de la Representante de la Secretaría General del Sistema de la Integración Centroamericana (SICA), </w:t>
      </w:r>
      <w:r>
        <w:rPr>
          <w:rFonts w:ascii="Arial" w:hAnsi="Arial" w:cs="Arial"/>
          <w:lang w:val="es-MX"/>
        </w:rPr>
        <w:t>por</w:t>
      </w:r>
      <w:r w:rsidR="00F420EE">
        <w:rPr>
          <w:rFonts w:ascii="Arial" w:hAnsi="Arial" w:cs="Arial"/>
          <w:lang w:val="es-MX"/>
        </w:rPr>
        <w:t xml:space="preserve"> dar a conocer la</w:t>
      </w:r>
      <w:r w:rsidR="000B2CF3">
        <w:rPr>
          <w:rFonts w:ascii="Arial" w:hAnsi="Arial" w:cs="Arial"/>
          <w:lang w:val="es-MX"/>
        </w:rPr>
        <w:t xml:space="preserve">s diferentes </w:t>
      </w:r>
      <w:r w:rsidR="00F420EE">
        <w:rPr>
          <w:rFonts w:ascii="Arial" w:hAnsi="Arial" w:cs="Arial"/>
          <w:lang w:val="es-MX"/>
        </w:rPr>
        <w:t>herramientas sobre migración</w:t>
      </w:r>
      <w:r w:rsidR="000B2CF3">
        <w:rPr>
          <w:rFonts w:ascii="Arial" w:hAnsi="Arial" w:cs="Arial"/>
          <w:lang w:val="es-MX"/>
        </w:rPr>
        <w:t xml:space="preserve"> co</w:t>
      </w:r>
      <w:r w:rsidR="00F420EE">
        <w:rPr>
          <w:rFonts w:ascii="Arial" w:hAnsi="Arial" w:cs="Arial"/>
          <w:lang w:val="es-MX"/>
        </w:rPr>
        <w:t>n que cuenta dicho organismo, la</w:t>
      </w:r>
      <w:r w:rsidR="000B2CF3">
        <w:rPr>
          <w:rFonts w:ascii="Arial" w:hAnsi="Arial" w:cs="Arial"/>
          <w:lang w:val="es-MX"/>
        </w:rPr>
        <w:t xml:space="preserve">s que puso a disposición de los países miembros de la CRM. </w:t>
      </w:r>
    </w:p>
    <w:p w:rsidR="000B2CF3" w:rsidRDefault="000B2CF3" w:rsidP="000B2CF3">
      <w:pPr>
        <w:pStyle w:val="Prrafodelista"/>
        <w:rPr>
          <w:rFonts w:ascii="Arial" w:hAnsi="Arial" w:cs="Arial"/>
          <w:lang w:val="es-MX"/>
        </w:rPr>
      </w:pPr>
    </w:p>
    <w:p w:rsidR="000B2CF3" w:rsidRPr="00EA6202" w:rsidRDefault="00B87D28" w:rsidP="000B2CF3">
      <w:pPr>
        <w:pStyle w:val="Prrafodelista"/>
        <w:numPr>
          <w:ilvl w:val="0"/>
          <w:numId w:val="9"/>
        </w:numPr>
        <w:contextualSpacing/>
        <w:jc w:val="both"/>
        <w:rPr>
          <w:rFonts w:ascii="Arial" w:eastAsiaTheme="minorHAnsi" w:hAnsi="Arial" w:cs="Arial"/>
          <w:lang w:val="es-MX"/>
        </w:rPr>
      </w:pPr>
      <w:r w:rsidRPr="00557348">
        <w:rPr>
          <w:rFonts w:ascii="Arial" w:hAnsi="Arial" w:cs="Arial"/>
          <w:lang w:val="es-MX"/>
        </w:rPr>
        <w:t xml:space="preserve">Reactivar el </w:t>
      </w:r>
      <w:r w:rsidR="000B2CF3" w:rsidRPr="00557348">
        <w:rPr>
          <w:rFonts w:ascii="Arial" w:hAnsi="Arial" w:cs="Arial"/>
          <w:lang w:val="es-MX"/>
        </w:rPr>
        <w:t xml:space="preserve"> Grupo de Trabajo </w:t>
      </w:r>
      <w:r w:rsidR="00201942" w:rsidRPr="00557348">
        <w:rPr>
          <w:rFonts w:ascii="Arial" w:hAnsi="Arial" w:cs="Arial"/>
          <w:lang w:val="es-MX"/>
        </w:rPr>
        <w:t xml:space="preserve">Ad-Hoc </w:t>
      </w:r>
      <w:r w:rsidR="00B21744" w:rsidRPr="00557348">
        <w:rPr>
          <w:rFonts w:ascii="Arial" w:hAnsi="Arial" w:cs="Arial"/>
          <w:lang w:val="es-MX"/>
        </w:rPr>
        <w:t xml:space="preserve">para Discutir, Analizar y Definir los Objetivos </w:t>
      </w:r>
      <w:r w:rsidR="00F420EE" w:rsidRPr="00557348">
        <w:rPr>
          <w:rFonts w:ascii="Arial" w:hAnsi="Arial" w:cs="Arial"/>
          <w:lang w:val="es-MX"/>
        </w:rPr>
        <w:t xml:space="preserve">sobre </w:t>
      </w:r>
      <w:r w:rsidR="00B21744" w:rsidRPr="00557348">
        <w:rPr>
          <w:rFonts w:ascii="Arial" w:hAnsi="Arial" w:cs="Arial"/>
          <w:lang w:val="es-MX"/>
        </w:rPr>
        <w:t xml:space="preserve">el tema de Flujos </w:t>
      </w:r>
      <w:r w:rsidR="00F420EE" w:rsidRPr="00557348">
        <w:rPr>
          <w:rFonts w:ascii="Arial" w:hAnsi="Arial" w:cs="Arial"/>
          <w:lang w:val="es-MX"/>
        </w:rPr>
        <w:t>Migra</w:t>
      </w:r>
      <w:r w:rsidR="00B21744" w:rsidRPr="00557348">
        <w:rPr>
          <w:rFonts w:ascii="Arial" w:hAnsi="Arial" w:cs="Arial"/>
          <w:lang w:val="es-MX"/>
        </w:rPr>
        <w:t>torios</w:t>
      </w:r>
      <w:r w:rsidR="000E2B72" w:rsidRPr="00557348">
        <w:rPr>
          <w:rFonts w:ascii="Arial" w:hAnsi="Arial" w:cs="Arial"/>
          <w:lang w:val="es-MX"/>
        </w:rPr>
        <w:t xml:space="preserve"> Extra-Continental</w:t>
      </w:r>
      <w:r w:rsidR="00B21744" w:rsidRPr="00557348">
        <w:rPr>
          <w:rFonts w:ascii="Arial" w:hAnsi="Arial" w:cs="Arial"/>
          <w:lang w:val="es-MX"/>
        </w:rPr>
        <w:t>es en la Región</w:t>
      </w:r>
      <w:r w:rsidR="000B2CF3" w:rsidRPr="00557348">
        <w:rPr>
          <w:rFonts w:ascii="Arial" w:hAnsi="Arial" w:cs="Arial"/>
          <w:lang w:val="es-MX"/>
        </w:rPr>
        <w:t>,</w:t>
      </w:r>
      <w:r w:rsidR="000B2CF3" w:rsidRPr="0083489C">
        <w:rPr>
          <w:rFonts w:ascii="Arial" w:hAnsi="Arial" w:cs="Arial"/>
          <w:lang w:val="es-MX"/>
        </w:rPr>
        <w:t xml:space="preserve"> </w:t>
      </w:r>
      <w:r>
        <w:rPr>
          <w:rFonts w:ascii="Arial" w:hAnsi="Arial" w:cs="Arial"/>
          <w:lang w:val="es-MX"/>
        </w:rPr>
        <w:t>y</w:t>
      </w:r>
      <w:r w:rsidR="00F420EE" w:rsidRPr="0083489C">
        <w:rPr>
          <w:rFonts w:ascii="Arial" w:hAnsi="Arial" w:cs="Arial"/>
          <w:lang w:val="es-MX"/>
        </w:rPr>
        <w:t xml:space="preserve"> remitir invitación a los Países M</w:t>
      </w:r>
      <w:r w:rsidR="000B2CF3" w:rsidRPr="0083489C">
        <w:rPr>
          <w:rFonts w:ascii="Arial" w:hAnsi="Arial" w:cs="Arial"/>
          <w:lang w:val="es-MX"/>
        </w:rPr>
        <w:t xml:space="preserve">iembros a una próxima reunión </w:t>
      </w:r>
      <w:r w:rsidR="00DB7068">
        <w:rPr>
          <w:rFonts w:ascii="Arial" w:hAnsi="Arial" w:cs="Arial"/>
          <w:lang w:val="es-MX"/>
        </w:rPr>
        <w:t>a</w:t>
      </w:r>
      <w:r w:rsidR="000B2CF3" w:rsidRPr="0083489C">
        <w:rPr>
          <w:rFonts w:ascii="Arial" w:hAnsi="Arial" w:cs="Arial"/>
          <w:lang w:val="es-MX"/>
        </w:rPr>
        <w:t xml:space="preserve"> </w:t>
      </w:r>
      <w:r w:rsidR="00E43C75" w:rsidRPr="0083489C">
        <w:rPr>
          <w:rFonts w:ascii="Arial" w:hAnsi="Arial" w:cs="Arial"/>
          <w:lang w:val="es-MX"/>
        </w:rPr>
        <w:t>re</w:t>
      </w:r>
      <w:r w:rsidR="00F420EE" w:rsidRPr="0083489C">
        <w:rPr>
          <w:rFonts w:ascii="Arial" w:hAnsi="Arial" w:cs="Arial"/>
          <w:lang w:val="es-MX"/>
        </w:rPr>
        <w:t>a</w:t>
      </w:r>
      <w:r w:rsidR="00E43C75" w:rsidRPr="0083489C">
        <w:rPr>
          <w:rFonts w:ascii="Arial" w:hAnsi="Arial" w:cs="Arial"/>
          <w:lang w:val="es-MX"/>
        </w:rPr>
        <w:t>lizar</w:t>
      </w:r>
      <w:r w:rsidR="00DB7068">
        <w:rPr>
          <w:rFonts w:ascii="Arial" w:hAnsi="Arial" w:cs="Arial"/>
          <w:lang w:val="es-MX"/>
        </w:rPr>
        <w:t>se</w:t>
      </w:r>
      <w:r w:rsidR="000B2CF3" w:rsidRPr="0083489C">
        <w:rPr>
          <w:rFonts w:ascii="Arial" w:hAnsi="Arial" w:cs="Arial"/>
          <w:lang w:val="es-MX"/>
        </w:rPr>
        <w:t xml:space="preserve"> en Panamá</w:t>
      </w:r>
      <w:r w:rsidR="00F420EE" w:rsidRPr="0083489C">
        <w:rPr>
          <w:rFonts w:ascii="Arial" w:hAnsi="Arial" w:cs="Arial"/>
          <w:lang w:val="es-MX"/>
        </w:rPr>
        <w:t xml:space="preserve"> el 14 y 15 de julio de 2016</w:t>
      </w:r>
      <w:r w:rsidR="006F79BA">
        <w:rPr>
          <w:rFonts w:ascii="Arial" w:hAnsi="Arial" w:cs="Arial"/>
          <w:lang w:val="es-MX"/>
        </w:rPr>
        <w:t>, apuntando</w:t>
      </w:r>
      <w:r w:rsidR="000B2CF3" w:rsidRPr="0083489C">
        <w:rPr>
          <w:rFonts w:ascii="Arial" w:hAnsi="Arial" w:cs="Arial"/>
          <w:lang w:val="es-MX"/>
        </w:rPr>
        <w:t xml:space="preserve"> la necesidad de abordar el tema</w:t>
      </w:r>
      <w:r w:rsidR="00DB7068">
        <w:rPr>
          <w:rFonts w:ascii="Arial" w:hAnsi="Arial" w:cs="Arial"/>
          <w:lang w:val="es-MX"/>
        </w:rPr>
        <w:t xml:space="preserve"> de forma integral</w:t>
      </w:r>
      <w:r w:rsidR="0083489C" w:rsidRPr="0083489C">
        <w:rPr>
          <w:rFonts w:ascii="Arial" w:hAnsi="Arial" w:cs="Arial"/>
          <w:lang w:val="es-MX"/>
        </w:rPr>
        <w:t>.</w:t>
      </w:r>
      <w:r w:rsidR="00DB7068">
        <w:rPr>
          <w:rFonts w:ascii="Arial" w:hAnsi="Arial" w:cs="Arial"/>
          <w:lang w:val="es-MX"/>
        </w:rPr>
        <w:t xml:space="preserve"> Se insta a participar a todos los Países Miembros.</w:t>
      </w:r>
      <w:r w:rsidR="0083489C" w:rsidRPr="0083489C">
        <w:rPr>
          <w:rFonts w:ascii="Arial" w:hAnsi="Arial" w:cs="Arial"/>
          <w:lang w:val="es-MX"/>
        </w:rPr>
        <w:t xml:space="preserve"> </w:t>
      </w:r>
    </w:p>
    <w:p w:rsidR="00EA6202" w:rsidRPr="00EA6202" w:rsidRDefault="00EA6202" w:rsidP="00EA6202">
      <w:pPr>
        <w:pStyle w:val="Prrafodelista"/>
        <w:rPr>
          <w:rFonts w:ascii="Arial" w:eastAsiaTheme="minorHAnsi" w:hAnsi="Arial" w:cs="Arial"/>
          <w:lang w:val="es-MX"/>
        </w:rPr>
      </w:pPr>
    </w:p>
    <w:p w:rsidR="00EA6202" w:rsidRPr="0083489C" w:rsidRDefault="002513A0" w:rsidP="000B2CF3">
      <w:pPr>
        <w:pStyle w:val="Prrafodelista"/>
        <w:numPr>
          <w:ilvl w:val="0"/>
          <w:numId w:val="9"/>
        </w:numPr>
        <w:contextualSpacing/>
        <w:jc w:val="both"/>
        <w:rPr>
          <w:rFonts w:ascii="Arial" w:eastAsiaTheme="minorHAnsi" w:hAnsi="Arial" w:cs="Arial"/>
          <w:lang w:val="es-MX"/>
        </w:rPr>
      </w:pPr>
      <w:r>
        <w:rPr>
          <w:rFonts w:ascii="Arial" w:eastAsiaTheme="minorHAnsi" w:hAnsi="Arial" w:cs="Arial"/>
          <w:lang w:val="es-MX"/>
        </w:rPr>
        <w:t>Agradecer la presentación de Costa Rica sobre la situación actual de la migración extra-continental, así como sobre las conclusiones de la XLII Reunión Ordinaria de la Comisión Centroamericana de Directores de Migración (OCAM), celebrada en Panamá el 2 y 3 de junio de 2016.</w:t>
      </w:r>
    </w:p>
    <w:p w:rsidR="0083489C" w:rsidRPr="0083489C" w:rsidRDefault="0083489C" w:rsidP="0083489C">
      <w:pPr>
        <w:pStyle w:val="Prrafodelista"/>
        <w:rPr>
          <w:rFonts w:ascii="Arial" w:eastAsiaTheme="minorHAnsi" w:hAnsi="Arial" w:cs="Arial"/>
          <w:lang w:val="es-MX"/>
        </w:rPr>
      </w:pPr>
    </w:p>
    <w:p w:rsidR="00EA6202" w:rsidRPr="00EA6202" w:rsidRDefault="000B2CF3" w:rsidP="00EA6202">
      <w:pPr>
        <w:pStyle w:val="Prrafodelista"/>
        <w:numPr>
          <w:ilvl w:val="0"/>
          <w:numId w:val="9"/>
        </w:numPr>
        <w:jc w:val="both"/>
        <w:rPr>
          <w:rFonts w:ascii="Arial" w:hAnsi="Arial" w:cs="Arial"/>
          <w:lang w:val="es-MX"/>
        </w:rPr>
      </w:pPr>
      <w:r w:rsidRPr="000B2CF3">
        <w:rPr>
          <w:rFonts w:ascii="Arial" w:hAnsi="Arial" w:cs="Arial"/>
          <w:lang w:val="es-MX"/>
        </w:rPr>
        <w:t xml:space="preserve">Agradecer </w:t>
      </w:r>
      <w:r>
        <w:rPr>
          <w:rFonts w:ascii="Arial" w:hAnsi="Arial" w:cs="Arial"/>
          <w:lang w:val="es-MX"/>
        </w:rPr>
        <w:t xml:space="preserve">a </w:t>
      </w:r>
      <w:r w:rsidRPr="000B2CF3">
        <w:rPr>
          <w:rFonts w:ascii="Arial" w:hAnsi="Arial" w:cs="Arial"/>
          <w:lang w:val="es-MX"/>
        </w:rPr>
        <w:t xml:space="preserve">Canadá </w:t>
      </w:r>
      <w:r>
        <w:rPr>
          <w:rFonts w:ascii="Arial" w:hAnsi="Arial" w:cs="Arial"/>
          <w:lang w:val="es-MX"/>
        </w:rPr>
        <w:t xml:space="preserve">por su presentación </w:t>
      </w:r>
      <w:r w:rsidRPr="000B2CF3">
        <w:rPr>
          <w:rFonts w:ascii="Arial" w:hAnsi="Arial" w:cs="Arial"/>
          <w:lang w:val="es-MX"/>
        </w:rPr>
        <w:t>sobre “Tendencias de migración irregular para Canadá”.</w:t>
      </w:r>
    </w:p>
    <w:p w:rsidR="000B2CF3" w:rsidRPr="000B2CF3" w:rsidRDefault="000B2CF3" w:rsidP="000B2CF3">
      <w:pPr>
        <w:pStyle w:val="Prrafodelista"/>
        <w:rPr>
          <w:rFonts w:ascii="Arial" w:hAnsi="Arial" w:cs="Arial"/>
          <w:lang w:val="es-MX"/>
        </w:rPr>
      </w:pPr>
    </w:p>
    <w:p w:rsidR="00A02972" w:rsidRDefault="00A02972" w:rsidP="00A02972">
      <w:pPr>
        <w:pStyle w:val="Prrafodelista"/>
        <w:numPr>
          <w:ilvl w:val="0"/>
          <w:numId w:val="9"/>
        </w:numPr>
        <w:jc w:val="both"/>
        <w:rPr>
          <w:rFonts w:ascii="Arial" w:hAnsi="Arial" w:cs="Arial"/>
          <w:lang w:val="es-MX"/>
        </w:rPr>
      </w:pPr>
      <w:r>
        <w:rPr>
          <w:rFonts w:ascii="Arial" w:hAnsi="Arial" w:cs="Arial"/>
          <w:lang w:val="es-MX"/>
        </w:rPr>
        <w:t>Tomar nota sobre la intervención de la</w:t>
      </w:r>
      <w:r w:rsidRPr="00A739EE">
        <w:rPr>
          <w:rFonts w:ascii="Arial" w:hAnsi="Arial" w:cs="Arial"/>
          <w:lang w:val="es-MX"/>
        </w:rPr>
        <w:t xml:space="preserve"> RROCM </w:t>
      </w:r>
      <w:r>
        <w:rPr>
          <w:rFonts w:ascii="Arial" w:hAnsi="Arial" w:cs="Arial"/>
          <w:lang w:val="es-MX"/>
        </w:rPr>
        <w:t>en el diálogo con los países</w:t>
      </w:r>
      <w:r w:rsidRPr="00A739EE">
        <w:rPr>
          <w:rFonts w:ascii="Arial" w:hAnsi="Arial" w:cs="Arial"/>
          <w:lang w:val="es-MX"/>
        </w:rPr>
        <w:t xml:space="preserve">. </w:t>
      </w:r>
    </w:p>
    <w:p w:rsidR="00A02972" w:rsidRDefault="00A02972" w:rsidP="00A02972">
      <w:pPr>
        <w:pStyle w:val="Prrafodelista"/>
        <w:ind w:left="720"/>
        <w:jc w:val="both"/>
        <w:rPr>
          <w:rFonts w:ascii="Arial" w:hAnsi="Arial" w:cs="Arial"/>
          <w:lang w:val="es-MX"/>
        </w:rPr>
      </w:pPr>
    </w:p>
    <w:p w:rsidR="00A02972" w:rsidRDefault="00A02972" w:rsidP="00A02972">
      <w:pPr>
        <w:pStyle w:val="Prrafodelista"/>
        <w:numPr>
          <w:ilvl w:val="0"/>
          <w:numId w:val="9"/>
        </w:numPr>
        <w:jc w:val="both"/>
        <w:rPr>
          <w:rFonts w:ascii="Arial" w:hAnsi="Arial" w:cs="Arial"/>
          <w:lang w:val="es-MX"/>
        </w:rPr>
      </w:pPr>
      <w:r>
        <w:rPr>
          <w:rFonts w:ascii="Arial" w:hAnsi="Arial" w:cs="Arial"/>
          <w:lang w:val="es-MX"/>
        </w:rPr>
        <w:lastRenderedPageBreak/>
        <w:t>Agradecer a la OIM por la presentación del informe sobre sus proyectos desarrollados en la Región.</w:t>
      </w:r>
    </w:p>
    <w:p w:rsidR="00A02972" w:rsidRDefault="00A02972" w:rsidP="00A02972">
      <w:pPr>
        <w:pStyle w:val="Prrafodelista"/>
        <w:ind w:left="720"/>
        <w:jc w:val="both"/>
        <w:rPr>
          <w:rFonts w:ascii="Arial" w:hAnsi="Arial" w:cs="Arial"/>
          <w:lang w:val="es-MX"/>
        </w:rPr>
      </w:pPr>
    </w:p>
    <w:p w:rsidR="00A02972" w:rsidRDefault="00A02972" w:rsidP="00A02972">
      <w:pPr>
        <w:pStyle w:val="Prrafodelista"/>
        <w:numPr>
          <w:ilvl w:val="0"/>
          <w:numId w:val="9"/>
        </w:numPr>
        <w:jc w:val="both"/>
        <w:rPr>
          <w:rFonts w:ascii="Arial" w:hAnsi="Arial" w:cs="Arial"/>
          <w:lang w:val="es-MX"/>
        </w:rPr>
      </w:pPr>
      <w:r>
        <w:rPr>
          <w:rFonts w:ascii="Arial" w:hAnsi="Arial" w:cs="Arial"/>
          <w:lang w:val="es-MX"/>
        </w:rPr>
        <w:t>Agradecer al Alto Comisionado de las Naciones Unidas para los Refugiados (ACNUR) la presentación del informe sobre los avances en la región relativos a la protección internacional de refugiados.</w:t>
      </w:r>
    </w:p>
    <w:p w:rsidR="00A02972" w:rsidRDefault="00A02972" w:rsidP="00A02972">
      <w:pPr>
        <w:pStyle w:val="Prrafodelista"/>
        <w:ind w:left="720"/>
        <w:jc w:val="both"/>
        <w:rPr>
          <w:rFonts w:ascii="Arial" w:hAnsi="Arial" w:cs="Arial"/>
          <w:lang w:val="es-MX"/>
        </w:rPr>
      </w:pPr>
    </w:p>
    <w:p w:rsidR="00A02972" w:rsidRDefault="00A02972" w:rsidP="00A02972">
      <w:pPr>
        <w:pStyle w:val="Prrafodelista"/>
        <w:numPr>
          <w:ilvl w:val="0"/>
          <w:numId w:val="9"/>
        </w:numPr>
        <w:jc w:val="both"/>
        <w:rPr>
          <w:rFonts w:ascii="Arial" w:hAnsi="Arial" w:cs="Arial"/>
          <w:lang w:val="es-MX"/>
        </w:rPr>
      </w:pPr>
      <w:r>
        <w:rPr>
          <w:rFonts w:ascii="Arial" w:hAnsi="Arial" w:cs="Arial"/>
          <w:lang w:val="es-MX"/>
        </w:rPr>
        <w:t>Agradecer la intervención del Comité Internacional de la Cruz Roja (CICR) donde reiter</w:t>
      </w:r>
      <w:r w:rsidR="0083489C">
        <w:rPr>
          <w:rFonts w:ascii="Arial" w:hAnsi="Arial" w:cs="Arial"/>
          <w:lang w:val="es-MX"/>
        </w:rPr>
        <w:t>ó</w:t>
      </w:r>
      <w:r w:rsidR="00384D7A">
        <w:rPr>
          <w:rFonts w:ascii="Arial" w:hAnsi="Arial" w:cs="Arial"/>
          <w:lang w:val="es-MX"/>
        </w:rPr>
        <w:t xml:space="preserve"> </w:t>
      </w:r>
      <w:r w:rsidR="0083489C">
        <w:rPr>
          <w:rFonts w:ascii="Arial" w:hAnsi="Arial" w:cs="Arial"/>
          <w:lang w:val="es-MX"/>
        </w:rPr>
        <w:t>el</w:t>
      </w:r>
      <w:r>
        <w:rPr>
          <w:rFonts w:ascii="Arial" w:hAnsi="Arial" w:cs="Arial"/>
          <w:lang w:val="es-MX"/>
        </w:rPr>
        <w:t xml:space="preserve"> apoyo a la región para seguir trabajando en conjunto con las autoridades de los países desde una perspectiva humanitaria.</w:t>
      </w:r>
    </w:p>
    <w:p w:rsidR="00A02972" w:rsidRDefault="00A02972" w:rsidP="00A02972">
      <w:pPr>
        <w:pStyle w:val="Prrafodelista"/>
        <w:ind w:left="720"/>
        <w:jc w:val="both"/>
        <w:rPr>
          <w:rFonts w:ascii="Arial" w:hAnsi="Arial" w:cs="Arial"/>
          <w:lang w:val="es-MX"/>
        </w:rPr>
      </w:pPr>
    </w:p>
    <w:p w:rsidR="00A02972" w:rsidRDefault="00A02972" w:rsidP="00A02972">
      <w:pPr>
        <w:pStyle w:val="Prrafodelista"/>
        <w:numPr>
          <w:ilvl w:val="0"/>
          <w:numId w:val="9"/>
        </w:numPr>
        <w:jc w:val="both"/>
        <w:rPr>
          <w:rFonts w:ascii="Arial" w:hAnsi="Arial" w:cs="Arial"/>
          <w:lang w:val="es-MX"/>
        </w:rPr>
      </w:pPr>
      <w:r>
        <w:rPr>
          <w:rFonts w:ascii="Arial" w:hAnsi="Arial" w:cs="Arial"/>
          <w:lang w:val="es-MX"/>
        </w:rPr>
        <w:t xml:space="preserve">Agradecer la intervención de UNICEF, </w:t>
      </w:r>
      <w:r w:rsidR="0083489C">
        <w:rPr>
          <w:rFonts w:ascii="Arial" w:hAnsi="Arial" w:cs="Arial"/>
          <w:lang w:val="es-MX"/>
        </w:rPr>
        <w:t>que</w:t>
      </w:r>
      <w:r>
        <w:rPr>
          <w:rFonts w:ascii="Arial" w:hAnsi="Arial" w:cs="Arial"/>
          <w:lang w:val="es-MX"/>
        </w:rPr>
        <w:t xml:space="preserve"> reiter</w:t>
      </w:r>
      <w:r w:rsidR="0083489C">
        <w:rPr>
          <w:rFonts w:ascii="Arial" w:hAnsi="Arial" w:cs="Arial"/>
          <w:lang w:val="es-MX"/>
        </w:rPr>
        <w:t>ó</w:t>
      </w:r>
      <w:r>
        <w:rPr>
          <w:rFonts w:ascii="Arial" w:hAnsi="Arial" w:cs="Arial"/>
          <w:lang w:val="es-MX"/>
        </w:rPr>
        <w:t xml:space="preserve"> el compromiso para seguir participando en </w:t>
      </w:r>
      <w:r w:rsidR="0083489C">
        <w:rPr>
          <w:rFonts w:ascii="Arial" w:hAnsi="Arial" w:cs="Arial"/>
          <w:lang w:val="es-MX"/>
        </w:rPr>
        <w:t>la CRM</w:t>
      </w:r>
      <w:r>
        <w:rPr>
          <w:rFonts w:ascii="Arial" w:hAnsi="Arial" w:cs="Arial"/>
          <w:lang w:val="es-MX"/>
        </w:rPr>
        <w:t>, habiendo tomado nota de lo discutido en esta reunión para analizar posibles aportes.</w:t>
      </w:r>
    </w:p>
    <w:p w:rsidR="00A02972" w:rsidRDefault="00A02972" w:rsidP="00A02972">
      <w:pPr>
        <w:pStyle w:val="Prrafodelista"/>
        <w:ind w:left="720"/>
        <w:jc w:val="both"/>
        <w:rPr>
          <w:rFonts w:ascii="Arial" w:hAnsi="Arial" w:cs="Arial"/>
          <w:lang w:val="es-MX"/>
        </w:rPr>
      </w:pPr>
    </w:p>
    <w:p w:rsidR="00A02972" w:rsidRDefault="00A02972" w:rsidP="00A02972">
      <w:pPr>
        <w:pStyle w:val="Prrafodelista"/>
        <w:numPr>
          <w:ilvl w:val="0"/>
          <w:numId w:val="9"/>
        </w:numPr>
        <w:jc w:val="both"/>
        <w:rPr>
          <w:rFonts w:ascii="Arial" w:hAnsi="Arial" w:cs="Arial"/>
          <w:lang w:val="es-MX"/>
        </w:rPr>
      </w:pPr>
      <w:r>
        <w:rPr>
          <w:rFonts w:ascii="Arial" w:hAnsi="Arial" w:cs="Arial"/>
          <w:lang w:val="es-MX"/>
        </w:rPr>
        <w:t>En relación a propuestas de nuevas actividades</w:t>
      </w:r>
    </w:p>
    <w:p w:rsidR="00A02972" w:rsidRDefault="00A02972" w:rsidP="00A02972">
      <w:pPr>
        <w:pStyle w:val="Prrafodelista"/>
        <w:rPr>
          <w:rFonts w:ascii="Arial" w:hAnsi="Arial" w:cs="Arial"/>
          <w:lang w:val="es-MX"/>
        </w:rPr>
      </w:pPr>
    </w:p>
    <w:p w:rsidR="00A02972" w:rsidRDefault="00A02972" w:rsidP="00A02972">
      <w:pPr>
        <w:numPr>
          <w:ilvl w:val="1"/>
          <w:numId w:val="30"/>
        </w:numPr>
        <w:spacing w:after="120"/>
        <w:jc w:val="both"/>
        <w:rPr>
          <w:rFonts w:ascii="Arial" w:hAnsi="Arial" w:cs="Arial"/>
          <w:lang w:val="es-MX"/>
        </w:rPr>
      </w:pPr>
      <w:r>
        <w:rPr>
          <w:rFonts w:ascii="Arial" w:hAnsi="Arial" w:cs="Arial"/>
          <w:lang w:val="es-MX"/>
        </w:rPr>
        <w:t xml:space="preserve">Canadá </w:t>
      </w:r>
      <w:r w:rsidR="0083489C">
        <w:rPr>
          <w:rFonts w:ascii="Arial" w:hAnsi="Arial" w:cs="Arial"/>
          <w:lang w:val="es-MX"/>
        </w:rPr>
        <w:t>actualizó</w:t>
      </w:r>
      <w:r>
        <w:rPr>
          <w:rFonts w:ascii="Arial" w:hAnsi="Arial" w:cs="Arial"/>
          <w:lang w:val="es-MX"/>
        </w:rPr>
        <w:t xml:space="preserve"> </w:t>
      </w:r>
      <w:r w:rsidR="007E3828">
        <w:rPr>
          <w:rFonts w:ascii="Arial" w:hAnsi="Arial" w:cs="Arial"/>
          <w:lang w:val="es-MX"/>
        </w:rPr>
        <w:t>acerca d</w:t>
      </w:r>
      <w:r>
        <w:rPr>
          <w:rFonts w:ascii="Arial" w:hAnsi="Arial" w:cs="Arial"/>
          <w:lang w:val="es-MX"/>
        </w:rPr>
        <w:t>el Taller sobre Salud Migratoria</w:t>
      </w:r>
      <w:r w:rsidR="0083489C">
        <w:rPr>
          <w:rFonts w:ascii="Arial" w:hAnsi="Arial" w:cs="Arial"/>
          <w:lang w:val="es-MX"/>
        </w:rPr>
        <w:t xml:space="preserve"> a realizarse en San José, Costa Rica, del 28 al 29 de septiembre</w:t>
      </w:r>
      <w:r w:rsidR="00792148">
        <w:rPr>
          <w:rFonts w:ascii="Arial" w:hAnsi="Arial" w:cs="Arial"/>
          <w:lang w:val="es-MX"/>
        </w:rPr>
        <w:t xml:space="preserve"> de 2016</w:t>
      </w:r>
      <w:r>
        <w:rPr>
          <w:rFonts w:ascii="Arial" w:hAnsi="Arial" w:cs="Arial"/>
          <w:lang w:val="es-MX"/>
        </w:rPr>
        <w:t xml:space="preserve">, para lo cual pide a los </w:t>
      </w:r>
      <w:r w:rsidR="0083489C">
        <w:rPr>
          <w:rFonts w:ascii="Arial" w:hAnsi="Arial" w:cs="Arial"/>
          <w:lang w:val="es-MX"/>
        </w:rPr>
        <w:t>Países Miembros</w:t>
      </w:r>
      <w:r>
        <w:rPr>
          <w:rFonts w:ascii="Arial" w:hAnsi="Arial" w:cs="Arial"/>
          <w:lang w:val="es-MX"/>
        </w:rPr>
        <w:t xml:space="preserve"> que puedan brindar sus aportes</w:t>
      </w:r>
      <w:r w:rsidR="0083489C">
        <w:rPr>
          <w:rFonts w:ascii="Arial" w:hAnsi="Arial" w:cs="Arial"/>
          <w:lang w:val="es-MX"/>
        </w:rPr>
        <w:t xml:space="preserve"> a la agenda</w:t>
      </w:r>
      <w:r>
        <w:rPr>
          <w:rFonts w:ascii="Arial" w:hAnsi="Arial" w:cs="Arial"/>
          <w:lang w:val="es-MX"/>
        </w:rPr>
        <w:t>, así como a las organizaciones de Sociedad Civil, expresando que se buscará el financiamiento para que pueda haber la mayor concurrencia de los mismos.</w:t>
      </w:r>
    </w:p>
    <w:p w:rsidR="00A02972" w:rsidRDefault="0083489C" w:rsidP="00A02972">
      <w:pPr>
        <w:spacing w:after="120"/>
        <w:ind w:left="1440"/>
        <w:jc w:val="both"/>
        <w:rPr>
          <w:rFonts w:ascii="Arial" w:hAnsi="Arial" w:cs="Arial"/>
          <w:lang w:val="es-MX"/>
        </w:rPr>
      </w:pPr>
      <w:r>
        <w:rPr>
          <w:rFonts w:ascii="Arial" w:hAnsi="Arial" w:cs="Arial"/>
          <w:lang w:val="es-MX"/>
        </w:rPr>
        <w:t>En este punto OIM expresó</w:t>
      </w:r>
      <w:r w:rsidR="00A02972">
        <w:rPr>
          <w:rFonts w:ascii="Arial" w:hAnsi="Arial" w:cs="Arial"/>
          <w:lang w:val="es-MX"/>
        </w:rPr>
        <w:t xml:space="preserve"> su interés en apoyar esta iniciativa en su capacidad técnica y financiera.</w:t>
      </w:r>
    </w:p>
    <w:p w:rsidR="00A02972" w:rsidRDefault="00A02972" w:rsidP="00A02972">
      <w:pPr>
        <w:numPr>
          <w:ilvl w:val="1"/>
          <w:numId w:val="30"/>
        </w:numPr>
        <w:spacing w:after="120"/>
        <w:jc w:val="both"/>
        <w:rPr>
          <w:rFonts w:ascii="Arial" w:hAnsi="Arial" w:cs="Arial"/>
          <w:lang w:val="es-MX"/>
        </w:rPr>
      </w:pPr>
      <w:r>
        <w:rPr>
          <w:rFonts w:ascii="Arial" w:hAnsi="Arial" w:cs="Arial"/>
          <w:lang w:val="es-MX"/>
        </w:rPr>
        <w:t xml:space="preserve">Se desarrollará </w:t>
      </w:r>
      <w:r w:rsidR="00B34344">
        <w:rPr>
          <w:rFonts w:ascii="Arial" w:hAnsi="Arial" w:cs="Arial"/>
          <w:lang w:val="es-MX"/>
        </w:rPr>
        <w:t>el</w:t>
      </w:r>
      <w:r>
        <w:rPr>
          <w:rFonts w:ascii="Arial" w:hAnsi="Arial" w:cs="Arial"/>
          <w:lang w:val="es-MX"/>
        </w:rPr>
        <w:t xml:space="preserve"> taller </w:t>
      </w:r>
      <w:r w:rsidR="00B34344">
        <w:rPr>
          <w:rFonts w:ascii="Arial" w:hAnsi="Arial" w:cs="Arial"/>
          <w:lang w:val="es-MX"/>
        </w:rPr>
        <w:t>“</w:t>
      </w:r>
      <w:r>
        <w:rPr>
          <w:rFonts w:ascii="Arial" w:hAnsi="Arial" w:cs="Arial"/>
          <w:lang w:val="es-MX"/>
        </w:rPr>
        <w:t xml:space="preserve">Sociedad </w:t>
      </w:r>
      <w:r w:rsidR="00B34344">
        <w:rPr>
          <w:rFonts w:ascii="Arial" w:hAnsi="Arial" w:cs="Arial"/>
          <w:lang w:val="es-MX"/>
        </w:rPr>
        <w:t>Civil, Migraciones y Desarrollo”,</w:t>
      </w:r>
      <w:r>
        <w:rPr>
          <w:rFonts w:ascii="Arial" w:hAnsi="Arial" w:cs="Arial"/>
          <w:lang w:val="es-MX"/>
        </w:rPr>
        <w:t xml:space="preserve"> en Honduras el 30 y 31 de agosto </w:t>
      </w:r>
      <w:r w:rsidR="00B34344">
        <w:rPr>
          <w:rFonts w:ascii="Arial" w:hAnsi="Arial" w:cs="Arial"/>
          <w:lang w:val="es-MX"/>
        </w:rPr>
        <w:t xml:space="preserve">de 2016 </w:t>
      </w:r>
      <w:r>
        <w:rPr>
          <w:rFonts w:ascii="Arial" w:hAnsi="Arial" w:cs="Arial"/>
          <w:lang w:val="es-MX"/>
        </w:rPr>
        <w:t xml:space="preserve">con el apoyo de </w:t>
      </w:r>
      <w:r w:rsidR="00CD4151">
        <w:rPr>
          <w:rFonts w:ascii="Arial" w:hAnsi="Arial" w:cs="Arial"/>
          <w:lang w:val="es-MX"/>
        </w:rPr>
        <w:t>CAMMINA</w:t>
      </w:r>
      <w:r>
        <w:rPr>
          <w:rFonts w:ascii="Arial" w:hAnsi="Arial" w:cs="Arial"/>
          <w:lang w:val="es-MX"/>
        </w:rPr>
        <w:t>.</w:t>
      </w:r>
    </w:p>
    <w:p w:rsidR="00A02972" w:rsidRDefault="00A02972" w:rsidP="00A02972">
      <w:pPr>
        <w:numPr>
          <w:ilvl w:val="1"/>
          <w:numId w:val="30"/>
        </w:numPr>
        <w:spacing w:after="120"/>
        <w:jc w:val="both"/>
        <w:rPr>
          <w:rFonts w:ascii="Arial" w:hAnsi="Arial" w:cs="Arial"/>
          <w:lang w:val="es-MX"/>
        </w:rPr>
      </w:pPr>
      <w:r>
        <w:rPr>
          <w:rFonts w:ascii="Arial" w:hAnsi="Arial" w:cs="Arial"/>
          <w:lang w:val="es-MX"/>
        </w:rPr>
        <w:t xml:space="preserve">OIM ofrece un taller de capacitación técnica para la atención integral de </w:t>
      </w:r>
      <w:r w:rsidR="00B34344">
        <w:rPr>
          <w:rFonts w:ascii="Arial" w:hAnsi="Arial" w:cs="Arial"/>
          <w:lang w:val="es-MX"/>
        </w:rPr>
        <w:t xml:space="preserve">niñas, niños y adolescentes migrantes </w:t>
      </w:r>
      <w:r>
        <w:rPr>
          <w:rFonts w:ascii="Arial" w:hAnsi="Arial" w:cs="Arial"/>
          <w:lang w:val="es-MX"/>
        </w:rPr>
        <w:t>y protección consular</w:t>
      </w:r>
      <w:r w:rsidR="00BC3342">
        <w:rPr>
          <w:rFonts w:ascii="Arial" w:hAnsi="Arial" w:cs="Arial"/>
          <w:lang w:val="es-MX"/>
        </w:rPr>
        <w:t>.</w:t>
      </w:r>
      <w:r>
        <w:rPr>
          <w:rFonts w:ascii="Arial" w:hAnsi="Arial" w:cs="Arial"/>
          <w:lang w:val="es-MX"/>
        </w:rPr>
        <w:t xml:space="preserve"> Guatemala ofrece ser sede del desarrollo de la misma.</w:t>
      </w:r>
    </w:p>
    <w:p w:rsidR="00A30EAE" w:rsidRPr="00A739EE" w:rsidRDefault="00A30EAE" w:rsidP="00A30EAE">
      <w:pPr>
        <w:pStyle w:val="Prrafodelista"/>
        <w:numPr>
          <w:ilvl w:val="0"/>
          <w:numId w:val="9"/>
        </w:numPr>
        <w:jc w:val="both"/>
        <w:rPr>
          <w:rFonts w:ascii="Arial" w:hAnsi="Arial" w:cs="Arial"/>
          <w:lang w:val="es-MX"/>
        </w:rPr>
      </w:pPr>
      <w:r>
        <w:rPr>
          <w:rFonts w:ascii="Arial" w:hAnsi="Arial" w:cs="Arial"/>
          <w:lang w:val="es-MX"/>
        </w:rPr>
        <w:t xml:space="preserve">Agradecer al Gobierno de Honduras por su hospitalidad en la realización </w:t>
      </w:r>
      <w:r w:rsidR="00275413">
        <w:rPr>
          <w:rFonts w:ascii="Arial" w:hAnsi="Arial" w:cs="Arial"/>
          <w:lang w:val="es-MX"/>
        </w:rPr>
        <w:t xml:space="preserve">y la organización </w:t>
      </w:r>
      <w:r>
        <w:rPr>
          <w:rFonts w:ascii="Arial" w:hAnsi="Arial" w:cs="Arial"/>
          <w:lang w:val="es-MX"/>
        </w:rPr>
        <w:t xml:space="preserve">de los trabajos del GRCM. </w:t>
      </w:r>
    </w:p>
    <w:p w:rsidR="00C57E44" w:rsidRPr="00A02972" w:rsidRDefault="00C57E44" w:rsidP="000B2CF3">
      <w:pPr>
        <w:jc w:val="both"/>
        <w:rPr>
          <w:rFonts w:ascii="Arial" w:hAnsi="Arial" w:cs="Arial"/>
          <w:b/>
          <w:lang w:val="es-MX"/>
        </w:rPr>
      </w:pPr>
    </w:p>
    <w:p w:rsidR="006D0033" w:rsidRDefault="0053708D" w:rsidP="000B2CF3">
      <w:pPr>
        <w:jc w:val="both"/>
        <w:rPr>
          <w:rFonts w:ascii="Arial" w:hAnsi="Arial" w:cs="Arial"/>
          <w:b/>
        </w:rPr>
      </w:pPr>
      <w:r w:rsidRPr="009823D6">
        <w:rPr>
          <w:rFonts w:ascii="Arial" w:hAnsi="Arial" w:cs="Arial"/>
          <w:b/>
        </w:rPr>
        <w:t>Recomendaciones</w:t>
      </w:r>
    </w:p>
    <w:p w:rsidR="00EB100E" w:rsidRDefault="00EB100E" w:rsidP="000B2CF3">
      <w:pPr>
        <w:jc w:val="both"/>
        <w:rPr>
          <w:rFonts w:ascii="Arial" w:hAnsi="Arial" w:cs="Arial"/>
          <w:b/>
        </w:rPr>
      </w:pPr>
    </w:p>
    <w:p w:rsidR="00EB100E" w:rsidRPr="00A14272" w:rsidRDefault="00413687" w:rsidP="000B2CF3">
      <w:pPr>
        <w:pStyle w:val="Prrafodelista"/>
        <w:numPr>
          <w:ilvl w:val="0"/>
          <w:numId w:val="27"/>
        </w:numPr>
        <w:jc w:val="both"/>
        <w:rPr>
          <w:rFonts w:ascii="Arial" w:hAnsi="Arial" w:cs="Arial"/>
          <w:b/>
        </w:rPr>
      </w:pPr>
      <w:r>
        <w:rPr>
          <w:rFonts w:ascii="Arial" w:hAnsi="Arial" w:cs="Arial"/>
        </w:rPr>
        <w:t xml:space="preserve">Con el propósito de fortalecer a </w:t>
      </w:r>
      <w:r w:rsidR="00EB100E" w:rsidRPr="00EB100E">
        <w:rPr>
          <w:rFonts w:ascii="Arial" w:hAnsi="Arial" w:cs="Arial"/>
        </w:rPr>
        <w:t xml:space="preserve">la CRM, se recomienda </w:t>
      </w:r>
      <w:r w:rsidR="00215810">
        <w:rPr>
          <w:rFonts w:ascii="Arial" w:hAnsi="Arial" w:cs="Arial"/>
        </w:rPr>
        <w:t>a los Viceministros</w:t>
      </w:r>
      <w:r w:rsidR="00E11102">
        <w:rPr>
          <w:rFonts w:ascii="Arial" w:hAnsi="Arial" w:cs="Arial"/>
        </w:rPr>
        <w:t xml:space="preserve">(as) </w:t>
      </w:r>
      <w:r>
        <w:rPr>
          <w:rFonts w:ascii="Arial" w:hAnsi="Arial" w:cs="Arial"/>
        </w:rPr>
        <w:t xml:space="preserve">considerar </w:t>
      </w:r>
      <w:r w:rsidR="00215810">
        <w:rPr>
          <w:rFonts w:ascii="Arial" w:hAnsi="Arial" w:cs="Arial"/>
        </w:rPr>
        <w:t>otorgar</w:t>
      </w:r>
      <w:r w:rsidR="00A14272">
        <w:rPr>
          <w:rFonts w:ascii="Arial" w:hAnsi="Arial" w:cs="Arial"/>
        </w:rPr>
        <w:t xml:space="preserve"> a la </w:t>
      </w:r>
      <w:r>
        <w:rPr>
          <w:rFonts w:ascii="Arial" w:hAnsi="Arial" w:cs="Arial"/>
        </w:rPr>
        <w:t>Organización Internacional del Trabajo (</w:t>
      </w:r>
      <w:r w:rsidR="00215810">
        <w:rPr>
          <w:rFonts w:ascii="Arial" w:hAnsi="Arial" w:cs="Arial"/>
        </w:rPr>
        <w:t>OIT</w:t>
      </w:r>
      <w:r>
        <w:rPr>
          <w:rFonts w:ascii="Arial" w:hAnsi="Arial" w:cs="Arial"/>
        </w:rPr>
        <w:t>)</w:t>
      </w:r>
      <w:r w:rsidR="00215810">
        <w:rPr>
          <w:rFonts w:ascii="Arial" w:hAnsi="Arial" w:cs="Arial"/>
        </w:rPr>
        <w:t xml:space="preserve"> el estatus de Organismo</w:t>
      </w:r>
      <w:r w:rsidR="00EB100E" w:rsidRPr="00EB100E">
        <w:rPr>
          <w:rFonts w:ascii="Arial" w:hAnsi="Arial" w:cs="Arial"/>
        </w:rPr>
        <w:t xml:space="preserve"> Observador </w:t>
      </w:r>
      <w:r w:rsidR="00A14272">
        <w:rPr>
          <w:rFonts w:ascii="Arial" w:hAnsi="Arial" w:cs="Arial"/>
        </w:rPr>
        <w:t>de la CRM</w:t>
      </w:r>
      <w:r w:rsidR="00EB100E" w:rsidRPr="00EB100E">
        <w:rPr>
          <w:rFonts w:ascii="Arial" w:hAnsi="Arial" w:cs="Arial"/>
        </w:rPr>
        <w:t xml:space="preserve">. </w:t>
      </w:r>
    </w:p>
    <w:p w:rsidR="00A14272" w:rsidRPr="00EB100E" w:rsidRDefault="00A14272" w:rsidP="000B2CF3">
      <w:pPr>
        <w:pStyle w:val="Prrafodelista"/>
        <w:ind w:left="720"/>
        <w:jc w:val="both"/>
        <w:rPr>
          <w:rFonts w:ascii="Arial" w:hAnsi="Arial" w:cs="Arial"/>
          <w:b/>
        </w:rPr>
      </w:pPr>
    </w:p>
    <w:p w:rsidR="002F2A10" w:rsidRDefault="002F2A10" w:rsidP="000B2CF3">
      <w:pPr>
        <w:pStyle w:val="Prrafodelista"/>
        <w:numPr>
          <w:ilvl w:val="0"/>
          <w:numId w:val="27"/>
        </w:numPr>
        <w:jc w:val="both"/>
        <w:rPr>
          <w:rFonts w:ascii="Arial" w:hAnsi="Arial" w:cs="Arial"/>
        </w:rPr>
      </w:pPr>
      <w:r>
        <w:rPr>
          <w:rFonts w:ascii="Arial" w:hAnsi="Arial" w:cs="Arial"/>
        </w:rPr>
        <w:t>Dar la bienvenida al documento ‘</w:t>
      </w:r>
      <w:r w:rsidRPr="00CC0B72">
        <w:rPr>
          <w:rFonts w:ascii="Arial" w:hAnsi="Arial" w:cs="Arial"/>
          <w:i/>
        </w:rPr>
        <w:t>Guía de prácticas eficaces para los países miembros de la CRM. Protección para personas que se desplazan a través de fronteras en el contexto de desastres</w:t>
      </w:r>
      <w:r>
        <w:rPr>
          <w:rFonts w:ascii="Arial" w:hAnsi="Arial" w:cs="Arial"/>
        </w:rPr>
        <w:t xml:space="preserve">’ y </w:t>
      </w:r>
      <w:r w:rsidR="009E3011">
        <w:rPr>
          <w:rFonts w:ascii="Arial" w:hAnsi="Arial" w:cs="Arial"/>
        </w:rPr>
        <w:t>reconocer que</w:t>
      </w:r>
      <w:r>
        <w:rPr>
          <w:rFonts w:ascii="Arial" w:hAnsi="Arial" w:cs="Arial"/>
        </w:rPr>
        <w:t xml:space="preserve"> la nueva ‘</w:t>
      </w:r>
      <w:r>
        <w:rPr>
          <w:rFonts w:ascii="Arial" w:hAnsi="Arial" w:cs="Arial"/>
          <w:i/>
        </w:rPr>
        <w:t>Plataforma sobre Desplazamiento en el contexto de desastres’</w:t>
      </w:r>
      <w:r w:rsidR="00384D7A">
        <w:rPr>
          <w:rFonts w:ascii="Arial" w:hAnsi="Arial" w:cs="Arial"/>
          <w:i/>
        </w:rPr>
        <w:t xml:space="preserve"> </w:t>
      </w:r>
      <w:r w:rsidR="009E3011">
        <w:rPr>
          <w:rFonts w:ascii="Arial" w:hAnsi="Arial" w:cs="Arial"/>
        </w:rPr>
        <w:t xml:space="preserve">podría ofrecer </w:t>
      </w:r>
      <w:r>
        <w:rPr>
          <w:rFonts w:ascii="Arial" w:hAnsi="Arial" w:cs="Arial"/>
        </w:rPr>
        <w:t>apoyo técnico para llevar a cabo talleres</w:t>
      </w:r>
      <w:r w:rsidR="00B519DE">
        <w:rPr>
          <w:rFonts w:ascii="Arial" w:hAnsi="Arial" w:cs="Arial"/>
        </w:rPr>
        <w:t xml:space="preserve"> nacionales,</w:t>
      </w:r>
      <w:r>
        <w:rPr>
          <w:rFonts w:ascii="Arial" w:hAnsi="Arial" w:cs="Arial"/>
        </w:rPr>
        <w:t xml:space="preserve"> regionales y otras actividades de capacitación </w:t>
      </w:r>
      <w:r w:rsidR="007E2D65">
        <w:rPr>
          <w:rFonts w:ascii="Arial" w:hAnsi="Arial" w:cs="Arial"/>
        </w:rPr>
        <w:t xml:space="preserve">en coordinación con la ST de la CRM, </w:t>
      </w:r>
      <w:r>
        <w:rPr>
          <w:rFonts w:ascii="Arial" w:hAnsi="Arial" w:cs="Arial"/>
        </w:rPr>
        <w:t>con la finalidad de profundizar en el estudio y conocimiento del contenido de dicho documento.</w:t>
      </w:r>
    </w:p>
    <w:p w:rsidR="000B2CF3" w:rsidRPr="000B2CF3" w:rsidRDefault="000B2CF3" w:rsidP="000B2CF3">
      <w:pPr>
        <w:pStyle w:val="Prrafodelista"/>
        <w:rPr>
          <w:rFonts w:ascii="Arial" w:hAnsi="Arial" w:cs="Arial"/>
        </w:rPr>
      </w:pPr>
    </w:p>
    <w:p w:rsidR="009104F1" w:rsidRDefault="006A02BC" w:rsidP="009104F1">
      <w:pPr>
        <w:pStyle w:val="Prrafodelista"/>
        <w:numPr>
          <w:ilvl w:val="0"/>
          <w:numId w:val="27"/>
        </w:numPr>
        <w:jc w:val="both"/>
        <w:rPr>
          <w:rFonts w:ascii="Arial" w:hAnsi="Arial" w:cs="Arial"/>
          <w:lang w:val="es-MX"/>
        </w:rPr>
      </w:pPr>
      <w:r>
        <w:rPr>
          <w:rFonts w:ascii="Arial" w:hAnsi="Arial" w:cs="Arial"/>
          <w:lang w:val="es-MX"/>
        </w:rPr>
        <w:lastRenderedPageBreak/>
        <w:t>C</w:t>
      </w:r>
      <w:r w:rsidR="009104F1">
        <w:rPr>
          <w:rFonts w:ascii="Arial" w:hAnsi="Arial" w:cs="Arial"/>
          <w:lang w:val="es-MX"/>
        </w:rPr>
        <w:t xml:space="preserve">rear la </w:t>
      </w:r>
      <w:r w:rsidR="00EB7E66">
        <w:rPr>
          <w:rFonts w:ascii="Arial" w:hAnsi="Arial" w:cs="Arial"/>
          <w:lang w:val="es-MX"/>
        </w:rPr>
        <w:t xml:space="preserve">Red de Funcionarios de Enlace en Materia de Protección de Niñas, Niños y Adolescentes Migrantes </w:t>
      </w:r>
      <w:r w:rsidR="009104F1">
        <w:rPr>
          <w:rFonts w:ascii="Arial" w:hAnsi="Arial" w:cs="Arial"/>
          <w:lang w:val="es-MX"/>
        </w:rPr>
        <w:t>como parte de la estructura de trabajo de la CRM.</w:t>
      </w:r>
    </w:p>
    <w:p w:rsidR="009104F1" w:rsidRPr="009104F1" w:rsidRDefault="009104F1" w:rsidP="009104F1">
      <w:pPr>
        <w:pStyle w:val="Prrafodelista"/>
        <w:rPr>
          <w:rFonts w:ascii="Arial" w:hAnsi="Arial" w:cs="Arial"/>
          <w:lang w:val="es-MX"/>
        </w:rPr>
      </w:pPr>
    </w:p>
    <w:p w:rsidR="00EB100E" w:rsidRPr="009104F1" w:rsidRDefault="00EB100E" w:rsidP="000B2CF3">
      <w:pPr>
        <w:jc w:val="both"/>
        <w:rPr>
          <w:rFonts w:ascii="Arial" w:hAnsi="Arial" w:cs="Arial"/>
          <w:b/>
          <w:lang w:val="es-MX"/>
        </w:rPr>
      </w:pPr>
    </w:p>
    <w:sectPr w:rsidR="00EB100E" w:rsidRPr="009104F1" w:rsidSect="00F609AC">
      <w:pgSz w:w="12240" w:h="15840"/>
      <w:pgMar w:top="851" w:right="1800" w:bottom="56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CD" w:rsidRDefault="00CA78CD" w:rsidP="009370EF">
      <w:r>
        <w:separator/>
      </w:r>
    </w:p>
  </w:endnote>
  <w:endnote w:type="continuationSeparator" w:id="0">
    <w:p w:rsidR="00CA78CD" w:rsidRDefault="00CA78CD" w:rsidP="0093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CD" w:rsidRDefault="00CA78CD" w:rsidP="009370EF">
      <w:r>
        <w:separator/>
      </w:r>
    </w:p>
  </w:footnote>
  <w:footnote w:type="continuationSeparator" w:id="0">
    <w:p w:rsidR="00CA78CD" w:rsidRDefault="00CA78CD" w:rsidP="00937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CF6"/>
    <w:multiLevelType w:val="hybridMultilevel"/>
    <w:tmpl w:val="458EAFF4"/>
    <w:lvl w:ilvl="0" w:tplc="480A0001">
      <w:start w:val="1"/>
      <w:numFmt w:val="bullet"/>
      <w:lvlText w:val=""/>
      <w:lvlJc w:val="left"/>
      <w:pPr>
        <w:ind w:left="1930" w:hanging="360"/>
      </w:pPr>
      <w:rPr>
        <w:rFonts w:ascii="Symbol" w:hAnsi="Symbol" w:hint="default"/>
      </w:rPr>
    </w:lvl>
    <w:lvl w:ilvl="1" w:tplc="480A0003" w:tentative="1">
      <w:start w:val="1"/>
      <w:numFmt w:val="bullet"/>
      <w:lvlText w:val="o"/>
      <w:lvlJc w:val="left"/>
      <w:pPr>
        <w:ind w:left="2650" w:hanging="360"/>
      </w:pPr>
      <w:rPr>
        <w:rFonts w:ascii="Courier New" w:hAnsi="Courier New" w:cs="Courier New" w:hint="default"/>
      </w:rPr>
    </w:lvl>
    <w:lvl w:ilvl="2" w:tplc="480A0005" w:tentative="1">
      <w:start w:val="1"/>
      <w:numFmt w:val="bullet"/>
      <w:lvlText w:val=""/>
      <w:lvlJc w:val="left"/>
      <w:pPr>
        <w:ind w:left="3370" w:hanging="360"/>
      </w:pPr>
      <w:rPr>
        <w:rFonts w:ascii="Wingdings" w:hAnsi="Wingdings" w:hint="default"/>
      </w:rPr>
    </w:lvl>
    <w:lvl w:ilvl="3" w:tplc="480A0001" w:tentative="1">
      <w:start w:val="1"/>
      <w:numFmt w:val="bullet"/>
      <w:lvlText w:val=""/>
      <w:lvlJc w:val="left"/>
      <w:pPr>
        <w:ind w:left="4090" w:hanging="360"/>
      </w:pPr>
      <w:rPr>
        <w:rFonts w:ascii="Symbol" w:hAnsi="Symbol" w:hint="default"/>
      </w:rPr>
    </w:lvl>
    <w:lvl w:ilvl="4" w:tplc="480A0003" w:tentative="1">
      <w:start w:val="1"/>
      <w:numFmt w:val="bullet"/>
      <w:lvlText w:val="o"/>
      <w:lvlJc w:val="left"/>
      <w:pPr>
        <w:ind w:left="4810" w:hanging="360"/>
      </w:pPr>
      <w:rPr>
        <w:rFonts w:ascii="Courier New" w:hAnsi="Courier New" w:cs="Courier New" w:hint="default"/>
      </w:rPr>
    </w:lvl>
    <w:lvl w:ilvl="5" w:tplc="480A0005" w:tentative="1">
      <w:start w:val="1"/>
      <w:numFmt w:val="bullet"/>
      <w:lvlText w:val=""/>
      <w:lvlJc w:val="left"/>
      <w:pPr>
        <w:ind w:left="5530" w:hanging="360"/>
      </w:pPr>
      <w:rPr>
        <w:rFonts w:ascii="Wingdings" w:hAnsi="Wingdings" w:hint="default"/>
      </w:rPr>
    </w:lvl>
    <w:lvl w:ilvl="6" w:tplc="480A0001" w:tentative="1">
      <w:start w:val="1"/>
      <w:numFmt w:val="bullet"/>
      <w:lvlText w:val=""/>
      <w:lvlJc w:val="left"/>
      <w:pPr>
        <w:ind w:left="6250" w:hanging="360"/>
      </w:pPr>
      <w:rPr>
        <w:rFonts w:ascii="Symbol" w:hAnsi="Symbol" w:hint="default"/>
      </w:rPr>
    </w:lvl>
    <w:lvl w:ilvl="7" w:tplc="480A0003" w:tentative="1">
      <w:start w:val="1"/>
      <w:numFmt w:val="bullet"/>
      <w:lvlText w:val="o"/>
      <w:lvlJc w:val="left"/>
      <w:pPr>
        <w:ind w:left="6970" w:hanging="360"/>
      </w:pPr>
      <w:rPr>
        <w:rFonts w:ascii="Courier New" w:hAnsi="Courier New" w:cs="Courier New" w:hint="default"/>
      </w:rPr>
    </w:lvl>
    <w:lvl w:ilvl="8" w:tplc="480A0005" w:tentative="1">
      <w:start w:val="1"/>
      <w:numFmt w:val="bullet"/>
      <w:lvlText w:val=""/>
      <w:lvlJc w:val="left"/>
      <w:pPr>
        <w:ind w:left="7690" w:hanging="360"/>
      </w:pPr>
      <w:rPr>
        <w:rFonts w:ascii="Wingdings" w:hAnsi="Wingdings" w:hint="default"/>
      </w:rPr>
    </w:lvl>
  </w:abstractNum>
  <w:abstractNum w:abstractNumId="1">
    <w:nsid w:val="0EFD22AF"/>
    <w:multiLevelType w:val="hybridMultilevel"/>
    <w:tmpl w:val="C8B2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004A1"/>
    <w:multiLevelType w:val="hybridMultilevel"/>
    <w:tmpl w:val="942E3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036EC"/>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C90DCD"/>
    <w:multiLevelType w:val="hybridMultilevel"/>
    <w:tmpl w:val="897E470E"/>
    <w:lvl w:ilvl="0" w:tplc="BA96B190">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5">
    <w:nsid w:val="1CF3496A"/>
    <w:multiLevelType w:val="hybridMultilevel"/>
    <w:tmpl w:val="52ECA0FE"/>
    <w:lvl w:ilvl="0" w:tplc="4C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9C4F29"/>
    <w:multiLevelType w:val="hybridMultilevel"/>
    <w:tmpl w:val="5010F6FA"/>
    <w:lvl w:ilvl="0" w:tplc="4C0A0017">
      <w:start w:val="1"/>
      <w:numFmt w:val="lowerLetter"/>
      <w:lvlText w:val="%1)"/>
      <w:lvlJc w:val="left"/>
      <w:pPr>
        <w:ind w:left="1080" w:hanging="360"/>
      </w:pPr>
      <w:rPr>
        <w:rFont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8">
    <w:nsid w:val="2AD14ECA"/>
    <w:multiLevelType w:val="hybridMultilevel"/>
    <w:tmpl w:val="AC18A6B4"/>
    <w:lvl w:ilvl="0" w:tplc="4C0A0019">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9">
    <w:nsid w:val="2EA5384C"/>
    <w:multiLevelType w:val="hybridMultilevel"/>
    <w:tmpl w:val="15B290E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2FE93FBD"/>
    <w:multiLevelType w:val="hybridMultilevel"/>
    <w:tmpl w:val="BCCA3CEC"/>
    <w:lvl w:ilvl="0" w:tplc="F1B696F4">
      <w:start w:val="6"/>
      <w:numFmt w:val="bullet"/>
      <w:lvlText w:val="-"/>
      <w:lvlJc w:val="left"/>
      <w:pPr>
        <w:ind w:left="1068" w:hanging="360"/>
      </w:pPr>
      <w:rPr>
        <w:rFonts w:ascii="Arial" w:eastAsia="Times New Roman" w:hAnsi="Arial" w:cs="Aria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11">
    <w:nsid w:val="37056CE3"/>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FC0809"/>
    <w:multiLevelType w:val="hybridMultilevel"/>
    <w:tmpl w:val="DAAEC340"/>
    <w:lvl w:ilvl="0" w:tplc="140A0001">
      <w:start w:val="1"/>
      <w:numFmt w:val="bullet"/>
      <w:lvlText w:val=""/>
      <w:lvlJc w:val="left"/>
      <w:pPr>
        <w:ind w:left="6676" w:hanging="360"/>
      </w:pPr>
      <w:rPr>
        <w:rFonts w:ascii="Symbol" w:hAnsi="Symbol" w:hint="default"/>
      </w:rPr>
    </w:lvl>
    <w:lvl w:ilvl="1" w:tplc="0C0A0019">
      <w:start w:val="1"/>
      <w:numFmt w:val="lowerLetter"/>
      <w:lvlText w:val="%2."/>
      <w:lvlJc w:val="left"/>
      <w:pPr>
        <w:ind w:left="7396" w:hanging="360"/>
      </w:pPr>
    </w:lvl>
    <w:lvl w:ilvl="2" w:tplc="0C0A001B" w:tentative="1">
      <w:start w:val="1"/>
      <w:numFmt w:val="lowerRoman"/>
      <w:lvlText w:val="%3."/>
      <w:lvlJc w:val="right"/>
      <w:pPr>
        <w:ind w:left="8116" w:hanging="180"/>
      </w:pPr>
    </w:lvl>
    <w:lvl w:ilvl="3" w:tplc="0C0A000F" w:tentative="1">
      <w:start w:val="1"/>
      <w:numFmt w:val="decimal"/>
      <w:lvlText w:val="%4."/>
      <w:lvlJc w:val="left"/>
      <w:pPr>
        <w:ind w:left="8836" w:hanging="360"/>
      </w:pPr>
    </w:lvl>
    <w:lvl w:ilvl="4" w:tplc="0C0A0019" w:tentative="1">
      <w:start w:val="1"/>
      <w:numFmt w:val="lowerLetter"/>
      <w:lvlText w:val="%5."/>
      <w:lvlJc w:val="left"/>
      <w:pPr>
        <w:ind w:left="9556" w:hanging="360"/>
      </w:pPr>
    </w:lvl>
    <w:lvl w:ilvl="5" w:tplc="0C0A001B" w:tentative="1">
      <w:start w:val="1"/>
      <w:numFmt w:val="lowerRoman"/>
      <w:lvlText w:val="%6."/>
      <w:lvlJc w:val="right"/>
      <w:pPr>
        <w:ind w:left="10276" w:hanging="180"/>
      </w:pPr>
    </w:lvl>
    <w:lvl w:ilvl="6" w:tplc="0C0A000F" w:tentative="1">
      <w:start w:val="1"/>
      <w:numFmt w:val="decimal"/>
      <w:lvlText w:val="%7."/>
      <w:lvlJc w:val="left"/>
      <w:pPr>
        <w:ind w:left="10996" w:hanging="360"/>
      </w:pPr>
    </w:lvl>
    <w:lvl w:ilvl="7" w:tplc="0C0A0019" w:tentative="1">
      <w:start w:val="1"/>
      <w:numFmt w:val="lowerLetter"/>
      <w:lvlText w:val="%8."/>
      <w:lvlJc w:val="left"/>
      <w:pPr>
        <w:ind w:left="11716" w:hanging="360"/>
      </w:pPr>
    </w:lvl>
    <w:lvl w:ilvl="8" w:tplc="0C0A001B" w:tentative="1">
      <w:start w:val="1"/>
      <w:numFmt w:val="lowerRoman"/>
      <w:lvlText w:val="%9."/>
      <w:lvlJc w:val="right"/>
      <w:pPr>
        <w:ind w:left="12436" w:hanging="180"/>
      </w:pPr>
    </w:lvl>
  </w:abstractNum>
  <w:abstractNum w:abstractNumId="14">
    <w:nsid w:val="3DDF55C6"/>
    <w:multiLevelType w:val="hybridMultilevel"/>
    <w:tmpl w:val="AF889B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42544EA5"/>
    <w:multiLevelType w:val="hybridMultilevel"/>
    <w:tmpl w:val="4F4451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71D5DF6"/>
    <w:multiLevelType w:val="hybridMultilevel"/>
    <w:tmpl w:val="8514E6DC"/>
    <w:lvl w:ilvl="0" w:tplc="1DF82D9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476C4CB4"/>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49566D"/>
    <w:multiLevelType w:val="hybridMultilevel"/>
    <w:tmpl w:val="714E5A64"/>
    <w:lvl w:ilvl="0" w:tplc="25E40EC2">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0">
    <w:nsid w:val="4ADC2CB7"/>
    <w:multiLevelType w:val="hybridMultilevel"/>
    <w:tmpl w:val="62DACF48"/>
    <w:lvl w:ilvl="0" w:tplc="4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AA06F1F"/>
    <w:multiLevelType w:val="hybridMultilevel"/>
    <w:tmpl w:val="9A649600"/>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nsid w:val="621C163B"/>
    <w:multiLevelType w:val="hybridMultilevel"/>
    <w:tmpl w:val="29C6E1A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3">
    <w:nsid w:val="65EB3A00"/>
    <w:multiLevelType w:val="hybridMultilevel"/>
    <w:tmpl w:val="FA3A2302"/>
    <w:lvl w:ilvl="0" w:tplc="9026A358">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4">
    <w:nsid w:val="6B18528B"/>
    <w:multiLevelType w:val="hybridMultilevel"/>
    <w:tmpl w:val="8B68A732"/>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nsid w:val="6DE40810"/>
    <w:multiLevelType w:val="hybridMultilevel"/>
    <w:tmpl w:val="5CFCAEC8"/>
    <w:lvl w:ilvl="0" w:tplc="EF0AE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0315702"/>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7">
    <w:nsid w:val="718C5926"/>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8">
    <w:nsid w:val="74ED692E"/>
    <w:multiLevelType w:val="hybridMultilevel"/>
    <w:tmpl w:val="C0E46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13"/>
  </w:num>
  <w:num w:numId="4">
    <w:abstractNumId w:val="12"/>
  </w:num>
  <w:num w:numId="5">
    <w:abstractNumId w:val="18"/>
  </w:num>
  <w:num w:numId="6">
    <w:abstractNumId w:val="6"/>
  </w:num>
  <w:num w:numId="7">
    <w:abstractNumId w:val="2"/>
  </w:num>
  <w:num w:numId="8">
    <w:abstractNumId w:val="28"/>
  </w:num>
  <w:num w:numId="9">
    <w:abstractNumId w:val="24"/>
  </w:num>
  <w:num w:numId="10">
    <w:abstractNumId w:val="20"/>
  </w:num>
  <w:num w:numId="11">
    <w:abstractNumId w:val="10"/>
  </w:num>
  <w:num w:numId="12">
    <w:abstractNumId w:val="19"/>
  </w:num>
  <w:num w:numId="13">
    <w:abstractNumId w:val="23"/>
  </w:num>
  <w:num w:numId="14">
    <w:abstractNumId w:val="9"/>
  </w:num>
  <w:num w:numId="15">
    <w:abstractNumId w:val="7"/>
  </w:num>
  <w:num w:numId="16">
    <w:abstractNumId w:val="22"/>
  </w:num>
  <w:num w:numId="17">
    <w:abstractNumId w:val="8"/>
  </w:num>
  <w:num w:numId="18">
    <w:abstractNumId w:val="4"/>
  </w:num>
  <w:num w:numId="19">
    <w:abstractNumId w:val="3"/>
  </w:num>
  <w:num w:numId="20">
    <w:abstractNumId w:val="27"/>
  </w:num>
  <w:num w:numId="21">
    <w:abstractNumId w:val="26"/>
  </w:num>
  <w:num w:numId="22">
    <w:abstractNumId w:val="25"/>
  </w:num>
  <w:num w:numId="23">
    <w:abstractNumId w:val="16"/>
  </w:num>
  <w:num w:numId="24">
    <w:abstractNumId w:val="1"/>
  </w:num>
  <w:num w:numId="25">
    <w:abstractNumId w:val="0"/>
  </w:num>
  <w:num w:numId="26">
    <w:abstractNumId w:val="11"/>
  </w:num>
  <w:num w:numId="27">
    <w:abstractNumId w:val="5"/>
  </w:num>
  <w:num w:numId="28">
    <w:abstractNumId w:val="1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D4"/>
    <w:rsid w:val="0000104D"/>
    <w:rsid w:val="00001253"/>
    <w:rsid w:val="0000156B"/>
    <w:rsid w:val="000027DD"/>
    <w:rsid w:val="00003442"/>
    <w:rsid w:val="00004737"/>
    <w:rsid w:val="0000584A"/>
    <w:rsid w:val="00006571"/>
    <w:rsid w:val="00006990"/>
    <w:rsid w:val="00007389"/>
    <w:rsid w:val="000103CE"/>
    <w:rsid w:val="00012AF9"/>
    <w:rsid w:val="000167E0"/>
    <w:rsid w:val="00017278"/>
    <w:rsid w:val="00017A45"/>
    <w:rsid w:val="000230E8"/>
    <w:rsid w:val="000259F0"/>
    <w:rsid w:val="00031F3A"/>
    <w:rsid w:val="00034DEE"/>
    <w:rsid w:val="00041674"/>
    <w:rsid w:val="0004436A"/>
    <w:rsid w:val="00052A55"/>
    <w:rsid w:val="00056E70"/>
    <w:rsid w:val="00060C7A"/>
    <w:rsid w:val="0006134B"/>
    <w:rsid w:val="000613D2"/>
    <w:rsid w:val="00061CBB"/>
    <w:rsid w:val="00061EC3"/>
    <w:rsid w:val="00062AC9"/>
    <w:rsid w:val="000757A1"/>
    <w:rsid w:val="000802F4"/>
    <w:rsid w:val="00080FF6"/>
    <w:rsid w:val="00082931"/>
    <w:rsid w:val="00087937"/>
    <w:rsid w:val="00087A3E"/>
    <w:rsid w:val="0009336D"/>
    <w:rsid w:val="00095E3F"/>
    <w:rsid w:val="000A0A54"/>
    <w:rsid w:val="000A1602"/>
    <w:rsid w:val="000A6889"/>
    <w:rsid w:val="000A710F"/>
    <w:rsid w:val="000B0A21"/>
    <w:rsid w:val="000B2CF3"/>
    <w:rsid w:val="000B38F3"/>
    <w:rsid w:val="000B6BD4"/>
    <w:rsid w:val="000B7945"/>
    <w:rsid w:val="000C0A5F"/>
    <w:rsid w:val="000C1196"/>
    <w:rsid w:val="000C1A0C"/>
    <w:rsid w:val="000C58B3"/>
    <w:rsid w:val="000C6F6B"/>
    <w:rsid w:val="000C7A56"/>
    <w:rsid w:val="000D65ED"/>
    <w:rsid w:val="000D7A3E"/>
    <w:rsid w:val="000E2B72"/>
    <w:rsid w:val="000E325C"/>
    <w:rsid w:val="000E4A3D"/>
    <w:rsid w:val="000F2AA9"/>
    <w:rsid w:val="000F34C9"/>
    <w:rsid w:val="00103FB0"/>
    <w:rsid w:val="00111E32"/>
    <w:rsid w:val="00112679"/>
    <w:rsid w:val="00131DED"/>
    <w:rsid w:val="001345E7"/>
    <w:rsid w:val="001425BC"/>
    <w:rsid w:val="00144DE6"/>
    <w:rsid w:val="0015011E"/>
    <w:rsid w:val="001503EE"/>
    <w:rsid w:val="00155580"/>
    <w:rsid w:val="00163AE1"/>
    <w:rsid w:val="001650ED"/>
    <w:rsid w:val="00166AF6"/>
    <w:rsid w:val="00167E95"/>
    <w:rsid w:val="001738B2"/>
    <w:rsid w:val="00174FF9"/>
    <w:rsid w:val="001760C5"/>
    <w:rsid w:val="0017708E"/>
    <w:rsid w:val="00180ABA"/>
    <w:rsid w:val="0018121C"/>
    <w:rsid w:val="0018300A"/>
    <w:rsid w:val="001832D1"/>
    <w:rsid w:val="0018384C"/>
    <w:rsid w:val="00185DF3"/>
    <w:rsid w:val="00186332"/>
    <w:rsid w:val="00191CA4"/>
    <w:rsid w:val="00193072"/>
    <w:rsid w:val="001940B2"/>
    <w:rsid w:val="00196507"/>
    <w:rsid w:val="001968A2"/>
    <w:rsid w:val="001A25A7"/>
    <w:rsid w:val="001A49D9"/>
    <w:rsid w:val="001A60A4"/>
    <w:rsid w:val="001B6382"/>
    <w:rsid w:val="001B7575"/>
    <w:rsid w:val="001C122E"/>
    <w:rsid w:val="001C6500"/>
    <w:rsid w:val="001D3F26"/>
    <w:rsid w:val="001D58A1"/>
    <w:rsid w:val="001D7DA2"/>
    <w:rsid w:val="001E0E3C"/>
    <w:rsid w:val="001E27AD"/>
    <w:rsid w:val="001E3B64"/>
    <w:rsid w:val="001E4C93"/>
    <w:rsid w:val="001E4FF6"/>
    <w:rsid w:val="001E54C2"/>
    <w:rsid w:val="001E581B"/>
    <w:rsid w:val="001F128B"/>
    <w:rsid w:val="001F153F"/>
    <w:rsid w:val="001F1640"/>
    <w:rsid w:val="001F3772"/>
    <w:rsid w:val="001F76FE"/>
    <w:rsid w:val="0020008C"/>
    <w:rsid w:val="00201942"/>
    <w:rsid w:val="00202107"/>
    <w:rsid w:val="00203E1D"/>
    <w:rsid w:val="0020557A"/>
    <w:rsid w:val="002073D4"/>
    <w:rsid w:val="00215810"/>
    <w:rsid w:val="002173D2"/>
    <w:rsid w:val="00220FA1"/>
    <w:rsid w:val="00222325"/>
    <w:rsid w:val="00225D76"/>
    <w:rsid w:val="00230136"/>
    <w:rsid w:val="00231B20"/>
    <w:rsid w:val="00231BCB"/>
    <w:rsid w:val="00232963"/>
    <w:rsid w:val="0023446C"/>
    <w:rsid w:val="00234CBC"/>
    <w:rsid w:val="002413CB"/>
    <w:rsid w:val="00241EA6"/>
    <w:rsid w:val="00243DC7"/>
    <w:rsid w:val="002513A0"/>
    <w:rsid w:val="0025213C"/>
    <w:rsid w:val="0026042E"/>
    <w:rsid w:val="00260DB6"/>
    <w:rsid w:val="00262721"/>
    <w:rsid w:val="00263311"/>
    <w:rsid w:val="00263CD1"/>
    <w:rsid w:val="00266DB1"/>
    <w:rsid w:val="00266DB5"/>
    <w:rsid w:val="00267AE3"/>
    <w:rsid w:val="002718FE"/>
    <w:rsid w:val="00271988"/>
    <w:rsid w:val="00272877"/>
    <w:rsid w:val="00273375"/>
    <w:rsid w:val="00273DAD"/>
    <w:rsid w:val="00275413"/>
    <w:rsid w:val="002758D7"/>
    <w:rsid w:val="00275F57"/>
    <w:rsid w:val="0028002A"/>
    <w:rsid w:val="0028288D"/>
    <w:rsid w:val="002840E4"/>
    <w:rsid w:val="002900B0"/>
    <w:rsid w:val="00293321"/>
    <w:rsid w:val="002A0A3F"/>
    <w:rsid w:val="002A105D"/>
    <w:rsid w:val="002A382F"/>
    <w:rsid w:val="002A6DA4"/>
    <w:rsid w:val="002B2D5D"/>
    <w:rsid w:val="002B5C31"/>
    <w:rsid w:val="002B6EA0"/>
    <w:rsid w:val="002C0323"/>
    <w:rsid w:val="002C0F56"/>
    <w:rsid w:val="002C2FEF"/>
    <w:rsid w:val="002C3FAD"/>
    <w:rsid w:val="002C4EF3"/>
    <w:rsid w:val="002C6BA6"/>
    <w:rsid w:val="002C7379"/>
    <w:rsid w:val="002C7991"/>
    <w:rsid w:val="002D224C"/>
    <w:rsid w:val="002D2394"/>
    <w:rsid w:val="002E2A91"/>
    <w:rsid w:val="002E2D02"/>
    <w:rsid w:val="002E4802"/>
    <w:rsid w:val="002E569A"/>
    <w:rsid w:val="002E5CFF"/>
    <w:rsid w:val="002E5DD8"/>
    <w:rsid w:val="002F2080"/>
    <w:rsid w:val="002F2A10"/>
    <w:rsid w:val="002F3774"/>
    <w:rsid w:val="002F3EDD"/>
    <w:rsid w:val="002F64DB"/>
    <w:rsid w:val="002F69D8"/>
    <w:rsid w:val="00301291"/>
    <w:rsid w:val="00301E47"/>
    <w:rsid w:val="00302AC5"/>
    <w:rsid w:val="0030338B"/>
    <w:rsid w:val="00306514"/>
    <w:rsid w:val="00307C38"/>
    <w:rsid w:val="00307CEA"/>
    <w:rsid w:val="00307D4C"/>
    <w:rsid w:val="00310A10"/>
    <w:rsid w:val="0032147B"/>
    <w:rsid w:val="00321BDF"/>
    <w:rsid w:val="003224B2"/>
    <w:rsid w:val="003254D6"/>
    <w:rsid w:val="00334736"/>
    <w:rsid w:val="003448CB"/>
    <w:rsid w:val="003451E8"/>
    <w:rsid w:val="00345B45"/>
    <w:rsid w:val="0035052C"/>
    <w:rsid w:val="0035422A"/>
    <w:rsid w:val="00354F73"/>
    <w:rsid w:val="00360C15"/>
    <w:rsid w:val="00370DB5"/>
    <w:rsid w:val="00374B28"/>
    <w:rsid w:val="00375F59"/>
    <w:rsid w:val="0038153C"/>
    <w:rsid w:val="00384C49"/>
    <w:rsid w:val="00384D7A"/>
    <w:rsid w:val="00387110"/>
    <w:rsid w:val="003912D2"/>
    <w:rsid w:val="00391C2C"/>
    <w:rsid w:val="00395134"/>
    <w:rsid w:val="00396853"/>
    <w:rsid w:val="003A3077"/>
    <w:rsid w:val="003A30F3"/>
    <w:rsid w:val="003B05F5"/>
    <w:rsid w:val="003B2574"/>
    <w:rsid w:val="003B3950"/>
    <w:rsid w:val="003B3993"/>
    <w:rsid w:val="003C2089"/>
    <w:rsid w:val="003C33DD"/>
    <w:rsid w:val="003C3F22"/>
    <w:rsid w:val="003C42C7"/>
    <w:rsid w:val="003D3CB8"/>
    <w:rsid w:val="003D6073"/>
    <w:rsid w:val="003E144F"/>
    <w:rsid w:val="003E3223"/>
    <w:rsid w:val="003E4DBA"/>
    <w:rsid w:val="003E767C"/>
    <w:rsid w:val="003F3BFA"/>
    <w:rsid w:val="003F64D1"/>
    <w:rsid w:val="003F7B29"/>
    <w:rsid w:val="00400A71"/>
    <w:rsid w:val="00400C58"/>
    <w:rsid w:val="00401C7F"/>
    <w:rsid w:val="00410E6A"/>
    <w:rsid w:val="00413687"/>
    <w:rsid w:val="00413815"/>
    <w:rsid w:val="0041485F"/>
    <w:rsid w:val="004160DC"/>
    <w:rsid w:val="00416B50"/>
    <w:rsid w:val="00416D24"/>
    <w:rsid w:val="00421C81"/>
    <w:rsid w:val="004235BE"/>
    <w:rsid w:val="0042777D"/>
    <w:rsid w:val="00430476"/>
    <w:rsid w:val="00434D58"/>
    <w:rsid w:val="004470BD"/>
    <w:rsid w:val="00470473"/>
    <w:rsid w:val="00473CBE"/>
    <w:rsid w:val="00477824"/>
    <w:rsid w:val="004806BA"/>
    <w:rsid w:val="004814DE"/>
    <w:rsid w:val="00481DED"/>
    <w:rsid w:val="0049146B"/>
    <w:rsid w:val="004922FC"/>
    <w:rsid w:val="00493F31"/>
    <w:rsid w:val="00494EC5"/>
    <w:rsid w:val="0049658F"/>
    <w:rsid w:val="004A0BDE"/>
    <w:rsid w:val="004A0C0B"/>
    <w:rsid w:val="004A0F29"/>
    <w:rsid w:val="004A6176"/>
    <w:rsid w:val="004A7582"/>
    <w:rsid w:val="004B48F6"/>
    <w:rsid w:val="004B5811"/>
    <w:rsid w:val="004B6A17"/>
    <w:rsid w:val="004C16CC"/>
    <w:rsid w:val="004C4557"/>
    <w:rsid w:val="004D0532"/>
    <w:rsid w:val="004D1ACD"/>
    <w:rsid w:val="004D20A2"/>
    <w:rsid w:val="004D5B59"/>
    <w:rsid w:val="004E1C18"/>
    <w:rsid w:val="004E1D07"/>
    <w:rsid w:val="004E5BA4"/>
    <w:rsid w:val="004E6660"/>
    <w:rsid w:val="0050393C"/>
    <w:rsid w:val="00503F50"/>
    <w:rsid w:val="00504A06"/>
    <w:rsid w:val="005067A1"/>
    <w:rsid w:val="00506F8E"/>
    <w:rsid w:val="00507B5C"/>
    <w:rsid w:val="00512A32"/>
    <w:rsid w:val="005168E8"/>
    <w:rsid w:val="00517554"/>
    <w:rsid w:val="00520844"/>
    <w:rsid w:val="00521405"/>
    <w:rsid w:val="00522514"/>
    <w:rsid w:val="00526296"/>
    <w:rsid w:val="0053048A"/>
    <w:rsid w:val="00530B00"/>
    <w:rsid w:val="00533B75"/>
    <w:rsid w:val="005346B3"/>
    <w:rsid w:val="0053708D"/>
    <w:rsid w:val="00537A82"/>
    <w:rsid w:val="00537A9B"/>
    <w:rsid w:val="00537BD7"/>
    <w:rsid w:val="00544BB3"/>
    <w:rsid w:val="00545C42"/>
    <w:rsid w:val="00547C93"/>
    <w:rsid w:val="00554FCE"/>
    <w:rsid w:val="00555412"/>
    <w:rsid w:val="00557348"/>
    <w:rsid w:val="005576B7"/>
    <w:rsid w:val="00561CD9"/>
    <w:rsid w:val="005640F5"/>
    <w:rsid w:val="00566A80"/>
    <w:rsid w:val="00570FCF"/>
    <w:rsid w:val="005712A4"/>
    <w:rsid w:val="005753E6"/>
    <w:rsid w:val="005753EC"/>
    <w:rsid w:val="00576BDA"/>
    <w:rsid w:val="00576F92"/>
    <w:rsid w:val="00582EB4"/>
    <w:rsid w:val="005847B1"/>
    <w:rsid w:val="00585005"/>
    <w:rsid w:val="00585BEB"/>
    <w:rsid w:val="0058716D"/>
    <w:rsid w:val="00591BBE"/>
    <w:rsid w:val="005936AF"/>
    <w:rsid w:val="005963A5"/>
    <w:rsid w:val="005968AA"/>
    <w:rsid w:val="005A45C3"/>
    <w:rsid w:val="005A77D0"/>
    <w:rsid w:val="005C0A11"/>
    <w:rsid w:val="005C0A8D"/>
    <w:rsid w:val="005C291E"/>
    <w:rsid w:val="005C304F"/>
    <w:rsid w:val="005C596F"/>
    <w:rsid w:val="005D38E0"/>
    <w:rsid w:val="005D51E5"/>
    <w:rsid w:val="005E0CA6"/>
    <w:rsid w:val="005E14CB"/>
    <w:rsid w:val="005E3EF8"/>
    <w:rsid w:val="005E47BA"/>
    <w:rsid w:val="005F0304"/>
    <w:rsid w:val="005F1CCD"/>
    <w:rsid w:val="005F5578"/>
    <w:rsid w:val="00606B71"/>
    <w:rsid w:val="00606F5A"/>
    <w:rsid w:val="006113A0"/>
    <w:rsid w:val="00614595"/>
    <w:rsid w:val="00621521"/>
    <w:rsid w:val="00622FE5"/>
    <w:rsid w:val="00626129"/>
    <w:rsid w:val="006264AC"/>
    <w:rsid w:val="00627BA4"/>
    <w:rsid w:val="00634B27"/>
    <w:rsid w:val="00634D2D"/>
    <w:rsid w:val="0063704C"/>
    <w:rsid w:val="006370C7"/>
    <w:rsid w:val="00640870"/>
    <w:rsid w:val="006416EE"/>
    <w:rsid w:val="0064510B"/>
    <w:rsid w:val="006470DA"/>
    <w:rsid w:val="00656366"/>
    <w:rsid w:val="00662926"/>
    <w:rsid w:val="00665401"/>
    <w:rsid w:val="00666A53"/>
    <w:rsid w:val="00667250"/>
    <w:rsid w:val="00670F38"/>
    <w:rsid w:val="00671C60"/>
    <w:rsid w:val="006769D6"/>
    <w:rsid w:val="00680995"/>
    <w:rsid w:val="00681FFB"/>
    <w:rsid w:val="0068247B"/>
    <w:rsid w:val="00682FE9"/>
    <w:rsid w:val="00692DE1"/>
    <w:rsid w:val="006A02BC"/>
    <w:rsid w:val="006A1B89"/>
    <w:rsid w:val="006A7702"/>
    <w:rsid w:val="006B00D5"/>
    <w:rsid w:val="006B0F94"/>
    <w:rsid w:val="006B37F0"/>
    <w:rsid w:val="006C49A7"/>
    <w:rsid w:val="006C6A79"/>
    <w:rsid w:val="006C76CD"/>
    <w:rsid w:val="006D0033"/>
    <w:rsid w:val="006D2EA7"/>
    <w:rsid w:val="006D4F10"/>
    <w:rsid w:val="006D62B2"/>
    <w:rsid w:val="006E15C5"/>
    <w:rsid w:val="006E3114"/>
    <w:rsid w:val="006E3354"/>
    <w:rsid w:val="006E6879"/>
    <w:rsid w:val="006F2E4C"/>
    <w:rsid w:val="006F4AAD"/>
    <w:rsid w:val="006F5F0A"/>
    <w:rsid w:val="006F64B8"/>
    <w:rsid w:val="006F79BA"/>
    <w:rsid w:val="00703AF0"/>
    <w:rsid w:val="00704E79"/>
    <w:rsid w:val="00705E6A"/>
    <w:rsid w:val="00706009"/>
    <w:rsid w:val="00707A0E"/>
    <w:rsid w:val="00710995"/>
    <w:rsid w:val="00710C7B"/>
    <w:rsid w:val="007120C0"/>
    <w:rsid w:val="00714110"/>
    <w:rsid w:val="0071508A"/>
    <w:rsid w:val="00717D2D"/>
    <w:rsid w:val="007212E9"/>
    <w:rsid w:val="00721F7A"/>
    <w:rsid w:val="0072294E"/>
    <w:rsid w:val="007230F8"/>
    <w:rsid w:val="00727668"/>
    <w:rsid w:val="007276CE"/>
    <w:rsid w:val="00727EE8"/>
    <w:rsid w:val="00731212"/>
    <w:rsid w:val="007331BA"/>
    <w:rsid w:val="00733585"/>
    <w:rsid w:val="007335AD"/>
    <w:rsid w:val="00734889"/>
    <w:rsid w:val="00741B03"/>
    <w:rsid w:val="007423F6"/>
    <w:rsid w:val="00744804"/>
    <w:rsid w:val="00754F44"/>
    <w:rsid w:val="00755E07"/>
    <w:rsid w:val="00755F74"/>
    <w:rsid w:val="007560AC"/>
    <w:rsid w:val="0075637A"/>
    <w:rsid w:val="007637F8"/>
    <w:rsid w:val="00763B19"/>
    <w:rsid w:val="007700FF"/>
    <w:rsid w:val="007708D0"/>
    <w:rsid w:val="00770F15"/>
    <w:rsid w:val="00771306"/>
    <w:rsid w:val="00772BD9"/>
    <w:rsid w:val="00773250"/>
    <w:rsid w:val="00782705"/>
    <w:rsid w:val="007836C2"/>
    <w:rsid w:val="00784BEA"/>
    <w:rsid w:val="00784DF9"/>
    <w:rsid w:val="00786A5A"/>
    <w:rsid w:val="0079072C"/>
    <w:rsid w:val="00792148"/>
    <w:rsid w:val="007954BA"/>
    <w:rsid w:val="007A1993"/>
    <w:rsid w:val="007A202A"/>
    <w:rsid w:val="007A48FA"/>
    <w:rsid w:val="007B4321"/>
    <w:rsid w:val="007B5499"/>
    <w:rsid w:val="007B5D99"/>
    <w:rsid w:val="007C08D6"/>
    <w:rsid w:val="007C1CB1"/>
    <w:rsid w:val="007C2811"/>
    <w:rsid w:val="007C60E9"/>
    <w:rsid w:val="007D16F9"/>
    <w:rsid w:val="007D1C99"/>
    <w:rsid w:val="007D56C1"/>
    <w:rsid w:val="007D6A94"/>
    <w:rsid w:val="007E08C2"/>
    <w:rsid w:val="007E2786"/>
    <w:rsid w:val="007E2D65"/>
    <w:rsid w:val="007E3828"/>
    <w:rsid w:val="007E5900"/>
    <w:rsid w:val="007F091F"/>
    <w:rsid w:val="007F3CF5"/>
    <w:rsid w:val="007F42C1"/>
    <w:rsid w:val="007F4F69"/>
    <w:rsid w:val="008007A3"/>
    <w:rsid w:val="00801FD2"/>
    <w:rsid w:val="008034FB"/>
    <w:rsid w:val="0080490A"/>
    <w:rsid w:val="00804F18"/>
    <w:rsid w:val="0080532A"/>
    <w:rsid w:val="00805C79"/>
    <w:rsid w:val="00814D52"/>
    <w:rsid w:val="00815E75"/>
    <w:rsid w:val="0081765F"/>
    <w:rsid w:val="00820723"/>
    <w:rsid w:val="00826EC5"/>
    <w:rsid w:val="008277B6"/>
    <w:rsid w:val="00831D52"/>
    <w:rsid w:val="0083489C"/>
    <w:rsid w:val="00836F36"/>
    <w:rsid w:val="00841D03"/>
    <w:rsid w:val="00842C1C"/>
    <w:rsid w:val="00843822"/>
    <w:rsid w:val="0084531B"/>
    <w:rsid w:val="00851501"/>
    <w:rsid w:val="008525E3"/>
    <w:rsid w:val="008533D7"/>
    <w:rsid w:val="00860B51"/>
    <w:rsid w:val="00861611"/>
    <w:rsid w:val="00862B96"/>
    <w:rsid w:val="00862D02"/>
    <w:rsid w:val="00872977"/>
    <w:rsid w:val="008748BD"/>
    <w:rsid w:val="0087624E"/>
    <w:rsid w:val="008764C1"/>
    <w:rsid w:val="00876B38"/>
    <w:rsid w:val="008915D4"/>
    <w:rsid w:val="008939DE"/>
    <w:rsid w:val="00895887"/>
    <w:rsid w:val="0089690B"/>
    <w:rsid w:val="008A3A3F"/>
    <w:rsid w:val="008A4437"/>
    <w:rsid w:val="008A6BD6"/>
    <w:rsid w:val="008B3FAB"/>
    <w:rsid w:val="008B7AE2"/>
    <w:rsid w:val="008C029E"/>
    <w:rsid w:val="008C306C"/>
    <w:rsid w:val="008C3351"/>
    <w:rsid w:val="008D0191"/>
    <w:rsid w:val="008D0CC8"/>
    <w:rsid w:val="008D2408"/>
    <w:rsid w:val="008D59AB"/>
    <w:rsid w:val="008E000D"/>
    <w:rsid w:val="008E0A04"/>
    <w:rsid w:val="008E19DF"/>
    <w:rsid w:val="008E2D6F"/>
    <w:rsid w:val="008E3439"/>
    <w:rsid w:val="008E34EC"/>
    <w:rsid w:val="008E3A7E"/>
    <w:rsid w:val="008E3A8B"/>
    <w:rsid w:val="008E3C0E"/>
    <w:rsid w:val="008E50FB"/>
    <w:rsid w:val="008E726F"/>
    <w:rsid w:val="00903C09"/>
    <w:rsid w:val="00905E9E"/>
    <w:rsid w:val="009104F1"/>
    <w:rsid w:val="0091146B"/>
    <w:rsid w:val="009116F2"/>
    <w:rsid w:val="00911AD5"/>
    <w:rsid w:val="00914B93"/>
    <w:rsid w:val="00916567"/>
    <w:rsid w:val="00921EF3"/>
    <w:rsid w:val="00922360"/>
    <w:rsid w:val="00923499"/>
    <w:rsid w:val="00924994"/>
    <w:rsid w:val="009263BA"/>
    <w:rsid w:val="009315A2"/>
    <w:rsid w:val="00932144"/>
    <w:rsid w:val="00932363"/>
    <w:rsid w:val="00933E88"/>
    <w:rsid w:val="0093506E"/>
    <w:rsid w:val="009370EF"/>
    <w:rsid w:val="00941A3E"/>
    <w:rsid w:val="00941B7D"/>
    <w:rsid w:val="00944DE5"/>
    <w:rsid w:val="00945D0D"/>
    <w:rsid w:val="009470D3"/>
    <w:rsid w:val="00950469"/>
    <w:rsid w:val="00951E94"/>
    <w:rsid w:val="00961146"/>
    <w:rsid w:val="00970C49"/>
    <w:rsid w:val="009712A7"/>
    <w:rsid w:val="00973A45"/>
    <w:rsid w:val="00974514"/>
    <w:rsid w:val="0097504C"/>
    <w:rsid w:val="00975914"/>
    <w:rsid w:val="00980214"/>
    <w:rsid w:val="00980236"/>
    <w:rsid w:val="00981DC8"/>
    <w:rsid w:val="009823D6"/>
    <w:rsid w:val="00983CC2"/>
    <w:rsid w:val="00983F5E"/>
    <w:rsid w:val="0098416D"/>
    <w:rsid w:val="0098492C"/>
    <w:rsid w:val="00987A7A"/>
    <w:rsid w:val="00990F3D"/>
    <w:rsid w:val="009925BF"/>
    <w:rsid w:val="00994583"/>
    <w:rsid w:val="009A210A"/>
    <w:rsid w:val="009A39CE"/>
    <w:rsid w:val="009B1E85"/>
    <w:rsid w:val="009B58B8"/>
    <w:rsid w:val="009B5CE7"/>
    <w:rsid w:val="009C1317"/>
    <w:rsid w:val="009D36AB"/>
    <w:rsid w:val="009D4188"/>
    <w:rsid w:val="009D633E"/>
    <w:rsid w:val="009E0D4A"/>
    <w:rsid w:val="009E3011"/>
    <w:rsid w:val="009E6FAF"/>
    <w:rsid w:val="009E720A"/>
    <w:rsid w:val="009F2B8F"/>
    <w:rsid w:val="009F4027"/>
    <w:rsid w:val="009F7E42"/>
    <w:rsid w:val="00A0080F"/>
    <w:rsid w:val="00A02972"/>
    <w:rsid w:val="00A105DF"/>
    <w:rsid w:val="00A13B03"/>
    <w:rsid w:val="00A14272"/>
    <w:rsid w:val="00A150EA"/>
    <w:rsid w:val="00A15496"/>
    <w:rsid w:val="00A17735"/>
    <w:rsid w:val="00A2265C"/>
    <w:rsid w:val="00A25618"/>
    <w:rsid w:val="00A30EAE"/>
    <w:rsid w:val="00A31A43"/>
    <w:rsid w:val="00A32E8A"/>
    <w:rsid w:val="00A408EE"/>
    <w:rsid w:val="00A46664"/>
    <w:rsid w:val="00A47B74"/>
    <w:rsid w:val="00A54E64"/>
    <w:rsid w:val="00A633DA"/>
    <w:rsid w:val="00A7071F"/>
    <w:rsid w:val="00A7293A"/>
    <w:rsid w:val="00A73453"/>
    <w:rsid w:val="00A768A3"/>
    <w:rsid w:val="00A83774"/>
    <w:rsid w:val="00A910AB"/>
    <w:rsid w:val="00A92B43"/>
    <w:rsid w:val="00A949C5"/>
    <w:rsid w:val="00A9659F"/>
    <w:rsid w:val="00AA2EA8"/>
    <w:rsid w:val="00AA30F4"/>
    <w:rsid w:val="00AA3371"/>
    <w:rsid w:val="00AA4DB1"/>
    <w:rsid w:val="00AB3A5E"/>
    <w:rsid w:val="00AB4709"/>
    <w:rsid w:val="00AC19CE"/>
    <w:rsid w:val="00AC2631"/>
    <w:rsid w:val="00AC44E8"/>
    <w:rsid w:val="00AC62D8"/>
    <w:rsid w:val="00AC7878"/>
    <w:rsid w:val="00AD0933"/>
    <w:rsid w:val="00AD2804"/>
    <w:rsid w:val="00AD60F0"/>
    <w:rsid w:val="00AE120C"/>
    <w:rsid w:val="00AE66CE"/>
    <w:rsid w:val="00AF0372"/>
    <w:rsid w:val="00AF0C79"/>
    <w:rsid w:val="00AF5B3E"/>
    <w:rsid w:val="00B02BDE"/>
    <w:rsid w:val="00B1076F"/>
    <w:rsid w:val="00B21744"/>
    <w:rsid w:val="00B21ACF"/>
    <w:rsid w:val="00B24EF0"/>
    <w:rsid w:val="00B30B47"/>
    <w:rsid w:val="00B329EF"/>
    <w:rsid w:val="00B34344"/>
    <w:rsid w:val="00B3608F"/>
    <w:rsid w:val="00B41DC9"/>
    <w:rsid w:val="00B43EE6"/>
    <w:rsid w:val="00B44A5D"/>
    <w:rsid w:val="00B45C0D"/>
    <w:rsid w:val="00B46906"/>
    <w:rsid w:val="00B474EE"/>
    <w:rsid w:val="00B50CA5"/>
    <w:rsid w:val="00B519DE"/>
    <w:rsid w:val="00B52725"/>
    <w:rsid w:val="00B53BB8"/>
    <w:rsid w:val="00B54989"/>
    <w:rsid w:val="00B56068"/>
    <w:rsid w:val="00B60029"/>
    <w:rsid w:val="00B613AC"/>
    <w:rsid w:val="00B62B0D"/>
    <w:rsid w:val="00B6572C"/>
    <w:rsid w:val="00B715CA"/>
    <w:rsid w:val="00B7239F"/>
    <w:rsid w:val="00B7517B"/>
    <w:rsid w:val="00B81539"/>
    <w:rsid w:val="00B83D95"/>
    <w:rsid w:val="00B8761B"/>
    <w:rsid w:val="00B87CB6"/>
    <w:rsid w:val="00B87D28"/>
    <w:rsid w:val="00B90758"/>
    <w:rsid w:val="00B90C34"/>
    <w:rsid w:val="00B9276A"/>
    <w:rsid w:val="00B96DF4"/>
    <w:rsid w:val="00BA00F9"/>
    <w:rsid w:val="00BA0E7D"/>
    <w:rsid w:val="00BA2542"/>
    <w:rsid w:val="00BB0695"/>
    <w:rsid w:val="00BB0E94"/>
    <w:rsid w:val="00BB279C"/>
    <w:rsid w:val="00BB42A8"/>
    <w:rsid w:val="00BB6FA1"/>
    <w:rsid w:val="00BB7B0F"/>
    <w:rsid w:val="00BC108C"/>
    <w:rsid w:val="00BC2E3C"/>
    <w:rsid w:val="00BC3342"/>
    <w:rsid w:val="00BC4305"/>
    <w:rsid w:val="00BC4C33"/>
    <w:rsid w:val="00BC7B63"/>
    <w:rsid w:val="00BD1F2A"/>
    <w:rsid w:val="00BD2F34"/>
    <w:rsid w:val="00BD749F"/>
    <w:rsid w:val="00BE4455"/>
    <w:rsid w:val="00BE4702"/>
    <w:rsid w:val="00BE7597"/>
    <w:rsid w:val="00BF70CB"/>
    <w:rsid w:val="00C00892"/>
    <w:rsid w:val="00C013A9"/>
    <w:rsid w:val="00C069AC"/>
    <w:rsid w:val="00C143C4"/>
    <w:rsid w:val="00C155AD"/>
    <w:rsid w:val="00C1644D"/>
    <w:rsid w:val="00C2005F"/>
    <w:rsid w:val="00C20CE6"/>
    <w:rsid w:val="00C20FD5"/>
    <w:rsid w:val="00C223F7"/>
    <w:rsid w:val="00C25290"/>
    <w:rsid w:val="00C31CC4"/>
    <w:rsid w:val="00C33554"/>
    <w:rsid w:val="00C33E48"/>
    <w:rsid w:val="00C33FAC"/>
    <w:rsid w:val="00C377F2"/>
    <w:rsid w:val="00C41426"/>
    <w:rsid w:val="00C42A12"/>
    <w:rsid w:val="00C56BA3"/>
    <w:rsid w:val="00C57E44"/>
    <w:rsid w:val="00C602F1"/>
    <w:rsid w:val="00C618D9"/>
    <w:rsid w:val="00C62F28"/>
    <w:rsid w:val="00C8535B"/>
    <w:rsid w:val="00C87288"/>
    <w:rsid w:val="00C92007"/>
    <w:rsid w:val="00C95AE5"/>
    <w:rsid w:val="00C9739B"/>
    <w:rsid w:val="00CA0420"/>
    <w:rsid w:val="00CA0F5C"/>
    <w:rsid w:val="00CA6243"/>
    <w:rsid w:val="00CA70E9"/>
    <w:rsid w:val="00CA724A"/>
    <w:rsid w:val="00CA78CD"/>
    <w:rsid w:val="00CA7D31"/>
    <w:rsid w:val="00CB044D"/>
    <w:rsid w:val="00CB1923"/>
    <w:rsid w:val="00CB24C1"/>
    <w:rsid w:val="00CB3075"/>
    <w:rsid w:val="00CC0761"/>
    <w:rsid w:val="00CC144E"/>
    <w:rsid w:val="00CC1B8A"/>
    <w:rsid w:val="00CC3A68"/>
    <w:rsid w:val="00CC73E9"/>
    <w:rsid w:val="00CD3E42"/>
    <w:rsid w:val="00CD4151"/>
    <w:rsid w:val="00CD46F4"/>
    <w:rsid w:val="00CD5703"/>
    <w:rsid w:val="00CE6182"/>
    <w:rsid w:val="00CF383A"/>
    <w:rsid w:val="00CF6ADB"/>
    <w:rsid w:val="00D00D09"/>
    <w:rsid w:val="00D0459D"/>
    <w:rsid w:val="00D06461"/>
    <w:rsid w:val="00D107B9"/>
    <w:rsid w:val="00D10F99"/>
    <w:rsid w:val="00D14001"/>
    <w:rsid w:val="00D15850"/>
    <w:rsid w:val="00D16DDF"/>
    <w:rsid w:val="00D2073C"/>
    <w:rsid w:val="00D2165E"/>
    <w:rsid w:val="00D22C0F"/>
    <w:rsid w:val="00D23EAA"/>
    <w:rsid w:val="00D316E1"/>
    <w:rsid w:val="00D32BD8"/>
    <w:rsid w:val="00D33EAE"/>
    <w:rsid w:val="00D35016"/>
    <w:rsid w:val="00D35169"/>
    <w:rsid w:val="00D4166F"/>
    <w:rsid w:val="00D41B99"/>
    <w:rsid w:val="00D42D6E"/>
    <w:rsid w:val="00D42F90"/>
    <w:rsid w:val="00D4542A"/>
    <w:rsid w:val="00D45FC3"/>
    <w:rsid w:val="00D4744A"/>
    <w:rsid w:val="00D53820"/>
    <w:rsid w:val="00D539BC"/>
    <w:rsid w:val="00D570CF"/>
    <w:rsid w:val="00D57BB1"/>
    <w:rsid w:val="00D624D6"/>
    <w:rsid w:val="00D65032"/>
    <w:rsid w:val="00D658DC"/>
    <w:rsid w:val="00D65D4A"/>
    <w:rsid w:val="00D675F3"/>
    <w:rsid w:val="00D74288"/>
    <w:rsid w:val="00D7468B"/>
    <w:rsid w:val="00D75F49"/>
    <w:rsid w:val="00D8135D"/>
    <w:rsid w:val="00D822F5"/>
    <w:rsid w:val="00D833D8"/>
    <w:rsid w:val="00D92B32"/>
    <w:rsid w:val="00D94110"/>
    <w:rsid w:val="00D9665A"/>
    <w:rsid w:val="00D97A7C"/>
    <w:rsid w:val="00DA3F83"/>
    <w:rsid w:val="00DA6435"/>
    <w:rsid w:val="00DB4979"/>
    <w:rsid w:val="00DB7068"/>
    <w:rsid w:val="00DB730E"/>
    <w:rsid w:val="00DB74CD"/>
    <w:rsid w:val="00DC14BE"/>
    <w:rsid w:val="00DC55BD"/>
    <w:rsid w:val="00DC6645"/>
    <w:rsid w:val="00DD14CE"/>
    <w:rsid w:val="00DD4A92"/>
    <w:rsid w:val="00DD5181"/>
    <w:rsid w:val="00DD5699"/>
    <w:rsid w:val="00DD5C45"/>
    <w:rsid w:val="00DD6D98"/>
    <w:rsid w:val="00DD78C1"/>
    <w:rsid w:val="00DE0A4D"/>
    <w:rsid w:val="00DE2144"/>
    <w:rsid w:val="00DE3D5F"/>
    <w:rsid w:val="00DE3D78"/>
    <w:rsid w:val="00DE5185"/>
    <w:rsid w:val="00DF03B1"/>
    <w:rsid w:val="00DF18B3"/>
    <w:rsid w:val="00DF3BC5"/>
    <w:rsid w:val="00DF6E69"/>
    <w:rsid w:val="00DF740A"/>
    <w:rsid w:val="00E0059A"/>
    <w:rsid w:val="00E0259B"/>
    <w:rsid w:val="00E05EB8"/>
    <w:rsid w:val="00E0690A"/>
    <w:rsid w:val="00E11095"/>
    <w:rsid w:val="00E11102"/>
    <w:rsid w:val="00E12C9F"/>
    <w:rsid w:val="00E137E5"/>
    <w:rsid w:val="00E14013"/>
    <w:rsid w:val="00E1602F"/>
    <w:rsid w:val="00E20D7A"/>
    <w:rsid w:val="00E2114B"/>
    <w:rsid w:val="00E21192"/>
    <w:rsid w:val="00E21A3F"/>
    <w:rsid w:val="00E23652"/>
    <w:rsid w:val="00E2739E"/>
    <w:rsid w:val="00E3666F"/>
    <w:rsid w:val="00E366E8"/>
    <w:rsid w:val="00E36B99"/>
    <w:rsid w:val="00E40066"/>
    <w:rsid w:val="00E42294"/>
    <w:rsid w:val="00E422C0"/>
    <w:rsid w:val="00E42C7F"/>
    <w:rsid w:val="00E43C75"/>
    <w:rsid w:val="00E44DEF"/>
    <w:rsid w:val="00E47113"/>
    <w:rsid w:val="00E475E4"/>
    <w:rsid w:val="00E56056"/>
    <w:rsid w:val="00E7649D"/>
    <w:rsid w:val="00E77DFD"/>
    <w:rsid w:val="00E84D49"/>
    <w:rsid w:val="00E922BD"/>
    <w:rsid w:val="00E95066"/>
    <w:rsid w:val="00E9522C"/>
    <w:rsid w:val="00E963B8"/>
    <w:rsid w:val="00E97F12"/>
    <w:rsid w:val="00EA348D"/>
    <w:rsid w:val="00EA36DC"/>
    <w:rsid w:val="00EA6202"/>
    <w:rsid w:val="00EA6AAE"/>
    <w:rsid w:val="00EA763B"/>
    <w:rsid w:val="00EB100E"/>
    <w:rsid w:val="00EB1CFB"/>
    <w:rsid w:val="00EB6EF9"/>
    <w:rsid w:val="00EB7B67"/>
    <w:rsid w:val="00EB7E66"/>
    <w:rsid w:val="00EC1497"/>
    <w:rsid w:val="00EC23DB"/>
    <w:rsid w:val="00EC528A"/>
    <w:rsid w:val="00EC53A6"/>
    <w:rsid w:val="00EC739F"/>
    <w:rsid w:val="00ED015D"/>
    <w:rsid w:val="00ED479E"/>
    <w:rsid w:val="00EE2299"/>
    <w:rsid w:val="00EE5DA0"/>
    <w:rsid w:val="00EE7923"/>
    <w:rsid w:val="00EF141C"/>
    <w:rsid w:val="00EF1E3F"/>
    <w:rsid w:val="00EF24D0"/>
    <w:rsid w:val="00EF4E26"/>
    <w:rsid w:val="00EF6F64"/>
    <w:rsid w:val="00F00F52"/>
    <w:rsid w:val="00F03355"/>
    <w:rsid w:val="00F04B73"/>
    <w:rsid w:val="00F05142"/>
    <w:rsid w:val="00F0573F"/>
    <w:rsid w:val="00F0622C"/>
    <w:rsid w:val="00F11CC7"/>
    <w:rsid w:val="00F12175"/>
    <w:rsid w:val="00F16EA3"/>
    <w:rsid w:val="00F25D25"/>
    <w:rsid w:val="00F25FA8"/>
    <w:rsid w:val="00F32003"/>
    <w:rsid w:val="00F355EE"/>
    <w:rsid w:val="00F420EE"/>
    <w:rsid w:val="00F44E80"/>
    <w:rsid w:val="00F46ED2"/>
    <w:rsid w:val="00F510D7"/>
    <w:rsid w:val="00F51998"/>
    <w:rsid w:val="00F55AD8"/>
    <w:rsid w:val="00F609AC"/>
    <w:rsid w:val="00F62578"/>
    <w:rsid w:val="00F63E28"/>
    <w:rsid w:val="00F64D45"/>
    <w:rsid w:val="00F64E48"/>
    <w:rsid w:val="00F654D6"/>
    <w:rsid w:val="00F7047C"/>
    <w:rsid w:val="00F7170D"/>
    <w:rsid w:val="00F7185C"/>
    <w:rsid w:val="00F72F88"/>
    <w:rsid w:val="00F74351"/>
    <w:rsid w:val="00F77BCE"/>
    <w:rsid w:val="00F80361"/>
    <w:rsid w:val="00F82452"/>
    <w:rsid w:val="00F97DAD"/>
    <w:rsid w:val="00FA2F50"/>
    <w:rsid w:val="00FA315F"/>
    <w:rsid w:val="00FA47CC"/>
    <w:rsid w:val="00FA6EE5"/>
    <w:rsid w:val="00FB0A82"/>
    <w:rsid w:val="00FB10AC"/>
    <w:rsid w:val="00FB2255"/>
    <w:rsid w:val="00FB2EA3"/>
    <w:rsid w:val="00FB38F6"/>
    <w:rsid w:val="00FB4A17"/>
    <w:rsid w:val="00FB5843"/>
    <w:rsid w:val="00FC000D"/>
    <w:rsid w:val="00FC06F5"/>
    <w:rsid w:val="00FC55B6"/>
    <w:rsid w:val="00FC57C3"/>
    <w:rsid w:val="00FC669E"/>
    <w:rsid w:val="00FD072E"/>
    <w:rsid w:val="00FD22F2"/>
    <w:rsid w:val="00FD4B56"/>
    <w:rsid w:val="00FD55C8"/>
    <w:rsid w:val="00FE0329"/>
    <w:rsid w:val="00FE4450"/>
    <w:rsid w:val="00FE589B"/>
    <w:rsid w:val="00FF0D83"/>
    <w:rsid w:val="00FF1375"/>
    <w:rsid w:val="00FF1F29"/>
    <w:rsid w:val="00FF3F1A"/>
    <w:rsid w:val="00FF5D34"/>
    <w:rsid w:val="00FF7E16"/>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34"/>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uiPriority w:val="99"/>
    <w:rsid w:val="009370EF"/>
    <w:pPr>
      <w:tabs>
        <w:tab w:val="center" w:pos="4419"/>
        <w:tab w:val="right" w:pos="8838"/>
      </w:tabs>
    </w:pPr>
  </w:style>
  <w:style w:type="character" w:customStyle="1" w:styleId="EncabezadoCar">
    <w:name w:val="Encabezado Car"/>
    <w:basedOn w:val="Fuentedeprrafopredeter"/>
    <w:link w:val="Encabezado"/>
    <w:uiPriority w:val="99"/>
    <w:rsid w:val="009370EF"/>
    <w:rPr>
      <w:sz w:val="24"/>
      <w:szCs w:val="24"/>
      <w:lang w:val="es-ES" w:eastAsia="es-ES"/>
    </w:rPr>
  </w:style>
  <w:style w:type="paragraph" w:styleId="Piedepgina">
    <w:name w:val="footer"/>
    <w:basedOn w:val="Normal"/>
    <w:link w:val="PiedepginaCar"/>
    <w:rsid w:val="009370EF"/>
    <w:pPr>
      <w:tabs>
        <w:tab w:val="center" w:pos="4419"/>
        <w:tab w:val="right" w:pos="8838"/>
      </w:tabs>
    </w:pPr>
  </w:style>
  <w:style w:type="character" w:customStyle="1" w:styleId="PiedepginaCar">
    <w:name w:val="Pie de página Car"/>
    <w:basedOn w:val="Fuentedeprrafopredeter"/>
    <w:link w:val="Piedepgina"/>
    <w:rsid w:val="009370EF"/>
    <w:rPr>
      <w:sz w:val="24"/>
      <w:szCs w:val="24"/>
      <w:lang w:val="es-ES" w:eastAsia="es-ES"/>
    </w:rPr>
  </w:style>
  <w:style w:type="paragraph" w:styleId="Textodeglobo">
    <w:name w:val="Balloon Text"/>
    <w:basedOn w:val="Normal"/>
    <w:link w:val="TextodegloboCar"/>
    <w:rsid w:val="009370EF"/>
    <w:rPr>
      <w:rFonts w:ascii="Tahoma" w:hAnsi="Tahoma" w:cs="Tahoma"/>
      <w:sz w:val="16"/>
      <w:szCs w:val="16"/>
    </w:rPr>
  </w:style>
  <w:style w:type="character" w:customStyle="1" w:styleId="TextodegloboCar">
    <w:name w:val="Texto de globo Car"/>
    <w:basedOn w:val="Fuentedeprrafopredeter"/>
    <w:link w:val="Textodeglobo"/>
    <w:rsid w:val="009370E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34"/>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uiPriority w:val="99"/>
    <w:rsid w:val="009370EF"/>
    <w:pPr>
      <w:tabs>
        <w:tab w:val="center" w:pos="4419"/>
        <w:tab w:val="right" w:pos="8838"/>
      </w:tabs>
    </w:pPr>
  </w:style>
  <w:style w:type="character" w:customStyle="1" w:styleId="EncabezadoCar">
    <w:name w:val="Encabezado Car"/>
    <w:basedOn w:val="Fuentedeprrafopredeter"/>
    <w:link w:val="Encabezado"/>
    <w:uiPriority w:val="99"/>
    <w:rsid w:val="009370EF"/>
    <w:rPr>
      <w:sz w:val="24"/>
      <w:szCs w:val="24"/>
      <w:lang w:val="es-ES" w:eastAsia="es-ES"/>
    </w:rPr>
  </w:style>
  <w:style w:type="paragraph" w:styleId="Piedepgina">
    <w:name w:val="footer"/>
    <w:basedOn w:val="Normal"/>
    <w:link w:val="PiedepginaCar"/>
    <w:rsid w:val="009370EF"/>
    <w:pPr>
      <w:tabs>
        <w:tab w:val="center" w:pos="4419"/>
        <w:tab w:val="right" w:pos="8838"/>
      </w:tabs>
    </w:pPr>
  </w:style>
  <w:style w:type="character" w:customStyle="1" w:styleId="PiedepginaCar">
    <w:name w:val="Pie de página Car"/>
    <w:basedOn w:val="Fuentedeprrafopredeter"/>
    <w:link w:val="Piedepgina"/>
    <w:rsid w:val="009370EF"/>
    <w:rPr>
      <w:sz w:val="24"/>
      <w:szCs w:val="24"/>
      <w:lang w:val="es-ES" w:eastAsia="es-ES"/>
    </w:rPr>
  </w:style>
  <w:style w:type="paragraph" w:styleId="Textodeglobo">
    <w:name w:val="Balloon Text"/>
    <w:basedOn w:val="Normal"/>
    <w:link w:val="TextodegloboCar"/>
    <w:rsid w:val="009370EF"/>
    <w:rPr>
      <w:rFonts w:ascii="Tahoma" w:hAnsi="Tahoma" w:cs="Tahoma"/>
      <w:sz w:val="16"/>
      <w:szCs w:val="16"/>
    </w:rPr>
  </w:style>
  <w:style w:type="character" w:customStyle="1" w:styleId="TextodegloboCar">
    <w:name w:val="Texto de globo Car"/>
    <w:basedOn w:val="Fuentedeprrafopredeter"/>
    <w:link w:val="Textodeglobo"/>
    <w:rsid w:val="009370EF"/>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0991">
      <w:bodyDiv w:val="1"/>
      <w:marLeft w:val="0"/>
      <w:marRight w:val="0"/>
      <w:marTop w:val="0"/>
      <w:marBottom w:val="0"/>
      <w:divBdr>
        <w:top w:val="none" w:sz="0" w:space="0" w:color="auto"/>
        <w:left w:val="none" w:sz="0" w:space="0" w:color="auto"/>
        <w:bottom w:val="none" w:sz="0" w:space="0" w:color="auto"/>
        <w:right w:val="none" w:sz="0" w:space="0" w:color="auto"/>
      </w:divBdr>
    </w:div>
    <w:div w:id="13173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FF25D-2375-438B-871C-B210DE72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1620</Words>
  <Characters>8344</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pc-consulares</cp:lastModifiedBy>
  <cp:revision>3</cp:revision>
  <cp:lastPrinted>2016-06-10T01:09:00Z</cp:lastPrinted>
  <dcterms:created xsi:type="dcterms:W3CDTF">2016-06-10T02:54:00Z</dcterms:created>
  <dcterms:modified xsi:type="dcterms:W3CDTF">2016-06-10T02:56:00Z</dcterms:modified>
</cp:coreProperties>
</file>