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80B68" w14:textId="77777777" w:rsidR="00F01A6B" w:rsidRDefault="00F01A6B" w:rsidP="00850B6C">
      <w:pPr>
        <w:contextualSpacing/>
        <w:jc w:val="center"/>
        <w:rPr>
          <w:rFonts w:ascii="Times New Roman" w:hAnsi="Times New Roman" w:cs="Times New Roman"/>
          <w:b/>
          <w:lang w:val="es-CR"/>
        </w:rPr>
      </w:pPr>
    </w:p>
    <w:p w14:paraId="34EEB60F" w14:textId="168C8E9E" w:rsidR="00850B6C" w:rsidRPr="00520B63" w:rsidRDefault="00BB25EF" w:rsidP="00850B6C">
      <w:pPr>
        <w:contextualSpacing/>
        <w:jc w:val="center"/>
        <w:rPr>
          <w:rFonts w:ascii="Times New Roman" w:hAnsi="Times New Roman" w:cs="Times New Roman"/>
          <w:b/>
          <w:lang w:val="es-CR"/>
        </w:rPr>
      </w:pPr>
      <w:r w:rsidRPr="00520B63">
        <w:rPr>
          <w:rFonts w:ascii="Times New Roman" w:hAnsi="Times New Roman" w:cs="Times New Roman"/>
          <w:b/>
          <w:lang w:val="es-CR"/>
        </w:rPr>
        <w:t>Nota Conceptual para el Taller de Evaluación de la CRM</w:t>
      </w:r>
    </w:p>
    <w:p w14:paraId="44CB3916" w14:textId="1E9F82AC" w:rsidR="00850B6C" w:rsidRPr="00BB25EF" w:rsidRDefault="00BB25EF" w:rsidP="00850B6C">
      <w:pPr>
        <w:contextualSpacing/>
        <w:jc w:val="center"/>
        <w:rPr>
          <w:rFonts w:ascii="Times New Roman" w:hAnsi="Times New Roman" w:cs="Times New Roman"/>
          <w:b/>
          <w:lang w:val="es-CR"/>
        </w:rPr>
      </w:pPr>
      <w:r w:rsidRPr="00BB25EF">
        <w:rPr>
          <w:rFonts w:ascii="Times New Roman" w:hAnsi="Times New Roman" w:cs="Times New Roman"/>
          <w:b/>
          <w:lang w:val="es-CR"/>
        </w:rPr>
        <w:t>17-18 de julio</w:t>
      </w:r>
      <w:r w:rsidR="00850B6C" w:rsidRPr="00BB25EF">
        <w:rPr>
          <w:rFonts w:ascii="Times New Roman" w:hAnsi="Times New Roman" w:cs="Times New Roman"/>
          <w:b/>
          <w:lang w:val="es-CR"/>
        </w:rPr>
        <w:t>, 2018</w:t>
      </w:r>
    </w:p>
    <w:p w14:paraId="4359E073" w14:textId="49E98016" w:rsidR="00850B6C" w:rsidRPr="00BB25EF" w:rsidRDefault="00BB25EF" w:rsidP="00850B6C">
      <w:pPr>
        <w:contextualSpacing/>
        <w:jc w:val="center"/>
        <w:rPr>
          <w:rFonts w:ascii="Times New Roman" w:hAnsi="Times New Roman" w:cs="Times New Roman"/>
          <w:b/>
          <w:lang w:val="es-CR"/>
        </w:rPr>
      </w:pPr>
      <w:r w:rsidRPr="00BB25EF">
        <w:rPr>
          <w:rFonts w:ascii="Times New Roman" w:hAnsi="Times New Roman" w:cs="Times New Roman"/>
          <w:b/>
          <w:lang w:val="es-CR"/>
        </w:rPr>
        <w:t>Ciudad de P</w:t>
      </w:r>
      <w:r>
        <w:rPr>
          <w:rFonts w:ascii="Times New Roman" w:hAnsi="Times New Roman" w:cs="Times New Roman"/>
          <w:b/>
          <w:lang w:val="es-CR"/>
        </w:rPr>
        <w:t>anamá</w:t>
      </w:r>
    </w:p>
    <w:p w14:paraId="6A048559" w14:textId="2B9E70F8" w:rsidR="00850B6C" w:rsidRPr="00A50A1A" w:rsidRDefault="00BB25EF" w:rsidP="00041CCA">
      <w:pPr>
        <w:rPr>
          <w:rFonts w:ascii="Times New Roman" w:hAnsi="Times New Roman" w:cs="Times New Roman"/>
          <w:b/>
          <w:lang w:val="es-CR"/>
        </w:rPr>
      </w:pPr>
      <w:r w:rsidRPr="00A50A1A">
        <w:rPr>
          <w:rFonts w:ascii="Times New Roman" w:hAnsi="Times New Roman" w:cs="Times New Roman"/>
          <w:b/>
          <w:lang w:val="es-CR"/>
        </w:rPr>
        <w:t>Propósito</w:t>
      </w:r>
    </w:p>
    <w:p w14:paraId="689AAF5D" w14:textId="1146664B" w:rsidR="00A50A1A" w:rsidRPr="00A50A1A" w:rsidRDefault="002B4101" w:rsidP="00A50A1A">
      <w:pPr>
        <w:jc w:val="both"/>
        <w:rPr>
          <w:rFonts w:ascii="Times New Roman" w:hAnsi="Times New Roman" w:cs="Times New Roman"/>
          <w:lang w:val="es-CR"/>
        </w:rPr>
      </w:pPr>
      <w:r w:rsidRPr="002B4101">
        <w:rPr>
          <w:rFonts w:ascii="Times New Roman" w:hAnsi="Times New Roman" w:cs="Times New Roman"/>
          <w:lang w:val="es-CR"/>
        </w:rPr>
        <w:t xml:space="preserve">El taller será un diálogo de un día y medio sobre la evaluación </w:t>
      </w:r>
      <w:r w:rsidR="00A50A1A">
        <w:rPr>
          <w:rFonts w:ascii="Times New Roman" w:hAnsi="Times New Roman" w:cs="Times New Roman"/>
          <w:lang w:val="es-CR"/>
        </w:rPr>
        <w:t xml:space="preserve">de la CRM </w:t>
      </w:r>
      <w:r w:rsidRPr="002B4101">
        <w:rPr>
          <w:rFonts w:ascii="Times New Roman" w:hAnsi="Times New Roman" w:cs="Times New Roman"/>
          <w:lang w:val="es-CR"/>
        </w:rPr>
        <w:t xml:space="preserve">para evaluar adecuadamente el mandato de </w:t>
      </w:r>
      <w:r w:rsidR="00A50A1A">
        <w:rPr>
          <w:rFonts w:ascii="Times New Roman" w:hAnsi="Times New Roman" w:cs="Times New Roman"/>
          <w:lang w:val="es-CR"/>
        </w:rPr>
        <w:t xml:space="preserve">los </w:t>
      </w:r>
      <w:proofErr w:type="gramStart"/>
      <w:r w:rsidR="00A50A1A">
        <w:rPr>
          <w:rFonts w:ascii="Times New Roman" w:hAnsi="Times New Roman" w:cs="Times New Roman"/>
          <w:lang w:val="es-CR"/>
        </w:rPr>
        <w:t>Viceministros</w:t>
      </w:r>
      <w:proofErr w:type="gramEnd"/>
      <w:r w:rsidR="00A50A1A">
        <w:rPr>
          <w:rFonts w:ascii="Times New Roman" w:hAnsi="Times New Roman" w:cs="Times New Roman"/>
          <w:lang w:val="es-CR"/>
        </w:rPr>
        <w:t>(as)</w:t>
      </w:r>
      <w:r w:rsidRPr="002B4101">
        <w:rPr>
          <w:rFonts w:ascii="Times New Roman" w:hAnsi="Times New Roman" w:cs="Times New Roman"/>
          <w:lang w:val="es-CR"/>
        </w:rPr>
        <w:t xml:space="preserve"> y responder </w:t>
      </w:r>
      <w:r w:rsidR="00A50A1A">
        <w:rPr>
          <w:rFonts w:ascii="Times New Roman" w:hAnsi="Times New Roman" w:cs="Times New Roman"/>
          <w:lang w:val="es-CR"/>
        </w:rPr>
        <w:t>consecuentemente</w:t>
      </w:r>
      <w:r w:rsidRPr="002B4101">
        <w:rPr>
          <w:rFonts w:ascii="Times New Roman" w:hAnsi="Times New Roman" w:cs="Times New Roman"/>
          <w:lang w:val="es-CR"/>
        </w:rPr>
        <w:t xml:space="preserve">. Como tal, el taller revisará el pasado, presente y futuro de la </w:t>
      </w:r>
      <w:r w:rsidR="00A50A1A">
        <w:rPr>
          <w:rFonts w:ascii="Times New Roman" w:hAnsi="Times New Roman" w:cs="Times New Roman"/>
          <w:lang w:val="es-CR"/>
        </w:rPr>
        <w:t>CRM</w:t>
      </w:r>
      <w:r w:rsidRPr="002B4101">
        <w:rPr>
          <w:rFonts w:ascii="Times New Roman" w:hAnsi="Times New Roman" w:cs="Times New Roman"/>
          <w:lang w:val="es-CR"/>
        </w:rPr>
        <w:t xml:space="preserve"> con el objetivo de preparar recomendaciones y opciones para la consideración de l</w:t>
      </w:r>
      <w:r w:rsidR="00A50A1A">
        <w:rPr>
          <w:rFonts w:ascii="Times New Roman" w:hAnsi="Times New Roman" w:cs="Times New Roman"/>
          <w:lang w:val="es-CR"/>
        </w:rPr>
        <w:t xml:space="preserve">os </w:t>
      </w:r>
      <w:proofErr w:type="gramStart"/>
      <w:r w:rsidR="00A50A1A">
        <w:rPr>
          <w:rFonts w:ascii="Times New Roman" w:hAnsi="Times New Roman" w:cs="Times New Roman"/>
          <w:lang w:val="es-CR"/>
        </w:rPr>
        <w:t>Viceministros</w:t>
      </w:r>
      <w:proofErr w:type="gramEnd"/>
      <w:r w:rsidR="00A50A1A">
        <w:rPr>
          <w:rFonts w:ascii="Times New Roman" w:hAnsi="Times New Roman" w:cs="Times New Roman"/>
          <w:lang w:val="es-CR"/>
        </w:rPr>
        <w:t xml:space="preserve"> y Viceministras.</w:t>
      </w:r>
    </w:p>
    <w:p w14:paraId="2ACF68F8" w14:textId="0231D376" w:rsidR="00850B6C" w:rsidRPr="002B4101" w:rsidRDefault="00A50A1A" w:rsidP="002B4101">
      <w:pPr>
        <w:rPr>
          <w:rFonts w:ascii="Times New Roman" w:hAnsi="Times New Roman" w:cs="Times New Roman"/>
          <w:b/>
          <w:lang w:val="es-CR"/>
        </w:rPr>
      </w:pPr>
      <w:r>
        <w:rPr>
          <w:rFonts w:ascii="Times New Roman" w:hAnsi="Times New Roman" w:cs="Times New Roman"/>
          <w:b/>
          <w:lang w:val="es-CR"/>
        </w:rPr>
        <w:t>Resumen</w:t>
      </w:r>
    </w:p>
    <w:p w14:paraId="457860DD" w14:textId="71A21EE5" w:rsidR="00A50A1A" w:rsidRPr="00A50A1A" w:rsidRDefault="00A50A1A" w:rsidP="00A50A1A">
      <w:pPr>
        <w:jc w:val="both"/>
        <w:rPr>
          <w:rFonts w:ascii="Times New Roman" w:hAnsi="Times New Roman" w:cs="Times New Roman"/>
          <w:lang w:val="es-CR"/>
        </w:rPr>
      </w:pPr>
      <w:r w:rsidRPr="00A50A1A">
        <w:rPr>
          <w:rFonts w:ascii="Times New Roman" w:hAnsi="Times New Roman" w:cs="Times New Roman"/>
          <w:lang w:val="es-CR"/>
        </w:rPr>
        <w:t xml:space="preserve">A pesar de que la </w:t>
      </w:r>
      <w:r>
        <w:rPr>
          <w:rFonts w:ascii="Times New Roman" w:hAnsi="Times New Roman" w:cs="Times New Roman"/>
          <w:lang w:val="es-CR"/>
        </w:rPr>
        <w:t>CRM</w:t>
      </w:r>
      <w:r w:rsidRPr="00A50A1A">
        <w:rPr>
          <w:rFonts w:ascii="Times New Roman" w:hAnsi="Times New Roman" w:cs="Times New Roman"/>
          <w:lang w:val="es-CR"/>
        </w:rPr>
        <w:t xml:space="preserve"> ha sido un exitoso proceso de consulta regional, a lo largo de los años </w:t>
      </w:r>
      <w:r>
        <w:rPr>
          <w:rFonts w:ascii="Times New Roman" w:hAnsi="Times New Roman" w:cs="Times New Roman"/>
          <w:lang w:val="es-CR"/>
        </w:rPr>
        <w:t xml:space="preserve">los </w:t>
      </w:r>
      <w:proofErr w:type="gramStart"/>
      <w:r>
        <w:rPr>
          <w:rFonts w:ascii="Times New Roman" w:hAnsi="Times New Roman" w:cs="Times New Roman"/>
          <w:lang w:val="es-CR"/>
        </w:rPr>
        <w:t>Viceministros</w:t>
      </w:r>
      <w:proofErr w:type="gramEnd"/>
      <w:r w:rsidRPr="00A50A1A">
        <w:rPr>
          <w:rFonts w:ascii="Times New Roman" w:hAnsi="Times New Roman" w:cs="Times New Roman"/>
          <w:lang w:val="es-CR"/>
        </w:rPr>
        <w:t xml:space="preserve"> han expresado sus dudas sobre una serie de áreas, desde su funcionamiento hasta su cobertura; esto ha significado que ha habido varios intentos de abordar de manera gradual algunas de estas </w:t>
      </w:r>
      <w:r>
        <w:rPr>
          <w:rFonts w:ascii="Times New Roman" w:hAnsi="Times New Roman" w:cs="Times New Roman"/>
          <w:lang w:val="es-CR"/>
        </w:rPr>
        <w:t>inquietudes</w:t>
      </w:r>
      <w:r w:rsidRPr="00A50A1A">
        <w:rPr>
          <w:rFonts w:ascii="Times New Roman" w:hAnsi="Times New Roman" w:cs="Times New Roman"/>
          <w:lang w:val="es-CR"/>
        </w:rPr>
        <w:t xml:space="preserve">. Todas las </w:t>
      </w:r>
      <w:r>
        <w:rPr>
          <w:rFonts w:ascii="Times New Roman" w:hAnsi="Times New Roman" w:cs="Times New Roman"/>
          <w:lang w:val="es-CR"/>
        </w:rPr>
        <w:t>actividades</w:t>
      </w:r>
      <w:r w:rsidRPr="00A50A1A">
        <w:rPr>
          <w:rFonts w:ascii="Times New Roman" w:hAnsi="Times New Roman" w:cs="Times New Roman"/>
          <w:lang w:val="es-CR"/>
        </w:rPr>
        <w:t xml:space="preserve"> multilaterales, de vez en cuando, ven la necesidad de dar un paso atrás para evaluar su relevancia y considerar si siguen respondiendo a sus mandatos, las necesidades e intereses previstos en sus comienzos; una especie de recalibración</w:t>
      </w:r>
      <w:r>
        <w:rPr>
          <w:rFonts w:ascii="Times New Roman" w:hAnsi="Times New Roman" w:cs="Times New Roman"/>
          <w:lang w:val="es-CR"/>
        </w:rPr>
        <w:t>.</w:t>
      </w:r>
      <w:r w:rsidRPr="00A50A1A">
        <w:rPr>
          <w:rFonts w:ascii="Times New Roman" w:hAnsi="Times New Roman" w:cs="Times New Roman"/>
          <w:lang w:val="es-CR"/>
        </w:rPr>
        <w:t xml:space="preserve"> En </w:t>
      </w:r>
      <w:r>
        <w:rPr>
          <w:rFonts w:ascii="Times New Roman" w:hAnsi="Times New Roman" w:cs="Times New Roman"/>
          <w:lang w:val="es-CR"/>
        </w:rPr>
        <w:t>la CRM</w:t>
      </w:r>
      <w:r w:rsidRPr="00A50A1A">
        <w:rPr>
          <w:rFonts w:ascii="Times New Roman" w:hAnsi="Times New Roman" w:cs="Times New Roman"/>
          <w:lang w:val="es-CR"/>
        </w:rPr>
        <w:t xml:space="preserve">, </w:t>
      </w:r>
      <w:r>
        <w:rPr>
          <w:rFonts w:ascii="Times New Roman" w:hAnsi="Times New Roman" w:cs="Times New Roman"/>
          <w:lang w:val="es-CR"/>
        </w:rPr>
        <w:t>nos encontramos ahora en uno de esos momentos</w:t>
      </w:r>
      <w:r w:rsidRPr="00A50A1A">
        <w:rPr>
          <w:rFonts w:ascii="Times New Roman" w:hAnsi="Times New Roman" w:cs="Times New Roman"/>
          <w:lang w:val="es-CR"/>
        </w:rPr>
        <w:t xml:space="preserve">. En </w:t>
      </w:r>
      <w:r>
        <w:rPr>
          <w:rFonts w:ascii="Times New Roman" w:hAnsi="Times New Roman" w:cs="Times New Roman"/>
          <w:lang w:val="es-CR"/>
        </w:rPr>
        <w:t>la</w:t>
      </w:r>
      <w:r w:rsidRPr="00A50A1A">
        <w:rPr>
          <w:rFonts w:ascii="Times New Roman" w:hAnsi="Times New Roman" w:cs="Times New Roman"/>
          <w:lang w:val="es-CR"/>
        </w:rPr>
        <w:t xml:space="preserve"> XXII R</w:t>
      </w:r>
      <w:r>
        <w:rPr>
          <w:rFonts w:ascii="Times New Roman" w:hAnsi="Times New Roman" w:cs="Times New Roman"/>
          <w:lang w:val="es-CR"/>
        </w:rPr>
        <w:t>eunión de la CRM,</w:t>
      </w:r>
      <w:r w:rsidRPr="00A50A1A">
        <w:rPr>
          <w:rFonts w:ascii="Times New Roman" w:hAnsi="Times New Roman" w:cs="Times New Roman"/>
          <w:lang w:val="es-CR"/>
        </w:rPr>
        <w:t xml:space="preserve"> en San Salvador, los </w:t>
      </w:r>
      <w:proofErr w:type="gramStart"/>
      <w:r>
        <w:rPr>
          <w:rFonts w:ascii="Times New Roman" w:hAnsi="Times New Roman" w:cs="Times New Roman"/>
          <w:lang w:val="es-CR"/>
        </w:rPr>
        <w:t>Viceministros</w:t>
      </w:r>
      <w:proofErr w:type="gramEnd"/>
      <w:r w:rsidRPr="00A50A1A">
        <w:rPr>
          <w:rFonts w:ascii="Times New Roman" w:hAnsi="Times New Roman" w:cs="Times New Roman"/>
          <w:lang w:val="es-CR"/>
        </w:rPr>
        <w:t xml:space="preserve"> discutieron la necesidad de evaluar </w:t>
      </w:r>
      <w:r>
        <w:rPr>
          <w:rFonts w:ascii="Times New Roman" w:hAnsi="Times New Roman" w:cs="Times New Roman"/>
          <w:lang w:val="es-CR"/>
        </w:rPr>
        <w:t>la CRM</w:t>
      </w:r>
      <w:r w:rsidRPr="00A50A1A">
        <w:rPr>
          <w:rFonts w:ascii="Times New Roman" w:hAnsi="Times New Roman" w:cs="Times New Roman"/>
          <w:lang w:val="es-CR"/>
        </w:rPr>
        <w:t xml:space="preserve"> después de más de 20 años de existencia. Este será el propósito del taller. De hecho, este taller será la primera oportunidad </w:t>
      </w:r>
      <w:r>
        <w:rPr>
          <w:rFonts w:ascii="Times New Roman" w:hAnsi="Times New Roman" w:cs="Times New Roman"/>
          <w:lang w:val="es-CR"/>
        </w:rPr>
        <w:t xml:space="preserve">de tener </w:t>
      </w:r>
      <w:r w:rsidRPr="00A50A1A">
        <w:rPr>
          <w:rFonts w:ascii="Times New Roman" w:hAnsi="Times New Roman" w:cs="Times New Roman"/>
          <w:lang w:val="es-CR"/>
        </w:rPr>
        <w:t xml:space="preserve">un día y medio </w:t>
      </w:r>
      <w:r>
        <w:rPr>
          <w:rFonts w:ascii="Times New Roman" w:hAnsi="Times New Roman" w:cs="Times New Roman"/>
          <w:lang w:val="es-CR"/>
        </w:rPr>
        <w:t>dedicados</w:t>
      </w:r>
      <w:r w:rsidRPr="00A50A1A">
        <w:rPr>
          <w:rFonts w:ascii="Times New Roman" w:hAnsi="Times New Roman" w:cs="Times New Roman"/>
          <w:lang w:val="es-CR"/>
        </w:rPr>
        <w:t xml:space="preserve"> a revisar el mandato y el proceso de </w:t>
      </w:r>
      <w:r>
        <w:rPr>
          <w:rFonts w:ascii="Times New Roman" w:hAnsi="Times New Roman" w:cs="Times New Roman"/>
          <w:lang w:val="es-CR"/>
        </w:rPr>
        <w:t>la CRM</w:t>
      </w:r>
      <w:r w:rsidRPr="00A50A1A">
        <w:rPr>
          <w:rFonts w:ascii="Times New Roman" w:hAnsi="Times New Roman" w:cs="Times New Roman"/>
          <w:lang w:val="es-CR"/>
        </w:rPr>
        <w:t xml:space="preserve">. Como primer paso, los </w:t>
      </w:r>
      <w:proofErr w:type="gramStart"/>
      <w:r>
        <w:rPr>
          <w:rFonts w:ascii="Times New Roman" w:hAnsi="Times New Roman" w:cs="Times New Roman"/>
          <w:lang w:val="es-CR"/>
        </w:rPr>
        <w:t>Viceministros</w:t>
      </w:r>
      <w:proofErr w:type="gramEnd"/>
      <w:r w:rsidRPr="00A50A1A">
        <w:rPr>
          <w:rFonts w:ascii="Times New Roman" w:hAnsi="Times New Roman" w:cs="Times New Roman"/>
          <w:lang w:val="es-CR"/>
        </w:rPr>
        <w:t xml:space="preserve"> también encargaron la redacción de un </w:t>
      </w:r>
      <w:r>
        <w:rPr>
          <w:rFonts w:ascii="Times New Roman" w:hAnsi="Times New Roman" w:cs="Times New Roman"/>
          <w:lang w:val="es-CR"/>
        </w:rPr>
        <w:t>“</w:t>
      </w:r>
      <w:r w:rsidRPr="00A50A1A">
        <w:rPr>
          <w:rFonts w:ascii="Times New Roman" w:hAnsi="Times New Roman" w:cs="Times New Roman"/>
          <w:lang w:val="es-CR"/>
        </w:rPr>
        <w:t>diagnóstico sobre fortalezas, debilidades, oportunidades y amenazas</w:t>
      </w:r>
      <w:r>
        <w:rPr>
          <w:rFonts w:ascii="Times New Roman" w:hAnsi="Times New Roman" w:cs="Times New Roman"/>
          <w:lang w:val="es-CR"/>
        </w:rPr>
        <w:t>”</w:t>
      </w:r>
      <w:r w:rsidRPr="00A50A1A">
        <w:rPr>
          <w:rFonts w:ascii="Times New Roman" w:hAnsi="Times New Roman" w:cs="Times New Roman"/>
          <w:lang w:val="es-CR"/>
        </w:rPr>
        <w:t xml:space="preserve">. Para elaborar este diagnóstico, </w:t>
      </w:r>
      <w:r>
        <w:rPr>
          <w:rFonts w:ascii="Times New Roman" w:hAnsi="Times New Roman" w:cs="Times New Roman"/>
          <w:lang w:val="es-CR"/>
        </w:rPr>
        <w:t>la OIM</w:t>
      </w:r>
      <w:r w:rsidRPr="00A50A1A">
        <w:rPr>
          <w:rFonts w:ascii="Times New Roman" w:hAnsi="Times New Roman" w:cs="Times New Roman"/>
          <w:lang w:val="es-CR"/>
        </w:rPr>
        <w:t xml:space="preserve"> y la Secretaría Técnica, mediante un cuestionario, realizaron un sondeo entre todos los países miembros. El diagnóstico se ha finalizado y se distribuirá a todos los participantes antes del taller. Durante un día y medio, los representantes de los países miembros, organizaciones internacionales observadoras y la sociedad civil intercambiarán ideas, deliberarán e intercambiarán puntos de vista sobre el "qué" y el "cómo" </w:t>
      </w:r>
      <w:r>
        <w:rPr>
          <w:rFonts w:ascii="Times New Roman" w:hAnsi="Times New Roman" w:cs="Times New Roman"/>
          <w:lang w:val="es-CR"/>
        </w:rPr>
        <w:t>de la CRM</w:t>
      </w:r>
      <w:r w:rsidRPr="00A50A1A">
        <w:rPr>
          <w:rFonts w:ascii="Times New Roman" w:hAnsi="Times New Roman" w:cs="Times New Roman"/>
          <w:lang w:val="es-CR"/>
        </w:rPr>
        <w:t xml:space="preserve"> con el objetivo de preparar recomendaciones y opciones para la consideración de los </w:t>
      </w:r>
      <w:proofErr w:type="gramStart"/>
      <w:r>
        <w:rPr>
          <w:rFonts w:ascii="Times New Roman" w:hAnsi="Times New Roman" w:cs="Times New Roman"/>
          <w:lang w:val="es-CR"/>
        </w:rPr>
        <w:t>Viceministros</w:t>
      </w:r>
      <w:proofErr w:type="gramEnd"/>
      <w:r w:rsidRPr="00A50A1A">
        <w:rPr>
          <w:rFonts w:ascii="Times New Roman" w:hAnsi="Times New Roman" w:cs="Times New Roman"/>
          <w:lang w:val="es-CR"/>
        </w:rPr>
        <w:t xml:space="preserve"> en respuesta a su solicitud.</w:t>
      </w:r>
    </w:p>
    <w:p w14:paraId="3BFB922E" w14:textId="4DE95F25" w:rsidR="00850B6C" w:rsidRPr="005176B1" w:rsidRDefault="00850B6C" w:rsidP="00041CCA">
      <w:pPr>
        <w:rPr>
          <w:rFonts w:ascii="Times New Roman" w:hAnsi="Times New Roman" w:cs="Times New Roman"/>
          <w:b/>
          <w:lang w:val="es-CR"/>
        </w:rPr>
      </w:pPr>
      <w:r w:rsidRPr="005176B1">
        <w:rPr>
          <w:rFonts w:ascii="Times New Roman" w:hAnsi="Times New Roman" w:cs="Times New Roman"/>
          <w:b/>
          <w:lang w:val="es-CR"/>
        </w:rPr>
        <w:t>Proce</w:t>
      </w:r>
      <w:r w:rsidR="003A346D">
        <w:rPr>
          <w:rFonts w:ascii="Times New Roman" w:hAnsi="Times New Roman" w:cs="Times New Roman"/>
          <w:b/>
          <w:lang w:val="es-CR"/>
        </w:rPr>
        <w:t>dimientos</w:t>
      </w:r>
    </w:p>
    <w:p w14:paraId="74FA358C" w14:textId="7D541586" w:rsidR="005176B1" w:rsidRPr="005176B1" w:rsidRDefault="005176B1" w:rsidP="005176B1">
      <w:pPr>
        <w:jc w:val="both"/>
        <w:rPr>
          <w:rFonts w:ascii="Times New Roman" w:hAnsi="Times New Roman" w:cs="Times New Roman"/>
          <w:lang w:val="es-CR"/>
        </w:rPr>
      </w:pPr>
      <w:r w:rsidRPr="005176B1">
        <w:rPr>
          <w:rFonts w:ascii="Times New Roman" w:hAnsi="Times New Roman" w:cs="Times New Roman"/>
          <w:lang w:val="es-CR"/>
        </w:rPr>
        <w:t>El taller ofrecerá la oportunidad de cubrir todos los aspectos relevantes d</w:t>
      </w:r>
      <w:r>
        <w:rPr>
          <w:rFonts w:ascii="Times New Roman" w:hAnsi="Times New Roman" w:cs="Times New Roman"/>
          <w:lang w:val="es-CR"/>
        </w:rPr>
        <w:t>e la CRM</w:t>
      </w:r>
      <w:r w:rsidRPr="005176B1">
        <w:rPr>
          <w:rFonts w:ascii="Times New Roman" w:hAnsi="Times New Roman" w:cs="Times New Roman"/>
          <w:lang w:val="es-CR"/>
        </w:rPr>
        <w:t xml:space="preserve"> que se considerarán en el informe de evaluación. Para impulsar y enfocar el diálogo, se redactará un "documento de discusión" y se compartirá con los participantes </w:t>
      </w:r>
      <w:r>
        <w:rPr>
          <w:rFonts w:ascii="Times New Roman" w:hAnsi="Times New Roman" w:cs="Times New Roman"/>
          <w:lang w:val="es-CR"/>
        </w:rPr>
        <w:t>previamente</w:t>
      </w:r>
      <w:r w:rsidRPr="005176B1">
        <w:rPr>
          <w:rFonts w:ascii="Times New Roman" w:hAnsi="Times New Roman" w:cs="Times New Roman"/>
          <w:lang w:val="es-CR"/>
        </w:rPr>
        <w:t>. El cuestionario y sus resultados serán examinados ya que el taller constituirá el lugar para expandirse, ha</w:t>
      </w:r>
      <w:r>
        <w:rPr>
          <w:rFonts w:ascii="Times New Roman" w:hAnsi="Times New Roman" w:cs="Times New Roman"/>
          <w:lang w:val="es-CR"/>
        </w:rPr>
        <w:t>cer</w:t>
      </w:r>
      <w:r w:rsidRPr="005176B1">
        <w:rPr>
          <w:rFonts w:ascii="Times New Roman" w:hAnsi="Times New Roman" w:cs="Times New Roman"/>
          <w:lang w:val="es-CR"/>
        </w:rPr>
        <w:t xml:space="preserve"> preguntas </w:t>
      </w:r>
      <w:r>
        <w:rPr>
          <w:rFonts w:ascii="Times New Roman" w:hAnsi="Times New Roman" w:cs="Times New Roman"/>
          <w:lang w:val="es-CR"/>
        </w:rPr>
        <w:t>y</w:t>
      </w:r>
      <w:r w:rsidRPr="005176B1">
        <w:rPr>
          <w:rFonts w:ascii="Times New Roman" w:hAnsi="Times New Roman" w:cs="Times New Roman"/>
          <w:lang w:val="es-CR"/>
        </w:rPr>
        <w:t xml:space="preserve"> aclarar puntos. También se analizará una descripción general de las respuestas recibidas en las entrevistas y</w:t>
      </w:r>
      <w:r>
        <w:rPr>
          <w:rFonts w:ascii="Times New Roman" w:hAnsi="Times New Roman" w:cs="Times New Roman"/>
          <w:lang w:val="es-CR"/>
        </w:rPr>
        <w:t xml:space="preserve"> se discutirá</w:t>
      </w:r>
      <w:r w:rsidRPr="005176B1">
        <w:rPr>
          <w:rFonts w:ascii="Times New Roman" w:hAnsi="Times New Roman" w:cs="Times New Roman"/>
          <w:lang w:val="es-CR"/>
        </w:rPr>
        <w:t xml:space="preserve"> la estructura organizativa actual, tal como se refleja en el póster de</w:t>
      </w:r>
      <w:r>
        <w:rPr>
          <w:rFonts w:ascii="Times New Roman" w:hAnsi="Times New Roman" w:cs="Times New Roman"/>
          <w:lang w:val="es-CR"/>
        </w:rPr>
        <w:t xml:space="preserve"> la CRM.</w:t>
      </w:r>
    </w:p>
    <w:p w14:paraId="1FF164FC" w14:textId="06C67C24" w:rsidR="00850B6C" w:rsidRPr="003A346D" w:rsidRDefault="003A346D" w:rsidP="00041CCA">
      <w:pPr>
        <w:rPr>
          <w:rFonts w:ascii="Times New Roman" w:hAnsi="Times New Roman" w:cs="Times New Roman"/>
          <w:b/>
          <w:lang w:val="es-CR"/>
        </w:rPr>
      </w:pPr>
      <w:proofErr w:type="gramStart"/>
      <w:r w:rsidRPr="003A346D">
        <w:rPr>
          <w:rFonts w:ascii="Times New Roman" w:hAnsi="Times New Roman" w:cs="Times New Roman"/>
          <w:b/>
          <w:lang w:val="es-CR"/>
        </w:rPr>
        <w:t>Temas a incluir</w:t>
      </w:r>
      <w:proofErr w:type="gramEnd"/>
      <w:r w:rsidRPr="003A346D">
        <w:rPr>
          <w:rFonts w:ascii="Times New Roman" w:hAnsi="Times New Roman" w:cs="Times New Roman"/>
          <w:b/>
          <w:lang w:val="es-CR"/>
        </w:rPr>
        <w:t xml:space="preserve"> en la</w:t>
      </w:r>
      <w:r w:rsidR="00AC00E5" w:rsidRPr="003A346D">
        <w:rPr>
          <w:rFonts w:ascii="Times New Roman" w:hAnsi="Times New Roman" w:cs="Times New Roman"/>
          <w:b/>
          <w:lang w:val="es-CR"/>
        </w:rPr>
        <w:t xml:space="preserve"> agenda</w:t>
      </w:r>
    </w:p>
    <w:p w14:paraId="0ABBD91D" w14:textId="4B0D78AA" w:rsidR="00850B6C" w:rsidRDefault="003A346D" w:rsidP="00AC00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Introducción</w:t>
      </w:r>
      <w:proofErr w:type="spellEnd"/>
      <w:r>
        <w:rPr>
          <w:rFonts w:ascii="Times New Roman" w:hAnsi="Times New Roman" w:cs="Times New Roman"/>
        </w:rPr>
        <w:t xml:space="preserve"> al taller</w:t>
      </w:r>
    </w:p>
    <w:p w14:paraId="1218BBB5" w14:textId="77777777" w:rsidR="003A346D" w:rsidRDefault="003A346D" w:rsidP="003A34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s-CR"/>
        </w:rPr>
      </w:pPr>
      <w:r w:rsidRPr="003A346D">
        <w:rPr>
          <w:rFonts w:ascii="Times New Roman" w:hAnsi="Times New Roman" w:cs="Times New Roman"/>
          <w:lang w:val="es-CR"/>
        </w:rPr>
        <w:lastRenderedPageBreak/>
        <w:t>Resumen del documento de discusión, cuestionario, entrevistas y respuestas</w:t>
      </w:r>
    </w:p>
    <w:p w14:paraId="7B5A2607" w14:textId="411BB294" w:rsidR="00A50970" w:rsidRPr="003A346D" w:rsidRDefault="003A346D" w:rsidP="003A34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s-CR"/>
        </w:rPr>
      </w:pPr>
      <w:r w:rsidRPr="003A346D">
        <w:rPr>
          <w:rFonts w:ascii="Times New Roman" w:hAnsi="Times New Roman" w:cs="Times New Roman"/>
          <w:lang w:val="es-CR"/>
        </w:rPr>
        <w:t>Discusión sobre el mandato y</w:t>
      </w:r>
      <w:r>
        <w:rPr>
          <w:rFonts w:ascii="Times New Roman" w:hAnsi="Times New Roman" w:cs="Times New Roman"/>
          <w:lang w:val="es-CR"/>
        </w:rPr>
        <w:t xml:space="preserve"> la cobertura general</w:t>
      </w:r>
    </w:p>
    <w:p w14:paraId="4C71C8D6" w14:textId="1BA90156" w:rsidR="00AC00E5" w:rsidRPr="003A346D" w:rsidRDefault="003A346D" w:rsidP="00AC00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s-CR"/>
        </w:rPr>
      </w:pPr>
      <w:r w:rsidRPr="003A346D">
        <w:rPr>
          <w:rFonts w:ascii="Times New Roman" w:hAnsi="Times New Roman" w:cs="Times New Roman"/>
          <w:lang w:val="es-CR"/>
        </w:rPr>
        <w:t>Discusión sobre la estructura o</w:t>
      </w:r>
      <w:r>
        <w:rPr>
          <w:rFonts w:ascii="Times New Roman" w:hAnsi="Times New Roman" w:cs="Times New Roman"/>
          <w:lang w:val="es-CR"/>
        </w:rPr>
        <w:t>rganizativa</w:t>
      </w:r>
    </w:p>
    <w:p w14:paraId="4432A1F8" w14:textId="655FDB98" w:rsidR="00AC00E5" w:rsidRPr="003A346D" w:rsidRDefault="003A346D" w:rsidP="00AC00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s-CR"/>
        </w:rPr>
      </w:pPr>
      <w:r w:rsidRPr="003A346D">
        <w:rPr>
          <w:rFonts w:ascii="Times New Roman" w:hAnsi="Times New Roman" w:cs="Times New Roman"/>
          <w:lang w:val="es-CR"/>
        </w:rPr>
        <w:t>Propuesta de recomendaciones sobre e</w:t>
      </w:r>
      <w:r>
        <w:rPr>
          <w:rFonts w:ascii="Times New Roman" w:hAnsi="Times New Roman" w:cs="Times New Roman"/>
          <w:lang w:val="es-CR"/>
        </w:rPr>
        <w:t>l camino a seguir</w:t>
      </w:r>
    </w:p>
    <w:p w14:paraId="657C73F8" w14:textId="2DE214BE" w:rsidR="00AC00E5" w:rsidRDefault="003A346D" w:rsidP="00AC00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Discutir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posibles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opciones</w:t>
      </w:r>
      <w:proofErr w:type="spellEnd"/>
    </w:p>
    <w:p w14:paraId="7279D8DE" w14:textId="54CA5FA8" w:rsidR="00AC00E5" w:rsidRPr="008E2EB8" w:rsidRDefault="003A346D" w:rsidP="00AC00E5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Reporte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Evaluación</w:t>
      </w:r>
      <w:proofErr w:type="spellEnd"/>
    </w:p>
    <w:p w14:paraId="6FBE968A" w14:textId="77777777" w:rsidR="00210B66" w:rsidRDefault="003A346D" w:rsidP="00041CCA">
      <w:pPr>
        <w:rPr>
          <w:rFonts w:ascii="Times New Roman" w:hAnsi="Times New Roman" w:cs="Times New Roman"/>
          <w:lang w:val="es-CR"/>
        </w:rPr>
      </w:pPr>
      <w:r w:rsidRPr="003A346D">
        <w:rPr>
          <w:rFonts w:ascii="Times New Roman" w:hAnsi="Times New Roman" w:cs="Times New Roman"/>
          <w:lang w:val="es-CR"/>
        </w:rPr>
        <w:t>Las conclusiones, recomendaciones y opciones del taller constituirán los elementos clave que se incluirán en el informe final.</w:t>
      </w:r>
    </w:p>
    <w:p w14:paraId="54C14530" w14:textId="5366B141" w:rsidR="00850B6C" w:rsidRPr="003A346D" w:rsidRDefault="00210B66" w:rsidP="00041CCA">
      <w:pPr>
        <w:rPr>
          <w:rFonts w:ascii="Times New Roman" w:hAnsi="Times New Roman" w:cs="Times New Roman"/>
          <w:b/>
          <w:lang w:val="es-CR"/>
        </w:rPr>
      </w:pPr>
      <w:proofErr w:type="gramStart"/>
      <w:r>
        <w:rPr>
          <w:rFonts w:ascii="Times New Roman" w:hAnsi="Times New Roman" w:cs="Times New Roman"/>
          <w:b/>
          <w:lang w:val="es-CR"/>
        </w:rPr>
        <w:t>Herramientas a utilizar</w:t>
      </w:r>
      <w:proofErr w:type="gramEnd"/>
    </w:p>
    <w:p w14:paraId="4FC753BD" w14:textId="77777777" w:rsidR="00210B66" w:rsidRDefault="00210B66" w:rsidP="00CA2D0F">
      <w:pPr>
        <w:jc w:val="both"/>
        <w:rPr>
          <w:rFonts w:ascii="Times New Roman" w:hAnsi="Times New Roman" w:cs="Times New Roman"/>
          <w:lang w:val="es-CR"/>
        </w:rPr>
      </w:pPr>
      <w:r w:rsidRPr="00210B66">
        <w:rPr>
          <w:rFonts w:ascii="Times New Roman" w:hAnsi="Times New Roman" w:cs="Times New Roman"/>
          <w:lang w:val="es-CR"/>
        </w:rPr>
        <w:t xml:space="preserve">Además de las herramientas mencionadas anteriormente, </w:t>
      </w:r>
      <w:r>
        <w:rPr>
          <w:rFonts w:ascii="Times New Roman" w:hAnsi="Times New Roman" w:cs="Times New Roman"/>
          <w:lang w:val="es-CR"/>
        </w:rPr>
        <w:t>la CRM a lo largo de los años</w:t>
      </w:r>
      <w:r w:rsidRPr="00210B66">
        <w:rPr>
          <w:rFonts w:ascii="Times New Roman" w:hAnsi="Times New Roman" w:cs="Times New Roman"/>
          <w:lang w:val="es-CR"/>
        </w:rPr>
        <w:t xml:space="preserve"> ha producido una cantidad de documentos que estarán disponibles en el taller y se mencionarán en el informe final. Éstas incluyen:</w:t>
      </w:r>
    </w:p>
    <w:p w14:paraId="24A59F74" w14:textId="1BA2CE0C" w:rsidR="007934F2" w:rsidRPr="00210B66" w:rsidRDefault="003A346D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10B66">
        <w:rPr>
          <w:rFonts w:ascii="Times New Roman" w:hAnsi="Times New Roman" w:cs="Times New Roman"/>
        </w:rPr>
        <w:t>Declaración de Puebla</w:t>
      </w:r>
      <w:r w:rsidR="00F01FBD" w:rsidRPr="00210B66">
        <w:rPr>
          <w:rFonts w:ascii="Times New Roman" w:hAnsi="Times New Roman" w:cs="Times New Roman"/>
        </w:rPr>
        <w:t>, 1996</w:t>
      </w:r>
    </w:p>
    <w:p w14:paraId="00E2F4DE" w14:textId="1A047762" w:rsidR="00F01FBD" w:rsidRPr="00210B66" w:rsidRDefault="00210B66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s-CR"/>
        </w:rPr>
      </w:pPr>
      <w:r w:rsidRPr="00210B66">
        <w:rPr>
          <w:rFonts w:ascii="Times New Roman" w:hAnsi="Times New Roman" w:cs="Times New Roman"/>
          <w:lang w:val="es-CR"/>
        </w:rPr>
        <w:t>Declaración de la</w:t>
      </w:r>
      <w:r w:rsidR="00F01FBD" w:rsidRPr="00210B66">
        <w:rPr>
          <w:rFonts w:ascii="Times New Roman" w:hAnsi="Times New Roman" w:cs="Times New Roman"/>
          <w:lang w:val="es-CR"/>
        </w:rPr>
        <w:t xml:space="preserve"> IV </w:t>
      </w:r>
      <w:r w:rsidRPr="00210B66">
        <w:rPr>
          <w:rFonts w:ascii="Times New Roman" w:hAnsi="Times New Roman" w:cs="Times New Roman"/>
          <w:lang w:val="es-CR"/>
        </w:rPr>
        <w:t>CRM</w:t>
      </w:r>
      <w:r w:rsidR="00F01FBD" w:rsidRPr="00210B66">
        <w:rPr>
          <w:rFonts w:ascii="Times New Roman" w:hAnsi="Times New Roman" w:cs="Times New Roman"/>
          <w:lang w:val="es-CR"/>
        </w:rPr>
        <w:t xml:space="preserve">, San Salvador, </w:t>
      </w:r>
      <w:r w:rsidR="00C9583F" w:rsidRPr="00210B66">
        <w:rPr>
          <w:rFonts w:ascii="Times New Roman" w:hAnsi="Times New Roman" w:cs="Times New Roman"/>
          <w:lang w:val="es-CR"/>
        </w:rPr>
        <w:t xml:space="preserve">1999, </w:t>
      </w:r>
      <w:r w:rsidRPr="00210B66">
        <w:rPr>
          <w:rFonts w:ascii="Times New Roman" w:hAnsi="Times New Roman" w:cs="Times New Roman"/>
          <w:lang w:val="es-CR"/>
        </w:rPr>
        <w:t>q</w:t>
      </w:r>
      <w:r>
        <w:rPr>
          <w:rFonts w:ascii="Times New Roman" w:hAnsi="Times New Roman" w:cs="Times New Roman"/>
          <w:lang w:val="es-CR"/>
        </w:rPr>
        <w:t>ue cerró la membresía de la CRM</w:t>
      </w:r>
    </w:p>
    <w:p w14:paraId="1DD8A651" w14:textId="575ECA3E" w:rsidR="00F01FBD" w:rsidRPr="00CA2D0F" w:rsidRDefault="00AD4451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s-CR"/>
        </w:rPr>
      </w:pPr>
      <w:r w:rsidRPr="00CA2D0F">
        <w:rPr>
          <w:rFonts w:ascii="Times New Roman" w:hAnsi="Times New Roman" w:cs="Times New Roman"/>
          <w:lang w:val="es-CR"/>
        </w:rPr>
        <w:t xml:space="preserve">Declaración de la IV CRM, San José, </w:t>
      </w:r>
      <w:r w:rsidR="00C9583F" w:rsidRPr="00CA2D0F">
        <w:rPr>
          <w:rFonts w:ascii="Times New Roman" w:hAnsi="Times New Roman" w:cs="Times New Roman"/>
          <w:lang w:val="es-CR"/>
        </w:rPr>
        <w:t>Costa Rica, 2001</w:t>
      </w:r>
      <w:r w:rsidR="00F01FBD" w:rsidRPr="00CA2D0F">
        <w:rPr>
          <w:rFonts w:ascii="Times New Roman" w:hAnsi="Times New Roman" w:cs="Times New Roman"/>
          <w:lang w:val="es-CR"/>
        </w:rPr>
        <w:t xml:space="preserve">, </w:t>
      </w:r>
      <w:r w:rsidR="00CA2D0F" w:rsidRPr="00CA2D0F">
        <w:rPr>
          <w:rFonts w:ascii="Times New Roman" w:hAnsi="Times New Roman" w:cs="Times New Roman"/>
          <w:lang w:val="es-CR"/>
        </w:rPr>
        <w:t xml:space="preserve">que establece la Secretaría Técnica y </w:t>
      </w:r>
      <w:r w:rsidR="00CA2D0F">
        <w:rPr>
          <w:rFonts w:ascii="Times New Roman" w:hAnsi="Times New Roman" w:cs="Times New Roman"/>
          <w:lang w:val="es-CR"/>
        </w:rPr>
        <w:t>las redes para combatir la trata de personas y el tráfico ilícito de migrantes y la red de asuntos consulares</w:t>
      </w:r>
      <w:r w:rsidR="00F01FBD" w:rsidRPr="00CA2D0F">
        <w:rPr>
          <w:rFonts w:ascii="Times New Roman" w:hAnsi="Times New Roman" w:cs="Times New Roman"/>
          <w:lang w:val="es-CR"/>
        </w:rPr>
        <w:t xml:space="preserve"> </w:t>
      </w:r>
    </w:p>
    <w:p w14:paraId="1B7137B6" w14:textId="4E5C6B8F" w:rsidR="007934F2" w:rsidRPr="00CA2D0F" w:rsidRDefault="00CA2D0F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s-CR"/>
        </w:rPr>
      </w:pPr>
      <w:r w:rsidRPr="00CA2D0F">
        <w:rPr>
          <w:rFonts w:ascii="Times New Roman" w:hAnsi="Times New Roman" w:cs="Times New Roman"/>
          <w:lang w:val="es-CR"/>
        </w:rPr>
        <w:t xml:space="preserve">Documento que describe las tareas y responsabilidades de </w:t>
      </w:r>
      <w:r>
        <w:rPr>
          <w:rFonts w:ascii="Times New Roman" w:hAnsi="Times New Roman" w:cs="Times New Roman"/>
          <w:lang w:val="es-CR"/>
        </w:rPr>
        <w:t xml:space="preserve">la Secretaría Técnica de la CRM, </w:t>
      </w:r>
      <w:r w:rsidR="00F01FBD" w:rsidRPr="00CA2D0F">
        <w:rPr>
          <w:rFonts w:ascii="Times New Roman" w:hAnsi="Times New Roman" w:cs="Times New Roman"/>
          <w:lang w:val="es-CR"/>
        </w:rPr>
        <w:t>2001</w:t>
      </w:r>
    </w:p>
    <w:p w14:paraId="61730EA1" w14:textId="0A97262A" w:rsidR="00F01FBD" w:rsidRPr="00CA2D0F" w:rsidRDefault="00CA2D0F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s-CR"/>
        </w:rPr>
      </w:pPr>
      <w:r w:rsidRPr="00CA2D0F">
        <w:rPr>
          <w:rFonts w:ascii="Times New Roman" w:hAnsi="Times New Roman" w:cs="Times New Roman"/>
          <w:lang w:val="es-CR"/>
        </w:rPr>
        <w:t>Lo</w:t>
      </w:r>
      <w:r>
        <w:rPr>
          <w:rFonts w:ascii="Times New Roman" w:hAnsi="Times New Roman" w:cs="Times New Roman"/>
          <w:lang w:val="es-CR"/>
        </w:rPr>
        <w:t>s lineamientos</w:t>
      </w:r>
      <w:r w:rsidRPr="00CA2D0F">
        <w:rPr>
          <w:rFonts w:ascii="Times New Roman" w:hAnsi="Times New Roman" w:cs="Times New Roman"/>
          <w:lang w:val="es-CR"/>
        </w:rPr>
        <w:t xml:space="preserve"> aplicables a </w:t>
      </w:r>
      <w:r>
        <w:rPr>
          <w:rFonts w:ascii="Times New Roman" w:hAnsi="Times New Roman" w:cs="Times New Roman"/>
          <w:lang w:val="es-CR"/>
        </w:rPr>
        <w:t>los organismos</w:t>
      </w:r>
      <w:r w:rsidRPr="00CA2D0F">
        <w:rPr>
          <w:rFonts w:ascii="Times New Roman" w:hAnsi="Times New Roman" w:cs="Times New Roman"/>
          <w:lang w:val="es-CR"/>
        </w:rPr>
        <w:t xml:space="preserve"> internacionales observador</w:t>
      </w:r>
      <w:r>
        <w:rPr>
          <w:rFonts w:ascii="Times New Roman" w:hAnsi="Times New Roman" w:cs="Times New Roman"/>
          <w:lang w:val="es-CR"/>
        </w:rPr>
        <w:t>e</w:t>
      </w:r>
      <w:r w:rsidRPr="00CA2D0F">
        <w:rPr>
          <w:rFonts w:ascii="Times New Roman" w:hAnsi="Times New Roman" w:cs="Times New Roman"/>
          <w:lang w:val="es-CR"/>
        </w:rPr>
        <w:t>s</w:t>
      </w:r>
      <w:r w:rsidR="00AC5FF9" w:rsidRPr="00CA2D0F">
        <w:rPr>
          <w:rFonts w:ascii="Times New Roman" w:hAnsi="Times New Roman" w:cs="Times New Roman"/>
          <w:lang w:val="es-CR"/>
        </w:rPr>
        <w:t>, 2002</w:t>
      </w:r>
    </w:p>
    <w:p w14:paraId="16051FF4" w14:textId="3F43D6C4" w:rsidR="00F01FBD" w:rsidRPr="00CA2D0F" w:rsidRDefault="00CA2D0F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lang w:val="es-CR"/>
        </w:rPr>
        <w:t>D</w:t>
      </w:r>
      <w:r w:rsidRPr="00CA2D0F">
        <w:rPr>
          <w:rFonts w:ascii="Times New Roman" w:hAnsi="Times New Roman" w:cs="Times New Roman"/>
          <w:lang w:val="es-CR"/>
        </w:rPr>
        <w:t xml:space="preserve">ocumento </w:t>
      </w:r>
      <w:r>
        <w:rPr>
          <w:rFonts w:ascii="Times New Roman" w:hAnsi="Times New Roman" w:cs="Times New Roman"/>
          <w:lang w:val="es-CR"/>
        </w:rPr>
        <w:t xml:space="preserve">de </w:t>
      </w:r>
      <w:r w:rsidRPr="00CA2D0F">
        <w:rPr>
          <w:rFonts w:ascii="Times New Roman" w:hAnsi="Times New Roman" w:cs="Times New Roman"/>
          <w:lang w:val="es-CR"/>
        </w:rPr>
        <w:t xml:space="preserve">México-Canadá titulado </w:t>
      </w:r>
      <w:r w:rsidRPr="00CA2D0F">
        <w:rPr>
          <w:rFonts w:ascii="Times New Roman" w:hAnsi="Times New Roman" w:cs="Times New Roman"/>
          <w:i/>
          <w:lang w:val="es-CR"/>
        </w:rPr>
        <w:t>"</w:t>
      </w:r>
      <w:r>
        <w:rPr>
          <w:rFonts w:ascii="Times New Roman" w:hAnsi="Times New Roman" w:cs="Times New Roman"/>
          <w:i/>
          <w:lang w:val="es-CR"/>
        </w:rPr>
        <w:t>F</w:t>
      </w:r>
      <w:r w:rsidRPr="00CA2D0F">
        <w:rPr>
          <w:rFonts w:ascii="Times New Roman" w:hAnsi="Times New Roman" w:cs="Times New Roman"/>
          <w:i/>
          <w:lang w:val="es-CR"/>
        </w:rPr>
        <w:t xml:space="preserve">ortalecimiento </w:t>
      </w:r>
      <w:r>
        <w:rPr>
          <w:rFonts w:ascii="Times New Roman" w:hAnsi="Times New Roman" w:cs="Times New Roman"/>
          <w:i/>
          <w:lang w:val="es-CR"/>
        </w:rPr>
        <w:t>de la CRM</w:t>
      </w:r>
      <w:r w:rsidRPr="00CA2D0F">
        <w:rPr>
          <w:rFonts w:ascii="Times New Roman" w:hAnsi="Times New Roman" w:cs="Times New Roman"/>
          <w:i/>
          <w:lang w:val="es-CR"/>
        </w:rPr>
        <w:t xml:space="preserve"> después de 8 años de existencia"</w:t>
      </w:r>
      <w:r w:rsidRPr="00CA2D0F">
        <w:rPr>
          <w:rFonts w:ascii="Times New Roman" w:hAnsi="Times New Roman" w:cs="Times New Roman"/>
          <w:lang w:val="es-CR"/>
        </w:rPr>
        <w:t>,</w:t>
      </w:r>
      <w:r>
        <w:rPr>
          <w:rFonts w:ascii="Times New Roman" w:hAnsi="Times New Roman" w:cs="Times New Roman"/>
          <w:lang w:val="es-CR"/>
        </w:rPr>
        <w:t xml:space="preserve"> </w:t>
      </w:r>
      <w:r w:rsidR="00AC5FF9" w:rsidRPr="00CA2D0F">
        <w:rPr>
          <w:rFonts w:ascii="Times New Roman" w:hAnsi="Times New Roman" w:cs="Times New Roman"/>
          <w:lang w:val="es-CR"/>
        </w:rPr>
        <w:t>2004</w:t>
      </w:r>
    </w:p>
    <w:p w14:paraId="5DA78D2F" w14:textId="089FB44F" w:rsidR="00F01FBD" w:rsidRPr="00F01FBD" w:rsidRDefault="00CA2D0F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Documento</w:t>
      </w:r>
      <w:proofErr w:type="spellEnd"/>
      <w:r>
        <w:rPr>
          <w:rFonts w:ascii="Times New Roman" w:hAnsi="Times New Roman" w:cs="Times New Roman"/>
        </w:rPr>
        <w:t xml:space="preserve"> de Santa Fe</w:t>
      </w:r>
      <w:r w:rsidR="00AC5FF9">
        <w:rPr>
          <w:rFonts w:ascii="Times New Roman" w:hAnsi="Times New Roman" w:cs="Times New Roman"/>
        </w:rPr>
        <w:t>, 2011</w:t>
      </w:r>
    </w:p>
    <w:p w14:paraId="7FE03117" w14:textId="51643990" w:rsidR="00F01FBD" w:rsidRPr="00CA2D0F" w:rsidRDefault="00CA2D0F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s-CR"/>
        </w:rPr>
      </w:pPr>
      <w:r w:rsidRPr="00CA2D0F">
        <w:rPr>
          <w:rFonts w:ascii="Times New Roman" w:hAnsi="Times New Roman" w:cs="Times New Roman"/>
          <w:lang w:val="es-CR"/>
        </w:rPr>
        <w:t>Declaración de la XX C</w:t>
      </w:r>
      <w:r>
        <w:rPr>
          <w:rFonts w:ascii="Times New Roman" w:hAnsi="Times New Roman" w:cs="Times New Roman"/>
          <w:lang w:val="es-CR"/>
        </w:rPr>
        <w:t>RM, Mé</w:t>
      </w:r>
      <w:r w:rsidR="00AC5FF9" w:rsidRPr="00CA2D0F">
        <w:rPr>
          <w:rFonts w:ascii="Times New Roman" w:hAnsi="Times New Roman" w:cs="Times New Roman"/>
          <w:lang w:val="es-CR"/>
        </w:rPr>
        <w:t>xico, 2015</w:t>
      </w:r>
    </w:p>
    <w:p w14:paraId="56C84A92" w14:textId="333D8443" w:rsidR="00AC5FF9" w:rsidRPr="00CA2D0F" w:rsidRDefault="00CA2D0F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s-CR"/>
        </w:rPr>
      </w:pPr>
      <w:r w:rsidRPr="00CA2D0F">
        <w:rPr>
          <w:rFonts w:ascii="Times New Roman" w:hAnsi="Times New Roman" w:cs="Times New Roman"/>
          <w:lang w:val="es-CR"/>
        </w:rPr>
        <w:t>Cuestionarios de evaluación contestados por los Países Miembros y</w:t>
      </w:r>
      <w:r>
        <w:rPr>
          <w:rFonts w:ascii="Times New Roman" w:hAnsi="Times New Roman" w:cs="Times New Roman"/>
          <w:lang w:val="es-CR"/>
        </w:rPr>
        <w:t xml:space="preserve"> para las entrevistas</w:t>
      </w:r>
    </w:p>
    <w:p w14:paraId="5CE1AFC2" w14:textId="2682D042" w:rsidR="00AC5FF9" w:rsidRPr="00CA2D0F" w:rsidRDefault="00CA2D0F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s-CR"/>
        </w:rPr>
      </w:pPr>
      <w:r w:rsidRPr="00CA2D0F">
        <w:rPr>
          <w:rFonts w:ascii="Times New Roman" w:hAnsi="Times New Roman" w:cs="Times New Roman"/>
          <w:lang w:val="es-CR"/>
        </w:rPr>
        <w:t>Documento de análisis de fortalezas y debilidades</w:t>
      </w:r>
    </w:p>
    <w:p w14:paraId="592094D2" w14:textId="598D02D5" w:rsidR="00AC5FF9" w:rsidRPr="00CA2D0F" w:rsidRDefault="00CA2D0F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es-CR"/>
        </w:rPr>
      </w:pPr>
      <w:r w:rsidRPr="00CA2D0F">
        <w:rPr>
          <w:rFonts w:ascii="Times New Roman" w:hAnsi="Times New Roman" w:cs="Times New Roman"/>
          <w:lang w:val="es-CR"/>
        </w:rPr>
        <w:t>Ensayo de discusión para l</w:t>
      </w:r>
      <w:r>
        <w:rPr>
          <w:rFonts w:ascii="Times New Roman" w:hAnsi="Times New Roman" w:cs="Times New Roman"/>
          <w:lang w:val="es-CR"/>
        </w:rPr>
        <w:t>a evaluación de la CRM</w:t>
      </w:r>
    </w:p>
    <w:p w14:paraId="51FA12FB" w14:textId="2D984288" w:rsidR="00AC5FF9" w:rsidRPr="00AC5FF9" w:rsidRDefault="00CA2D0F" w:rsidP="00CA2D0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Afiche</w:t>
      </w:r>
      <w:proofErr w:type="spellEnd"/>
      <w:r>
        <w:rPr>
          <w:rFonts w:ascii="Times New Roman" w:hAnsi="Times New Roman" w:cs="Times New Roman"/>
        </w:rPr>
        <w:t xml:space="preserve"> de la CRM</w:t>
      </w:r>
    </w:p>
    <w:p w14:paraId="01B70719" w14:textId="77777777" w:rsidR="005C16AB" w:rsidRDefault="005C16AB">
      <w:pPr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br w:type="page"/>
      </w:r>
    </w:p>
    <w:p w14:paraId="1511DCE8" w14:textId="77777777" w:rsidR="006032E7" w:rsidRDefault="006032E7" w:rsidP="009D04DB">
      <w:pPr>
        <w:contextualSpacing/>
        <w:jc w:val="center"/>
        <w:rPr>
          <w:rFonts w:ascii="Times New Roman" w:hAnsi="Times New Roman" w:cs="Times New Roman"/>
          <w:b/>
          <w:lang w:val="es-CR"/>
        </w:rPr>
      </w:pPr>
    </w:p>
    <w:p w14:paraId="6597EA60" w14:textId="7A0E63A6" w:rsidR="00850B6C" w:rsidRPr="00520B63" w:rsidRDefault="00210B66" w:rsidP="009D04DB">
      <w:pPr>
        <w:contextualSpacing/>
        <w:jc w:val="center"/>
        <w:rPr>
          <w:rFonts w:ascii="Times New Roman" w:hAnsi="Times New Roman" w:cs="Times New Roman"/>
          <w:b/>
          <w:lang w:val="es-CR"/>
        </w:rPr>
      </w:pPr>
      <w:r w:rsidRPr="00520B63">
        <w:rPr>
          <w:rFonts w:ascii="Times New Roman" w:hAnsi="Times New Roman" w:cs="Times New Roman"/>
          <w:b/>
          <w:lang w:val="es-CR"/>
        </w:rPr>
        <w:t>PROPUESTA DE AGENDA</w:t>
      </w:r>
    </w:p>
    <w:p w14:paraId="100749BC" w14:textId="6B46DBC6" w:rsidR="0041035F" w:rsidRPr="00210B66" w:rsidRDefault="00210B66" w:rsidP="009D04DB">
      <w:pPr>
        <w:contextualSpacing/>
        <w:jc w:val="center"/>
        <w:rPr>
          <w:rFonts w:ascii="Times New Roman" w:hAnsi="Times New Roman" w:cs="Times New Roman"/>
          <w:b/>
          <w:lang w:val="es-CR"/>
        </w:rPr>
      </w:pPr>
      <w:r w:rsidRPr="00210B66">
        <w:rPr>
          <w:rFonts w:ascii="Times New Roman" w:hAnsi="Times New Roman" w:cs="Times New Roman"/>
          <w:b/>
          <w:lang w:val="es-CR"/>
        </w:rPr>
        <w:t>Taller para la Evaluación de la CRM</w:t>
      </w:r>
      <w:r w:rsidR="00F8347B">
        <w:rPr>
          <w:rStyle w:val="FootnoteReference"/>
          <w:rFonts w:ascii="Times New Roman" w:hAnsi="Times New Roman" w:cs="Times New Roman"/>
          <w:b/>
        </w:rPr>
        <w:footnoteReference w:id="1"/>
      </w:r>
    </w:p>
    <w:p w14:paraId="02A46826" w14:textId="7A72A504" w:rsidR="00046C4B" w:rsidRPr="00CE26B0" w:rsidRDefault="00210B66" w:rsidP="00046C4B">
      <w:pPr>
        <w:contextualSpacing/>
        <w:jc w:val="center"/>
        <w:rPr>
          <w:rFonts w:ascii="Times New Roman" w:hAnsi="Times New Roman" w:cs="Times New Roman"/>
          <w:b/>
          <w:lang w:val="es-CR"/>
        </w:rPr>
      </w:pPr>
      <w:r>
        <w:rPr>
          <w:rFonts w:ascii="Times New Roman" w:hAnsi="Times New Roman" w:cs="Times New Roman"/>
          <w:b/>
          <w:lang w:val="es-CR"/>
        </w:rPr>
        <w:t>17 al 18 de julio</w:t>
      </w:r>
      <w:r w:rsidR="00046C4B" w:rsidRPr="00CE26B0">
        <w:rPr>
          <w:rFonts w:ascii="Times New Roman" w:hAnsi="Times New Roman" w:cs="Times New Roman"/>
          <w:b/>
          <w:lang w:val="es-CR"/>
        </w:rPr>
        <w:t>, 2018</w:t>
      </w:r>
    </w:p>
    <w:p w14:paraId="783C2BC7" w14:textId="77777777" w:rsidR="009D04DB" w:rsidRPr="009C733D" w:rsidRDefault="00A45B9A" w:rsidP="00502A6F">
      <w:pPr>
        <w:contextualSpacing/>
        <w:jc w:val="center"/>
        <w:rPr>
          <w:rFonts w:ascii="Times New Roman" w:hAnsi="Times New Roman" w:cs="Times New Roman"/>
          <w:b/>
          <w:lang w:val="es-CR"/>
        </w:rPr>
      </w:pPr>
      <w:r w:rsidRPr="00E4732F">
        <w:rPr>
          <w:rFonts w:ascii="Times New Roman" w:hAnsi="Times New Roman" w:cs="Times New Roman"/>
          <w:b/>
          <w:lang w:val="es-CR"/>
        </w:rPr>
        <w:t xml:space="preserve">Hotel </w:t>
      </w:r>
      <w:proofErr w:type="spellStart"/>
      <w:r w:rsidRPr="00E4732F">
        <w:rPr>
          <w:rFonts w:ascii="Times New Roman" w:hAnsi="Times New Roman" w:cs="Times New Roman"/>
          <w:b/>
          <w:lang w:val="es-CR"/>
        </w:rPr>
        <w:t>Riu</w:t>
      </w:r>
      <w:proofErr w:type="spellEnd"/>
      <w:r w:rsidRPr="00E4732F">
        <w:rPr>
          <w:rFonts w:ascii="Times New Roman" w:hAnsi="Times New Roman" w:cs="Times New Roman"/>
          <w:b/>
          <w:lang w:val="es-CR"/>
        </w:rPr>
        <w:t xml:space="preserve"> P</w:t>
      </w:r>
      <w:r w:rsidR="009C733D" w:rsidRPr="00E4732F">
        <w:rPr>
          <w:rFonts w:ascii="Times New Roman" w:hAnsi="Times New Roman" w:cs="Times New Roman"/>
          <w:b/>
          <w:lang w:val="es-CR"/>
        </w:rPr>
        <w:t>laza</w:t>
      </w:r>
      <w:r w:rsidRPr="00E4732F">
        <w:rPr>
          <w:rFonts w:ascii="Times New Roman" w:hAnsi="Times New Roman" w:cs="Times New Roman"/>
          <w:b/>
          <w:lang w:val="es-CR"/>
        </w:rPr>
        <w:t xml:space="preserve"> </w:t>
      </w:r>
      <w:proofErr w:type="spellStart"/>
      <w:r w:rsidRPr="00E4732F">
        <w:rPr>
          <w:rFonts w:ascii="Times New Roman" w:hAnsi="Times New Roman" w:cs="Times New Roman"/>
          <w:b/>
          <w:lang w:val="es-CR"/>
        </w:rPr>
        <w:t>Panama</w:t>
      </w:r>
      <w:proofErr w:type="spellEnd"/>
      <w:r w:rsidRPr="00E4732F">
        <w:rPr>
          <w:rFonts w:ascii="Times New Roman" w:hAnsi="Times New Roman" w:cs="Times New Roman"/>
          <w:b/>
          <w:lang w:val="es-CR"/>
        </w:rPr>
        <w:t xml:space="preserve"> (TBC)</w:t>
      </w:r>
      <w:bookmarkStart w:id="0" w:name="_GoBack"/>
      <w:bookmarkEnd w:id="0"/>
    </w:p>
    <w:p w14:paraId="3768776B" w14:textId="77777777" w:rsidR="00A45B9A" w:rsidRPr="009C733D" w:rsidRDefault="00A45B9A" w:rsidP="00502A6F">
      <w:pPr>
        <w:contextualSpacing/>
        <w:jc w:val="center"/>
        <w:rPr>
          <w:rFonts w:ascii="Times New Roman" w:hAnsi="Times New Roman" w:cs="Times New Roman"/>
          <w:b/>
          <w:lang w:val="es-CR"/>
        </w:rPr>
      </w:pPr>
    </w:p>
    <w:p w14:paraId="3DBA13AC" w14:textId="7CA11913" w:rsidR="00502A6F" w:rsidRDefault="00D27A4D" w:rsidP="00D27A4D">
      <w:pPr>
        <w:contextualSpacing/>
        <w:rPr>
          <w:rFonts w:ascii="Times New Roman" w:hAnsi="Times New Roman" w:cs="Times New Roman"/>
          <w:b/>
          <w:u w:val="single"/>
        </w:rPr>
      </w:pPr>
      <w:r w:rsidRPr="00D27A4D">
        <w:rPr>
          <w:rFonts w:ascii="Times New Roman" w:hAnsi="Times New Roman" w:cs="Times New Roman"/>
          <w:b/>
          <w:u w:val="single"/>
        </w:rPr>
        <w:t>D</w:t>
      </w:r>
      <w:r w:rsidR="00210B66">
        <w:rPr>
          <w:rFonts w:ascii="Times New Roman" w:hAnsi="Times New Roman" w:cs="Times New Roman"/>
          <w:b/>
          <w:u w:val="single"/>
        </w:rPr>
        <w:t>ía</w:t>
      </w:r>
      <w:r w:rsidRPr="00D27A4D">
        <w:rPr>
          <w:rFonts w:ascii="Times New Roman" w:hAnsi="Times New Roman" w:cs="Times New Roman"/>
          <w:b/>
          <w:u w:val="single"/>
        </w:rPr>
        <w:t xml:space="preserve"> 1</w:t>
      </w:r>
    </w:p>
    <w:p w14:paraId="2691721F" w14:textId="77777777" w:rsidR="009C1502" w:rsidRPr="00D27A4D" w:rsidRDefault="009C1502" w:rsidP="00D27A4D">
      <w:pPr>
        <w:contextualSpacing/>
        <w:rPr>
          <w:rFonts w:ascii="Times New Roman" w:hAnsi="Times New Roman" w:cs="Times New Roman"/>
          <w:b/>
          <w:u w:val="single"/>
        </w:rPr>
      </w:pPr>
    </w:p>
    <w:p w14:paraId="34D3D16D" w14:textId="0584BE89" w:rsidR="00A45B9A" w:rsidRDefault="008671A6" w:rsidP="00A45B9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502A6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00</w:t>
      </w:r>
      <w:r w:rsidR="00502A6F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14</w:t>
      </w:r>
      <w:r w:rsidR="00502A6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1</w:t>
      </w:r>
      <w:r w:rsidR="00502A6F">
        <w:rPr>
          <w:rFonts w:ascii="Times New Roman" w:hAnsi="Times New Roman" w:cs="Times New Roman"/>
          <w:b/>
        </w:rPr>
        <w:t xml:space="preserve">5 </w:t>
      </w:r>
      <w:r w:rsidR="00A45B9A">
        <w:rPr>
          <w:rFonts w:ascii="Times New Roman" w:hAnsi="Times New Roman" w:cs="Times New Roman"/>
          <w:b/>
        </w:rPr>
        <w:t>–</w:t>
      </w:r>
      <w:r w:rsidR="00502A6F">
        <w:rPr>
          <w:rFonts w:ascii="Times New Roman" w:hAnsi="Times New Roman" w:cs="Times New Roman"/>
          <w:b/>
        </w:rPr>
        <w:t xml:space="preserve"> </w:t>
      </w:r>
      <w:r w:rsidR="00C73EA0">
        <w:rPr>
          <w:rFonts w:ascii="Times New Roman" w:hAnsi="Times New Roman" w:cs="Times New Roman"/>
        </w:rPr>
        <w:t xml:space="preserve">Palabras de </w:t>
      </w:r>
      <w:proofErr w:type="spellStart"/>
      <w:r w:rsidR="00C73EA0">
        <w:rPr>
          <w:rFonts w:ascii="Times New Roman" w:hAnsi="Times New Roman" w:cs="Times New Roman"/>
        </w:rPr>
        <w:t>bienvenida</w:t>
      </w:r>
      <w:proofErr w:type="spellEnd"/>
      <w:r w:rsidR="00A45B9A">
        <w:rPr>
          <w:rFonts w:ascii="Times New Roman" w:hAnsi="Times New Roman" w:cs="Times New Roman"/>
        </w:rPr>
        <w:t>, PPT</w:t>
      </w:r>
    </w:p>
    <w:p w14:paraId="3D1604FC" w14:textId="77777777" w:rsidR="00A45B9A" w:rsidRPr="00A45B9A" w:rsidRDefault="00A45B9A" w:rsidP="00A45B9A">
      <w:pPr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0"/>
      </w:tblGrid>
      <w:tr w:rsidR="009D04DB" w14:paraId="32A81909" w14:textId="77777777" w:rsidTr="00262500">
        <w:tc>
          <w:tcPr>
            <w:tcW w:w="9576" w:type="dxa"/>
            <w:shd w:val="clear" w:color="auto" w:fill="C6D9F1" w:themeFill="text2" w:themeFillTint="33"/>
          </w:tcPr>
          <w:p w14:paraId="10CA0ED7" w14:textId="55D3F32D" w:rsidR="009D04DB" w:rsidRDefault="009D04DB" w:rsidP="001001F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Se</w:t>
            </w:r>
            <w:r w:rsidR="00210B66">
              <w:rPr>
                <w:rFonts w:ascii="Times New Roman" w:hAnsi="Times New Roman" w:cs="Times New Roman"/>
                <w:b/>
              </w:rPr>
              <w:t>sión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C1502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75D53A52" w14:textId="77777777" w:rsidR="001001FD" w:rsidRDefault="001001FD" w:rsidP="001001FD">
      <w:pPr>
        <w:rPr>
          <w:rFonts w:ascii="Times New Roman" w:hAnsi="Times New Roman" w:cs="Times New Roman"/>
          <w:b/>
        </w:rPr>
      </w:pPr>
    </w:p>
    <w:p w14:paraId="102B43A5" w14:textId="5279E803" w:rsidR="00502A6F" w:rsidRDefault="008671A6" w:rsidP="00502A6F">
      <w:pPr>
        <w:rPr>
          <w:rFonts w:ascii="Times New Roman" w:hAnsi="Times New Roman" w:cs="Times New Roman"/>
          <w:lang w:val="es-CR"/>
        </w:rPr>
      </w:pPr>
      <w:r w:rsidRPr="00C73EA0">
        <w:rPr>
          <w:rFonts w:ascii="Times New Roman" w:hAnsi="Times New Roman" w:cs="Times New Roman"/>
          <w:b/>
          <w:lang w:val="es-CR"/>
        </w:rPr>
        <w:t>14</w:t>
      </w:r>
      <w:r w:rsidR="001001FD" w:rsidRPr="00C73EA0">
        <w:rPr>
          <w:rFonts w:ascii="Times New Roman" w:hAnsi="Times New Roman" w:cs="Times New Roman"/>
          <w:b/>
          <w:lang w:val="es-CR"/>
        </w:rPr>
        <w:t>:</w:t>
      </w:r>
      <w:r w:rsidRPr="00C73EA0">
        <w:rPr>
          <w:rFonts w:ascii="Times New Roman" w:hAnsi="Times New Roman" w:cs="Times New Roman"/>
          <w:b/>
          <w:lang w:val="es-CR"/>
        </w:rPr>
        <w:t>15</w:t>
      </w:r>
      <w:r w:rsidR="001001FD" w:rsidRPr="00C73EA0">
        <w:rPr>
          <w:rFonts w:ascii="Times New Roman" w:hAnsi="Times New Roman" w:cs="Times New Roman"/>
          <w:b/>
          <w:lang w:val="es-CR"/>
        </w:rPr>
        <w:t>-</w:t>
      </w:r>
      <w:r w:rsidRPr="00C73EA0">
        <w:rPr>
          <w:rFonts w:ascii="Times New Roman" w:hAnsi="Times New Roman" w:cs="Times New Roman"/>
          <w:b/>
          <w:lang w:val="es-CR"/>
        </w:rPr>
        <w:t>14</w:t>
      </w:r>
      <w:r w:rsidR="001001FD" w:rsidRPr="00C73EA0">
        <w:rPr>
          <w:rFonts w:ascii="Times New Roman" w:hAnsi="Times New Roman" w:cs="Times New Roman"/>
          <w:b/>
          <w:lang w:val="es-CR"/>
        </w:rPr>
        <w:t>:</w:t>
      </w:r>
      <w:r w:rsidRPr="00C73EA0">
        <w:rPr>
          <w:rFonts w:ascii="Times New Roman" w:hAnsi="Times New Roman" w:cs="Times New Roman"/>
          <w:b/>
          <w:lang w:val="es-CR"/>
        </w:rPr>
        <w:t>30</w:t>
      </w:r>
      <w:r w:rsidR="00780A23" w:rsidRPr="00C73EA0">
        <w:rPr>
          <w:rFonts w:ascii="Times New Roman" w:hAnsi="Times New Roman" w:cs="Times New Roman"/>
          <w:b/>
          <w:lang w:val="es-CR"/>
        </w:rPr>
        <w:tab/>
      </w:r>
      <w:r w:rsidR="00C73EA0" w:rsidRPr="00C73EA0">
        <w:rPr>
          <w:rFonts w:ascii="Times New Roman" w:hAnsi="Times New Roman" w:cs="Times New Roman"/>
          <w:lang w:val="es-CR"/>
        </w:rPr>
        <w:t>Aprobación de la agenda</w:t>
      </w:r>
      <w:r w:rsidR="00502A6F" w:rsidRPr="00C73EA0">
        <w:rPr>
          <w:rFonts w:ascii="Times New Roman" w:hAnsi="Times New Roman" w:cs="Times New Roman"/>
          <w:b/>
          <w:lang w:val="es-CR"/>
        </w:rPr>
        <w:t xml:space="preserve"> </w:t>
      </w:r>
      <w:r w:rsidR="00C73EA0" w:rsidRPr="00C73EA0">
        <w:rPr>
          <w:rFonts w:ascii="Times New Roman" w:hAnsi="Times New Roman" w:cs="Times New Roman"/>
          <w:b/>
          <w:lang w:val="es-CR"/>
        </w:rPr>
        <w:t>–</w:t>
      </w:r>
      <w:r w:rsidR="00502A6F" w:rsidRPr="00C73EA0">
        <w:rPr>
          <w:rFonts w:ascii="Times New Roman" w:hAnsi="Times New Roman" w:cs="Times New Roman"/>
          <w:b/>
          <w:lang w:val="es-CR"/>
        </w:rPr>
        <w:t xml:space="preserve"> </w:t>
      </w:r>
      <w:r w:rsidR="00C73EA0" w:rsidRPr="00C73EA0">
        <w:rPr>
          <w:rFonts w:ascii="Times New Roman" w:hAnsi="Times New Roman" w:cs="Times New Roman"/>
          <w:lang w:val="es-CR"/>
        </w:rPr>
        <w:t xml:space="preserve">Coordinador de la Secretaría </w:t>
      </w:r>
      <w:r w:rsidR="00C73EA0">
        <w:rPr>
          <w:rFonts w:ascii="Times New Roman" w:hAnsi="Times New Roman" w:cs="Times New Roman"/>
          <w:lang w:val="es-CR"/>
        </w:rPr>
        <w:t>Técnica</w:t>
      </w:r>
      <w:r w:rsidR="00502A6F" w:rsidRPr="00C73EA0">
        <w:rPr>
          <w:rFonts w:ascii="Times New Roman" w:hAnsi="Times New Roman" w:cs="Times New Roman"/>
          <w:lang w:val="es-CR"/>
        </w:rPr>
        <w:t xml:space="preserve"> (</w:t>
      </w:r>
      <w:r w:rsidR="00C73EA0">
        <w:rPr>
          <w:rFonts w:ascii="Times New Roman" w:hAnsi="Times New Roman" w:cs="Times New Roman"/>
          <w:lang w:val="es-CR"/>
        </w:rPr>
        <w:t>ST</w:t>
      </w:r>
      <w:r w:rsidR="00502A6F" w:rsidRPr="00C73EA0">
        <w:rPr>
          <w:rFonts w:ascii="Times New Roman" w:hAnsi="Times New Roman" w:cs="Times New Roman"/>
          <w:lang w:val="es-CR"/>
        </w:rPr>
        <w:t>)</w:t>
      </w:r>
    </w:p>
    <w:p w14:paraId="29C69DEC" w14:textId="3F57AC95" w:rsidR="00B15DE5" w:rsidRPr="00C73EA0" w:rsidRDefault="00B15DE5" w:rsidP="00502A6F">
      <w:pPr>
        <w:rPr>
          <w:rFonts w:ascii="Times New Roman" w:hAnsi="Times New Roman" w:cs="Times New Roman"/>
          <w:b/>
          <w:lang w:val="es-CR"/>
        </w:rPr>
      </w:pPr>
      <w:r>
        <w:rPr>
          <w:rFonts w:ascii="Times New Roman" w:hAnsi="Times New Roman" w:cs="Times New Roman"/>
          <w:b/>
          <w:lang w:val="es-CR"/>
        </w:rPr>
        <w:tab/>
      </w:r>
      <w:r>
        <w:rPr>
          <w:rFonts w:ascii="Times New Roman" w:hAnsi="Times New Roman" w:cs="Times New Roman"/>
          <w:b/>
          <w:lang w:val="es-CR"/>
        </w:rPr>
        <w:tab/>
      </w:r>
      <w:r w:rsidRPr="00520B63">
        <w:rPr>
          <w:rFonts w:ascii="Times New Roman" w:hAnsi="Times New Roman" w:cs="Times New Roman"/>
          <w:lang w:val="es-CR"/>
        </w:rPr>
        <w:t>Introducción al taller</w:t>
      </w:r>
      <w:r w:rsidRPr="00520B63">
        <w:rPr>
          <w:rFonts w:ascii="Times New Roman" w:hAnsi="Times New Roman" w:cs="Times New Roman"/>
          <w:b/>
          <w:lang w:val="es-CR"/>
        </w:rPr>
        <w:t xml:space="preserve"> – </w:t>
      </w:r>
      <w:r>
        <w:rPr>
          <w:rFonts w:ascii="Times New Roman" w:hAnsi="Times New Roman" w:cs="Times New Roman"/>
          <w:lang w:val="es-CR"/>
        </w:rPr>
        <w:t>Coordinador CRM</w:t>
      </w:r>
      <w:r w:rsidRPr="00520B63">
        <w:rPr>
          <w:rFonts w:ascii="Times New Roman" w:hAnsi="Times New Roman" w:cs="Times New Roman"/>
          <w:lang w:val="es-CR"/>
        </w:rPr>
        <w:t xml:space="preserve">, </w:t>
      </w:r>
      <w:r>
        <w:rPr>
          <w:rFonts w:ascii="Times New Roman" w:hAnsi="Times New Roman" w:cs="Times New Roman"/>
          <w:lang w:val="es-CR"/>
        </w:rPr>
        <w:t>Consultor OIM</w:t>
      </w:r>
    </w:p>
    <w:p w14:paraId="66CEBB20" w14:textId="309BDE38" w:rsidR="009D04DB" w:rsidRPr="00520B63" w:rsidRDefault="008671A6" w:rsidP="009D04DB">
      <w:pPr>
        <w:rPr>
          <w:rFonts w:ascii="Times New Roman" w:hAnsi="Times New Roman" w:cs="Times New Roman"/>
          <w:b/>
          <w:lang w:val="es-CR"/>
        </w:rPr>
      </w:pPr>
      <w:r w:rsidRPr="00520B63">
        <w:rPr>
          <w:rFonts w:ascii="Times New Roman" w:hAnsi="Times New Roman" w:cs="Times New Roman"/>
          <w:b/>
          <w:lang w:val="es-CR"/>
        </w:rPr>
        <w:t>14</w:t>
      </w:r>
      <w:r w:rsidR="001001FD" w:rsidRPr="00520B63">
        <w:rPr>
          <w:rFonts w:ascii="Times New Roman" w:hAnsi="Times New Roman" w:cs="Times New Roman"/>
          <w:b/>
          <w:lang w:val="es-CR"/>
        </w:rPr>
        <w:t>:</w:t>
      </w:r>
      <w:r w:rsidRPr="00520B63">
        <w:rPr>
          <w:rFonts w:ascii="Times New Roman" w:hAnsi="Times New Roman" w:cs="Times New Roman"/>
          <w:b/>
          <w:lang w:val="es-CR"/>
        </w:rPr>
        <w:t>3</w:t>
      </w:r>
      <w:r w:rsidR="001001FD" w:rsidRPr="00520B63">
        <w:rPr>
          <w:rFonts w:ascii="Times New Roman" w:hAnsi="Times New Roman" w:cs="Times New Roman"/>
          <w:b/>
          <w:lang w:val="es-CR"/>
        </w:rPr>
        <w:t>0</w:t>
      </w:r>
      <w:r w:rsidRPr="00520B63">
        <w:rPr>
          <w:rFonts w:ascii="Times New Roman" w:hAnsi="Times New Roman" w:cs="Times New Roman"/>
          <w:b/>
          <w:lang w:val="es-CR"/>
        </w:rPr>
        <w:t xml:space="preserve"> </w:t>
      </w:r>
      <w:r w:rsidR="001001FD" w:rsidRPr="00520B63">
        <w:rPr>
          <w:rFonts w:ascii="Times New Roman" w:hAnsi="Times New Roman" w:cs="Times New Roman"/>
          <w:b/>
          <w:lang w:val="es-CR"/>
        </w:rPr>
        <w:t>-</w:t>
      </w:r>
      <w:r w:rsidRPr="00520B63">
        <w:rPr>
          <w:rFonts w:ascii="Times New Roman" w:hAnsi="Times New Roman" w:cs="Times New Roman"/>
          <w:b/>
          <w:lang w:val="es-CR"/>
        </w:rPr>
        <w:t xml:space="preserve"> 14</w:t>
      </w:r>
      <w:r w:rsidR="001001FD" w:rsidRPr="00520B63">
        <w:rPr>
          <w:rFonts w:ascii="Times New Roman" w:hAnsi="Times New Roman" w:cs="Times New Roman"/>
          <w:b/>
          <w:lang w:val="es-CR"/>
        </w:rPr>
        <w:t>:</w:t>
      </w:r>
      <w:r w:rsidRPr="00520B63">
        <w:rPr>
          <w:rFonts w:ascii="Times New Roman" w:hAnsi="Times New Roman" w:cs="Times New Roman"/>
          <w:b/>
          <w:lang w:val="es-CR"/>
        </w:rPr>
        <w:t>4</w:t>
      </w:r>
      <w:r w:rsidR="001001FD" w:rsidRPr="00520B63">
        <w:rPr>
          <w:rFonts w:ascii="Times New Roman" w:hAnsi="Times New Roman" w:cs="Times New Roman"/>
          <w:b/>
          <w:lang w:val="es-CR"/>
        </w:rPr>
        <w:t>5</w:t>
      </w:r>
      <w:r w:rsidR="00780A23" w:rsidRPr="00520B63">
        <w:rPr>
          <w:rFonts w:ascii="Times New Roman" w:hAnsi="Times New Roman" w:cs="Times New Roman"/>
          <w:lang w:val="es-CR"/>
        </w:rPr>
        <w:tab/>
      </w:r>
      <w:r w:rsidR="009D2593">
        <w:rPr>
          <w:rFonts w:ascii="Times New Roman" w:hAnsi="Times New Roman" w:cs="Times New Roman"/>
          <w:lang w:val="es-CR"/>
        </w:rPr>
        <w:t>Los Procesos Regionales de Consulta (OIM)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0"/>
      </w:tblGrid>
      <w:tr w:rsidR="009D04DB" w:rsidRPr="00E4732F" w14:paraId="5521654C" w14:textId="77777777" w:rsidTr="00262500">
        <w:tc>
          <w:tcPr>
            <w:tcW w:w="9576" w:type="dxa"/>
            <w:shd w:val="clear" w:color="auto" w:fill="C6D9F1" w:themeFill="text2" w:themeFillTint="33"/>
          </w:tcPr>
          <w:p w14:paraId="23ED9E95" w14:textId="06248FCA" w:rsidR="009D04DB" w:rsidRPr="00F01A6B" w:rsidRDefault="009D04DB" w:rsidP="001001FD">
            <w:pPr>
              <w:jc w:val="center"/>
              <w:rPr>
                <w:rFonts w:ascii="Times New Roman" w:hAnsi="Times New Roman" w:cs="Times New Roman"/>
                <w:b/>
                <w:lang w:val="es-CR"/>
              </w:rPr>
            </w:pPr>
            <w:r w:rsidRPr="00F01A6B">
              <w:rPr>
                <w:rFonts w:ascii="Times New Roman" w:hAnsi="Times New Roman" w:cs="Times New Roman"/>
                <w:b/>
                <w:lang w:val="es-CR"/>
              </w:rPr>
              <w:t>Se</w:t>
            </w:r>
            <w:r w:rsidR="00210B66" w:rsidRPr="00F01A6B">
              <w:rPr>
                <w:rFonts w:ascii="Times New Roman" w:hAnsi="Times New Roman" w:cs="Times New Roman"/>
                <w:b/>
                <w:lang w:val="es-CR"/>
              </w:rPr>
              <w:t>sión</w:t>
            </w:r>
            <w:r w:rsidRPr="00F01A6B">
              <w:rPr>
                <w:rFonts w:ascii="Times New Roman" w:hAnsi="Times New Roman" w:cs="Times New Roman"/>
                <w:b/>
                <w:lang w:val="es-CR"/>
              </w:rPr>
              <w:t xml:space="preserve"> </w:t>
            </w:r>
            <w:r w:rsidR="009C1502" w:rsidRPr="00F01A6B">
              <w:rPr>
                <w:rFonts w:ascii="Times New Roman" w:hAnsi="Times New Roman" w:cs="Times New Roman"/>
                <w:b/>
                <w:lang w:val="es-CR"/>
              </w:rPr>
              <w:t>2</w:t>
            </w:r>
          </w:p>
          <w:p w14:paraId="30E4D08C" w14:textId="7A264FCA" w:rsidR="00831B46" w:rsidRPr="003345CC" w:rsidRDefault="003345CC" w:rsidP="003345CC">
            <w:pPr>
              <w:rPr>
                <w:rFonts w:ascii="Times New Roman" w:hAnsi="Times New Roman" w:cs="Times New Roman"/>
                <w:i/>
                <w:u w:val="single"/>
                <w:lang w:val="es-CR"/>
              </w:rPr>
            </w:pPr>
            <w:r w:rsidRPr="003345CC">
              <w:rPr>
                <w:rFonts w:ascii="Times New Roman" w:hAnsi="Times New Roman" w:cs="Times New Roman"/>
                <w:i/>
                <w:u w:val="single"/>
                <w:lang w:val="es-CR"/>
              </w:rPr>
              <w:t>Alcance</w:t>
            </w:r>
            <w:r w:rsidRPr="003345CC">
              <w:rPr>
                <w:rFonts w:ascii="Times New Roman" w:hAnsi="Times New Roman" w:cs="Times New Roman"/>
                <w:i/>
                <w:lang w:val="es-CR"/>
              </w:rPr>
              <w:t xml:space="preserve">: El documento de discusión se usará durante todo el taller para enfocar el diálogo, ya que contendrá un historial de lo que </w:t>
            </w:r>
            <w:r>
              <w:rPr>
                <w:rFonts w:ascii="Times New Roman" w:hAnsi="Times New Roman" w:cs="Times New Roman"/>
                <w:i/>
                <w:lang w:val="es-CR"/>
              </w:rPr>
              <w:t>la CRM</w:t>
            </w:r>
            <w:r w:rsidRPr="003345CC">
              <w:rPr>
                <w:rFonts w:ascii="Times New Roman" w:hAnsi="Times New Roman" w:cs="Times New Roman"/>
                <w:i/>
                <w:lang w:val="es-CR"/>
              </w:rPr>
              <w:t xml:space="preserve"> ha sido y</w:t>
            </w:r>
            <w:r>
              <w:rPr>
                <w:rFonts w:ascii="Times New Roman" w:hAnsi="Times New Roman" w:cs="Times New Roman"/>
                <w:i/>
                <w:lang w:val="es-CR"/>
              </w:rPr>
              <w:t xml:space="preserve"> ha</w:t>
            </w:r>
            <w:r w:rsidRPr="003345CC">
              <w:rPr>
                <w:rFonts w:ascii="Times New Roman" w:hAnsi="Times New Roman" w:cs="Times New Roman"/>
                <w:i/>
                <w:lang w:val="es-CR"/>
              </w:rPr>
              <w:t xml:space="preserve"> hecho en términos de sustancia y proceso. En este segmento, las respuestas del cuestionario y las entrevistas también serán compartidas. Se espera que todas las delegaciones compartan sus puntos de vista sobre el proceso de </w:t>
            </w:r>
            <w:r>
              <w:rPr>
                <w:rFonts w:ascii="Times New Roman" w:hAnsi="Times New Roman" w:cs="Times New Roman"/>
                <w:i/>
                <w:lang w:val="es-CR"/>
              </w:rPr>
              <w:t>la CRM</w:t>
            </w:r>
            <w:r w:rsidRPr="003345CC">
              <w:rPr>
                <w:rFonts w:ascii="Times New Roman" w:hAnsi="Times New Roman" w:cs="Times New Roman"/>
                <w:i/>
                <w:lang w:val="es-CR"/>
              </w:rPr>
              <w:t xml:space="preserve"> con el objetivo de identificar cómo se puede mejorar.</w:t>
            </w:r>
          </w:p>
        </w:tc>
      </w:tr>
    </w:tbl>
    <w:p w14:paraId="7D37F7A9" w14:textId="77777777" w:rsidR="00502A6F" w:rsidRPr="00F01A6B" w:rsidRDefault="00502A6F" w:rsidP="009D04DB">
      <w:pPr>
        <w:jc w:val="center"/>
        <w:rPr>
          <w:rFonts w:ascii="Times New Roman" w:hAnsi="Times New Roman" w:cs="Times New Roman"/>
          <w:b/>
          <w:lang w:val="es-CR"/>
        </w:rPr>
      </w:pPr>
    </w:p>
    <w:p w14:paraId="6725138A" w14:textId="4BEA5D9C" w:rsidR="009D04DB" w:rsidRPr="003345CC" w:rsidRDefault="00382734" w:rsidP="00502A6F">
      <w:pPr>
        <w:rPr>
          <w:rFonts w:ascii="Times New Roman" w:hAnsi="Times New Roman" w:cs="Times New Roman"/>
          <w:b/>
          <w:lang w:val="es-CR"/>
        </w:rPr>
      </w:pPr>
      <w:r w:rsidRPr="003345CC">
        <w:rPr>
          <w:rFonts w:ascii="Times New Roman" w:hAnsi="Times New Roman" w:cs="Times New Roman"/>
          <w:b/>
          <w:lang w:val="es-CR"/>
        </w:rPr>
        <w:t>14</w:t>
      </w:r>
      <w:r w:rsidR="00262500" w:rsidRPr="003345CC">
        <w:rPr>
          <w:rFonts w:ascii="Times New Roman" w:hAnsi="Times New Roman" w:cs="Times New Roman"/>
          <w:b/>
          <w:lang w:val="es-CR"/>
        </w:rPr>
        <w:t>:</w:t>
      </w:r>
      <w:r w:rsidRPr="003345CC">
        <w:rPr>
          <w:rFonts w:ascii="Times New Roman" w:hAnsi="Times New Roman" w:cs="Times New Roman"/>
          <w:b/>
          <w:lang w:val="es-CR"/>
        </w:rPr>
        <w:t>4</w:t>
      </w:r>
      <w:r w:rsidR="00262500" w:rsidRPr="003345CC">
        <w:rPr>
          <w:rFonts w:ascii="Times New Roman" w:hAnsi="Times New Roman" w:cs="Times New Roman"/>
          <w:b/>
          <w:lang w:val="es-CR"/>
        </w:rPr>
        <w:t xml:space="preserve">5- </w:t>
      </w:r>
      <w:r w:rsidRPr="003345CC">
        <w:rPr>
          <w:rFonts w:ascii="Times New Roman" w:hAnsi="Times New Roman" w:cs="Times New Roman"/>
          <w:b/>
          <w:lang w:val="es-CR"/>
        </w:rPr>
        <w:t>15</w:t>
      </w:r>
      <w:r w:rsidR="00262500" w:rsidRPr="003345CC">
        <w:rPr>
          <w:rFonts w:ascii="Times New Roman" w:hAnsi="Times New Roman" w:cs="Times New Roman"/>
          <w:b/>
          <w:lang w:val="es-CR"/>
        </w:rPr>
        <w:t>:</w:t>
      </w:r>
      <w:r w:rsidRPr="003345CC">
        <w:rPr>
          <w:rFonts w:ascii="Times New Roman" w:hAnsi="Times New Roman" w:cs="Times New Roman"/>
          <w:b/>
          <w:lang w:val="es-CR"/>
        </w:rPr>
        <w:t>00</w:t>
      </w:r>
      <w:r w:rsidR="00780A23" w:rsidRPr="003345CC">
        <w:rPr>
          <w:rFonts w:ascii="Times New Roman" w:hAnsi="Times New Roman" w:cs="Times New Roman"/>
          <w:b/>
          <w:lang w:val="es-CR"/>
        </w:rPr>
        <w:tab/>
      </w:r>
      <w:r w:rsidR="003345CC" w:rsidRPr="003345CC">
        <w:rPr>
          <w:rFonts w:ascii="Times New Roman" w:hAnsi="Times New Roman" w:cs="Times New Roman"/>
          <w:lang w:val="es-CR"/>
        </w:rPr>
        <w:t>Descripción del document</w:t>
      </w:r>
      <w:r w:rsidR="00F01A6B">
        <w:rPr>
          <w:rFonts w:ascii="Times New Roman" w:hAnsi="Times New Roman" w:cs="Times New Roman"/>
          <w:lang w:val="es-CR"/>
        </w:rPr>
        <w:t>o</w:t>
      </w:r>
      <w:r w:rsidR="003345CC" w:rsidRPr="003345CC">
        <w:rPr>
          <w:rFonts w:ascii="Times New Roman" w:hAnsi="Times New Roman" w:cs="Times New Roman"/>
          <w:lang w:val="es-CR"/>
        </w:rPr>
        <w:t xml:space="preserve"> de discusión</w:t>
      </w:r>
      <w:r w:rsidR="00502A6F" w:rsidRPr="003345CC">
        <w:rPr>
          <w:rFonts w:ascii="Times New Roman" w:hAnsi="Times New Roman" w:cs="Times New Roman"/>
          <w:b/>
          <w:lang w:val="es-CR"/>
        </w:rPr>
        <w:t xml:space="preserve"> – </w:t>
      </w:r>
      <w:r w:rsidR="00831B46" w:rsidRPr="003345CC">
        <w:rPr>
          <w:rFonts w:ascii="Times New Roman" w:hAnsi="Times New Roman" w:cs="Times New Roman"/>
          <w:b/>
          <w:lang w:val="es-CR"/>
        </w:rPr>
        <w:t>(</w:t>
      </w:r>
      <w:r w:rsidR="00502A6F" w:rsidRPr="003345CC">
        <w:rPr>
          <w:rFonts w:ascii="Times New Roman" w:hAnsi="Times New Roman" w:cs="Times New Roman"/>
          <w:lang w:val="es-CR"/>
        </w:rPr>
        <w:t>Co</w:t>
      </w:r>
      <w:r w:rsidR="00BF7526" w:rsidRPr="003345CC">
        <w:rPr>
          <w:rFonts w:ascii="Times New Roman" w:hAnsi="Times New Roman" w:cs="Times New Roman"/>
          <w:lang w:val="es-CR"/>
        </w:rPr>
        <w:t>nsultor</w:t>
      </w:r>
      <w:r w:rsidR="00831B46" w:rsidRPr="003345CC">
        <w:rPr>
          <w:rFonts w:ascii="Times New Roman" w:hAnsi="Times New Roman" w:cs="Times New Roman"/>
          <w:lang w:val="es-CR"/>
        </w:rPr>
        <w:t>)</w:t>
      </w:r>
    </w:p>
    <w:p w14:paraId="146B8CCC" w14:textId="3DBDC991" w:rsidR="00780A23" w:rsidRPr="003345CC" w:rsidRDefault="00382734" w:rsidP="00502A6F">
      <w:pPr>
        <w:rPr>
          <w:rFonts w:ascii="Times New Roman" w:hAnsi="Times New Roman" w:cs="Times New Roman"/>
          <w:lang w:val="es-CR"/>
        </w:rPr>
      </w:pPr>
      <w:r w:rsidRPr="003345CC">
        <w:rPr>
          <w:rFonts w:ascii="Times New Roman" w:hAnsi="Times New Roman" w:cs="Times New Roman"/>
          <w:b/>
          <w:lang w:val="es-CR"/>
        </w:rPr>
        <w:t>15</w:t>
      </w:r>
      <w:r w:rsidR="00262500" w:rsidRPr="003345CC">
        <w:rPr>
          <w:rFonts w:ascii="Times New Roman" w:hAnsi="Times New Roman" w:cs="Times New Roman"/>
          <w:b/>
          <w:lang w:val="es-CR"/>
        </w:rPr>
        <w:t>:</w:t>
      </w:r>
      <w:r w:rsidRPr="003345CC">
        <w:rPr>
          <w:rFonts w:ascii="Times New Roman" w:hAnsi="Times New Roman" w:cs="Times New Roman"/>
          <w:b/>
          <w:lang w:val="es-CR"/>
        </w:rPr>
        <w:t>0</w:t>
      </w:r>
      <w:r w:rsidR="00262500" w:rsidRPr="003345CC">
        <w:rPr>
          <w:rFonts w:ascii="Times New Roman" w:hAnsi="Times New Roman" w:cs="Times New Roman"/>
          <w:b/>
          <w:lang w:val="es-CR"/>
        </w:rPr>
        <w:t>0 -1</w:t>
      </w:r>
      <w:r w:rsidRPr="003345CC">
        <w:rPr>
          <w:rFonts w:ascii="Times New Roman" w:hAnsi="Times New Roman" w:cs="Times New Roman"/>
          <w:b/>
          <w:lang w:val="es-CR"/>
        </w:rPr>
        <w:t>5</w:t>
      </w:r>
      <w:r w:rsidR="00262500" w:rsidRPr="003345CC">
        <w:rPr>
          <w:rFonts w:ascii="Times New Roman" w:hAnsi="Times New Roman" w:cs="Times New Roman"/>
          <w:b/>
          <w:lang w:val="es-CR"/>
        </w:rPr>
        <w:t>:</w:t>
      </w:r>
      <w:r w:rsidRPr="003345CC">
        <w:rPr>
          <w:rFonts w:ascii="Times New Roman" w:hAnsi="Times New Roman" w:cs="Times New Roman"/>
          <w:b/>
          <w:lang w:val="es-CR"/>
        </w:rPr>
        <w:t>3</w:t>
      </w:r>
      <w:r w:rsidR="001001FD" w:rsidRPr="003345CC">
        <w:rPr>
          <w:rFonts w:ascii="Times New Roman" w:hAnsi="Times New Roman" w:cs="Times New Roman"/>
          <w:b/>
          <w:lang w:val="es-CR"/>
        </w:rPr>
        <w:t>0</w:t>
      </w:r>
      <w:r w:rsidR="00780A23" w:rsidRPr="003345CC">
        <w:rPr>
          <w:rFonts w:ascii="Times New Roman" w:hAnsi="Times New Roman" w:cs="Times New Roman"/>
          <w:b/>
          <w:lang w:val="es-CR"/>
        </w:rPr>
        <w:tab/>
      </w:r>
      <w:r w:rsidR="003345CC" w:rsidRPr="003345CC">
        <w:rPr>
          <w:rFonts w:ascii="Times New Roman" w:hAnsi="Times New Roman" w:cs="Times New Roman"/>
          <w:lang w:val="es-CR"/>
        </w:rPr>
        <w:t>Cuestionario, entrevistas y respuestas</w:t>
      </w:r>
      <w:r w:rsidR="00780A23" w:rsidRPr="003345CC">
        <w:rPr>
          <w:rFonts w:ascii="Times New Roman" w:hAnsi="Times New Roman" w:cs="Times New Roman"/>
          <w:lang w:val="es-CR"/>
        </w:rPr>
        <w:t xml:space="preserve"> </w:t>
      </w:r>
      <w:r w:rsidR="00780A23" w:rsidRPr="003345CC">
        <w:rPr>
          <w:rFonts w:ascii="Times New Roman" w:hAnsi="Times New Roman" w:cs="Times New Roman"/>
          <w:b/>
          <w:lang w:val="es-CR"/>
        </w:rPr>
        <w:t xml:space="preserve">– </w:t>
      </w:r>
      <w:r w:rsidR="00780A23" w:rsidRPr="003345CC">
        <w:rPr>
          <w:rFonts w:ascii="Times New Roman" w:hAnsi="Times New Roman" w:cs="Times New Roman"/>
          <w:lang w:val="es-CR"/>
        </w:rPr>
        <w:t>(</w:t>
      </w:r>
      <w:r w:rsidR="003345CC" w:rsidRPr="003345CC">
        <w:rPr>
          <w:rFonts w:ascii="Times New Roman" w:hAnsi="Times New Roman" w:cs="Times New Roman"/>
          <w:lang w:val="es-CR"/>
        </w:rPr>
        <w:t xml:space="preserve">Coordinador de la ST y </w:t>
      </w:r>
      <w:r w:rsidR="003345CC">
        <w:rPr>
          <w:rFonts w:ascii="Times New Roman" w:hAnsi="Times New Roman" w:cs="Times New Roman"/>
          <w:lang w:val="es-CR"/>
        </w:rPr>
        <w:t>Consultor</w:t>
      </w:r>
      <w:r w:rsidR="00780A23" w:rsidRPr="003345CC">
        <w:rPr>
          <w:rFonts w:ascii="Times New Roman" w:hAnsi="Times New Roman" w:cs="Times New Roman"/>
          <w:lang w:val="es-CR"/>
        </w:rPr>
        <w:t>)</w:t>
      </w:r>
    </w:p>
    <w:p w14:paraId="7D0524A7" w14:textId="7B3BB9D1" w:rsidR="00382734" w:rsidRPr="003345CC" w:rsidRDefault="00382734" w:rsidP="00382734">
      <w:pPr>
        <w:rPr>
          <w:rFonts w:ascii="Times New Roman" w:hAnsi="Times New Roman" w:cs="Times New Roman"/>
          <w:lang w:val="es-CR"/>
        </w:rPr>
      </w:pPr>
      <w:r w:rsidRPr="003345CC">
        <w:rPr>
          <w:rFonts w:ascii="Times New Roman" w:hAnsi="Times New Roman" w:cs="Times New Roman"/>
          <w:b/>
          <w:lang w:val="es-CR"/>
        </w:rPr>
        <w:t>15:30-15:45</w:t>
      </w:r>
      <w:r w:rsidRPr="003345CC">
        <w:rPr>
          <w:rFonts w:ascii="Times New Roman" w:hAnsi="Times New Roman" w:cs="Times New Roman"/>
          <w:b/>
          <w:lang w:val="es-CR"/>
        </w:rPr>
        <w:tab/>
      </w:r>
      <w:r w:rsidR="00BF7526" w:rsidRPr="003345CC">
        <w:rPr>
          <w:rFonts w:ascii="Times New Roman" w:hAnsi="Times New Roman" w:cs="Times New Roman"/>
          <w:b/>
          <w:lang w:val="es-CR"/>
        </w:rPr>
        <w:t>Pausa café</w:t>
      </w:r>
    </w:p>
    <w:p w14:paraId="495C23DD" w14:textId="43C6F9A1" w:rsidR="006032E7" w:rsidRDefault="00780A23" w:rsidP="00502A6F">
      <w:pPr>
        <w:rPr>
          <w:rFonts w:ascii="Times New Roman" w:hAnsi="Times New Roman" w:cs="Times New Roman"/>
          <w:lang w:val="es-CR"/>
        </w:rPr>
      </w:pPr>
      <w:r w:rsidRPr="003345CC">
        <w:rPr>
          <w:rFonts w:ascii="Times New Roman" w:hAnsi="Times New Roman" w:cs="Times New Roman"/>
          <w:b/>
          <w:lang w:val="es-CR"/>
        </w:rPr>
        <w:t>1</w:t>
      </w:r>
      <w:r w:rsidR="00382734" w:rsidRPr="003345CC">
        <w:rPr>
          <w:rFonts w:ascii="Times New Roman" w:hAnsi="Times New Roman" w:cs="Times New Roman"/>
          <w:b/>
          <w:lang w:val="es-CR"/>
        </w:rPr>
        <w:t>5</w:t>
      </w:r>
      <w:r w:rsidRPr="003345CC">
        <w:rPr>
          <w:rFonts w:ascii="Times New Roman" w:hAnsi="Times New Roman" w:cs="Times New Roman"/>
          <w:b/>
          <w:lang w:val="es-CR"/>
        </w:rPr>
        <w:t>:</w:t>
      </w:r>
      <w:r w:rsidR="00382734" w:rsidRPr="003345CC">
        <w:rPr>
          <w:rFonts w:ascii="Times New Roman" w:hAnsi="Times New Roman" w:cs="Times New Roman"/>
          <w:b/>
          <w:lang w:val="es-CR"/>
        </w:rPr>
        <w:t>45</w:t>
      </w:r>
      <w:r w:rsidRPr="003345CC">
        <w:rPr>
          <w:rFonts w:ascii="Times New Roman" w:hAnsi="Times New Roman" w:cs="Times New Roman"/>
          <w:b/>
          <w:lang w:val="es-CR"/>
        </w:rPr>
        <w:t xml:space="preserve"> -1</w:t>
      </w:r>
      <w:r w:rsidR="00382734" w:rsidRPr="003345CC">
        <w:rPr>
          <w:rFonts w:ascii="Times New Roman" w:hAnsi="Times New Roman" w:cs="Times New Roman"/>
          <w:b/>
          <w:lang w:val="es-CR"/>
        </w:rPr>
        <w:t>6</w:t>
      </w:r>
      <w:r w:rsidRPr="003345CC">
        <w:rPr>
          <w:rFonts w:ascii="Times New Roman" w:hAnsi="Times New Roman" w:cs="Times New Roman"/>
          <w:b/>
          <w:lang w:val="es-CR"/>
        </w:rPr>
        <w:t>:</w:t>
      </w:r>
      <w:r w:rsidR="00382734" w:rsidRPr="003345CC">
        <w:rPr>
          <w:rFonts w:ascii="Times New Roman" w:hAnsi="Times New Roman" w:cs="Times New Roman"/>
          <w:b/>
          <w:lang w:val="es-CR"/>
        </w:rPr>
        <w:t>15</w:t>
      </w:r>
      <w:r w:rsidRPr="003345CC">
        <w:rPr>
          <w:rFonts w:ascii="Times New Roman" w:hAnsi="Times New Roman" w:cs="Times New Roman"/>
          <w:b/>
          <w:lang w:val="es-CR"/>
        </w:rPr>
        <w:t xml:space="preserve"> </w:t>
      </w:r>
      <w:r w:rsidRPr="003345CC">
        <w:rPr>
          <w:rFonts w:ascii="Times New Roman" w:hAnsi="Times New Roman" w:cs="Times New Roman"/>
          <w:b/>
          <w:lang w:val="es-CR"/>
        </w:rPr>
        <w:tab/>
      </w:r>
      <w:r w:rsidR="00BF7526" w:rsidRPr="003345CC">
        <w:rPr>
          <w:rFonts w:ascii="Times New Roman" w:hAnsi="Times New Roman" w:cs="Times New Roman"/>
          <w:lang w:val="es-CR"/>
        </w:rPr>
        <w:t>Discusión abierta</w:t>
      </w:r>
    </w:p>
    <w:p w14:paraId="4363709A" w14:textId="77777777" w:rsidR="006032E7" w:rsidRDefault="006032E7">
      <w:pPr>
        <w:rPr>
          <w:rFonts w:ascii="Times New Roman" w:hAnsi="Times New Roman" w:cs="Times New Roman"/>
          <w:lang w:val="es-CR"/>
        </w:rPr>
      </w:pPr>
      <w:r>
        <w:rPr>
          <w:rFonts w:ascii="Times New Roman" w:hAnsi="Times New Roman" w:cs="Times New Roman"/>
          <w:lang w:val="es-CR"/>
        </w:rPr>
        <w:br w:type="page"/>
      </w:r>
    </w:p>
    <w:p w14:paraId="64C063F1" w14:textId="77777777" w:rsidR="00262500" w:rsidRPr="003345CC" w:rsidRDefault="00262500" w:rsidP="00502A6F">
      <w:pPr>
        <w:rPr>
          <w:rFonts w:ascii="Times New Roman" w:hAnsi="Times New Roman" w:cs="Times New Roman"/>
          <w:b/>
          <w:lang w:val="es-CR"/>
        </w:rPr>
      </w:pP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0"/>
      </w:tblGrid>
      <w:tr w:rsidR="009D04DB" w:rsidRPr="00E4732F" w14:paraId="656CFBFA" w14:textId="77777777" w:rsidTr="00EF0B81">
        <w:tc>
          <w:tcPr>
            <w:tcW w:w="9350" w:type="dxa"/>
            <w:shd w:val="clear" w:color="auto" w:fill="C6D9F1" w:themeFill="text2" w:themeFillTint="33"/>
          </w:tcPr>
          <w:p w14:paraId="0761CBB8" w14:textId="05B0DC2E" w:rsidR="009D04DB" w:rsidRPr="00F01A6B" w:rsidRDefault="009D04DB" w:rsidP="00831B46">
            <w:pPr>
              <w:jc w:val="center"/>
              <w:rPr>
                <w:rFonts w:ascii="Times New Roman" w:hAnsi="Times New Roman" w:cs="Times New Roman"/>
                <w:b/>
                <w:lang w:val="es-CR"/>
              </w:rPr>
            </w:pPr>
            <w:r w:rsidRPr="00F01A6B">
              <w:rPr>
                <w:rFonts w:ascii="Times New Roman" w:hAnsi="Times New Roman" w:cs="Times New Roman"/>
                <w:b/>
                <w:lang w:val="es-CR"/>
              </w:rPr>
              <w:t>Se</w:t>
            </w:r>
            <w:r w:rsidR="00210B66" w:rsidRPr="00F01A6B">
              <w:rPr>
                <w:rFonts w:ascii="Times New Roman" w:hAnsi="Times New Roman" w:cs="Times New Roman"/>
                <w:b/>
                <w:lang w:val="es-CR"/>
              </w:rPr>
              <w:t>sión</w:t>
            </w:r>
            <w:r w:rsidRPr="00F01A6B">
              <w:rPr>
                <w:rFonts w:ascii="Times New Roman" w:hAnsi="Times New Roman" w:cs="Times New Roman"/>
                <w:b/>
                <w:lang w:val="es-CR"/>
              </w:rPr>
              <w:t xml:space="preserve"> </w:t>
            </w:r>
            <w:r w:rsidR="009C1502" w:rsidRPr="00F01A6B">
              <w:rPr>
                <w:rFonts w:ascii="Times New Roman" w:hAnsi="Times New Roman" w:cs="Times New Roman"/>
                <w:b/>
                <w:lang w:val="es-CR"/>
              </w:rPr>
              <w:t>3</w:t>
            </w:r>
          </w:p>
          <w:p w14:paraId="3F492F20" w14:textId="77777777" w:rsidR="00831B46" w:rsidRDefault="003345CC" w:rsidP="009C1502">
            <w:pPr>
              <w:rPr>
                <w:rFonts w:ascii="Times New Roman" w:hAnsi="Times New Roman" w:cs="Times New Roman"/>
                <w:i/>
                <w:lang w:val="es-CR"/>
              </w:rPr>
            </w:pPr>
            <w:r w:rsidRPr="003345CC">
              <w:rPr>
                <w:rFonts w:ascii="Times New Roman" w:hAnsi="Times New Roman" w:cs="Times New Roman"/>
                <w:i/>
                <w:u w:val="single"/>
                <w:lang w:val="es-CR"/>
              </w:rPr>
              <w:t>Alcance</w:t>
            </w:r>
            <w:r w:rsidRPr="003345CC">
              <w:rPr>
                <w:rFonts w:ascii="Times New Roman" w:hAnsi="Times New Roman" w:cs="Times New Roman"/>
                <w:i/>
                <w:lang w:val="es-CR"/>
              </w:rPr>
              <w:t xml:space="preserve">: esta discusión es clave para evaluar la vigencia del mandato de </w:t>
            </w:r>
            <w:r>
              <w:rPr>
                <w:rFonts w:ascii="Times New Roman" w:hAnsi="Times New Roman" w:cs="Times New Roman"/>
                <w:i/>
                <w:lang w:val="es-CR"/>
              </w:rPr>
              <w:t>la CRM</w:t>
            </w:r>
            <w:r w:rsidRPr="003345CC">
              <w:rPr>
                <w:rFonts w:ascii="Times New Roman" w:hAnsi="Times New Roman" w:cs="Times New Roman"/>
                <w:i/>
                <w:lang w:val="es-CR"/>
              </w:rPr>
              <w:t xml:space="preserve"> (el </w:t>
            </w:r>
            <w:r>
              <w:rPr>
                <w:rFonts w:ascii="Times New Roman" w:hAnsi="Times New Roman" w:cs="Times New Roman"/>
                <w:i/>
                <w:lang w:val="es-CR"/>
              </w:rPr>
              <w:t>Qué</w:t>
            </w:r>
            <w:r w:rsidRPr="003345CC">
              <w:rPr>
                <w:rFonts w:ascii="Times New Roman" w:hAnsi="Times New Roman" w:cs="Times New Roman"/>
                <w:i/>
                <w:lang w:val="es-CR"/>
              </w:rPr>
              <w:t xml:space="preserve">) o si necesita alguna actualización. Es importante que las delegaciones estén dispuestas a compartir lo que esperarían de la CRM. Una discusión sobre el valor agregado de la </w:t>
            </w:r>
            <w:r w:rsidR="00345598">
              <w:rPr>
                <w:rFonts w:ascii="Times New Roman" w:hAnsi="Times New Roman" w:cs="Times New Roman"/>
                <w:i/>
                <w:lang w:val="es-CR"/>
              </w:rPr>
              <w:t>CRM</w:t>
            </w:r>
            <w:r w:rsidRPr="003345CC">
              <w:rPr>
                <w:rFonts w:ascii="Times New Roman" w:hAnsi="Times New Roman" w:cs="Times New Roman"/>
                <w:i/>
                <w:lang w:val="es-CR"/>
              </w:rPr>
              <w:t xml:space="preserve"> es pertinente en este segmento.</w:t>
            </w:r>
          </w:p>
          <w:p w14:paraId="4DD0FC54" w14:textId="64215A75" w:rsidR="004D2223" w:rsidRPr="004D2223" w:rsidRDefault="004D2223" w:rsidP="009C1502">
            <w:pPr>
              <w:rPr>
                <w:rFonts w:ascii="Times New Roman" w:hAnsi="Times New Roman" w:cs="Times New Roman"/>
                <w:i/>
                <w:lang w:val="es-CR"/>
              </w:rPr>
            </w:pPr>
            <w:r w:rsidRPr="004D2223">
              <w:rPr>
                <w:rFonts w:ascii="Times New Roman" w:hAnsi="Times New Roman" w:cs="Times New Roman"/>
                <w:i/>
                <w:lang w:val="es-CR"/>
              </w:rPr>
              <w:t>Se espera que las delegaciones compartan sus 3 temas prioritarios para ser incluidos en un ejercicio para medir la convergencia de temas.</w:t>
            </w:r>
          </w:p>
        </w:tc>
      </w:tr>
    </w:tbl>
    <w:p w14:paraId="210BA161" w14:textId="77777777" w:rsidR="00262500" w:rsidRPr="00F01A6B" w:rsidRDefault="00262500" w:rsidP="001001FD">
      <w:pPr>
        <w:rPr>
          <w:rFonts w:ascii="Times New Roman" w:hAnsi="Times New Roman" w:cs="Times New Roman"/>
          <w:lang w:val="es-CR"/>
        </w:rPr>
      </w:pPr>
    </w:p>
    <w:p w14:paraId="563ACDDE" w14:textId="4B75D52D" w:rsidR="009D04DB" w:rsidRPr="00C61E7D" w:rsidRDefault="00780A23" w:rsidP="008A5743">
      <w:pPr>
        <w:rPr>
          <w:rFonts w:ascii="Times New Roman" w:hAnsi="Times New Roman" w:cs="Times New Roman"/>
          <w:lang w:val="es-CR"/>
        </w:rPr>
      </w:pPr>
      <w:r w:rsidRPr="00C61E7D">
        <w:rPr>
          <w:rFonts w:ascii="Times New Roman" w:hAnsi="Times New Roman" w:cs="Times New Roman"/>
          <w:b/>
          <w:lang w:val="es-CR"/>
        </w:rPr>
        <w:t>1</w:t>
      </w:r>
      <w:r w:rsidR="003A2677" w:rsidRPr="00C61E7D">
        <w:rPr>
          <w:rFonts w:ascii="Times New Roman" w:hAnsi="Times New Roman" w:cs="Times New Roman"/>
          <w:b/>
          <w:lang w:val="es-CR"/>
        </w:rPr>
        <w:t>6</w:t>
      </w:r>
      <w:r w:rsidRPr="00C61E7D">
        <w:rPr>
          <w:rFonts w:ascii="Times New Roman" w:hAnsi="Times New Roman" w:cs="Times New Roman"/>
          <w:b/>
          <w:lang w:val="es-CR"/>
        </w:rPr>
        <w:t>:</w:t>
      </w:r>
      <w:r w:rsidR="003A2677" w:rsidRPr="00C61E7D">
        <w:rPr>
          <w:rFonts w:ascii="Times New Roman" w:hAnsi="Times New Roman" w:cs="Times New Roman"/>
          <w:b/>
          <w:lang w:val="es-CR"/>
        </w:rPr>
        <w:t>1</w:t>
      </w:r>
      <w:r w:rsidR="00907F04" w:rsidRPr="00C61E7D">
        <w:rPr>
          <w:rFonts w:ascii="Times New Roman" w:hAnsi="Times New Roman" w:cs="Times New Roman"/>
          <w:b/>
          <w:lang w:val="es-CR"/>
        </w:rPr>
        <w:t>5 -1</w:t>
      </w:r>
      <w:r w:rsidR="003A2677" w:rsidRPr="00C61E7D">
        <w:rPr>
          <w:rFonts w:ascii="Times New Roman" w:hAnsi="Times New Roman" w:cs="Times New Roman"/>
          <w:b/>
          <w:lang w:val="es-CR"/>
        </w:rPr>
        <w:t>8</w:t>
      </w:r>
      <w:r w:rsidR="008A5743" w:rsidRPr="00C61E7D">
        <w:rPr>
          <w:rFonts w:ascii="Times New Roman" w:hAnsi="Times New Roman" w:cs="Times New Roman"/>
          <w:b/>
          <w:lang w:val="es-CR"/>
        </w:rPr>
        <w:t>:</w:t>
      </w:r>
      <w:r w:rsidR="003A2677" w:rsidRPr="00C61E7D">
        <w:rPr>
          <w:rFonts w:ascii="Times New Roman" w:hAnsi="Times New Roman" w:cs="Times New Roman"/>
          <w:b/>
          <w:lang w:val="es-CR"/>
        </w:rPr>
        <w:t>0</w:t>
      </w:r>
      <w:r w:rsidR="00907F04" w:rsidRPr="00C61E7D">
        <w:rPr>
          <w:rFonts w:ascii="Times New Roman" w:hAnsi="Times New Roman" w:cs="Times New Roman"/>
          <w:b/>
          <w:lang w:val="es-CR"/>
        </w:rPr>
        <w:t>0</w:t>
      </w:r>
      <w:r w:rsidRPr="00C61E7D">
        <w:rPr>
          <w:rFonts w:ascii="Times New Roman" w:hAnsi="Times New Roman" w:cs="Times New Roman"/>
          <w:b/>
          <w:lang w:val="es-CR"/>
        </w:rPr>
        <w:tab/>
      </w:r>
      <w:r w:rsidRPr="00C61E7D">
        <w:rPr>
          <w:rFonts w:ascii="Times New Roman" w:hAnsi="Times New Roman" w:cs="Times New Roman"/>
          <w:lang w:val="es-CR"/>
        </w:rPr>
        <w:t>Di</w:t>
      </w:r>
      <w:r w:rsidR="00C61E7D" w:rsidRPr="00C61E7D">
        <w:rPr>
          <w:rFonts w:ascii="Times New Roman" w:hAnsi="Times New Roman" w:cs="Times New Roman"/>
          <w:lang w:val="es-CR"/>
        </w:rPr>
        <w:t xml:space="preserve">scusión sobre el mandato de la CRM y cobertura general </w:t>
      </w:r>
      <w:r w:rsidR="00831B46" w:rsidRPr="00C61E7D">
        <w:rPr>
          <w:rFonts w:ascii="Times New Roman" w:hAnsi="Times New Roman" w:cs="Times New Roman"/>
          <w:lang w:val="es-CR"/>
        </w:rPr>
        <w:t>– (</w:t>
      </w:r>
      <w:r w:rsidR="00E03D26" w:rsidRPr="00C61E7D">
        <w:rPr>
          <w:rFonts w:ascii="Times New Roman" w:hAnsi="Times New Roman" w:cs="Times New Roman"/>
          <w:lang w:val="es-CR"/>
        </w:rPr>
        <w:t>Consult</w:t>
      </w:r>
      <w:r w:rsidR="00C61E7D" w:rsidRPr="00C61E7D">
        <w:rPr>
          <w:rFonts w:ascii="Times New Roman" w:hAnsi="Times New Roman" w:cs="Times New Roman"/>
          <w:lang w:val="es-CR"/>
        </w:rPr>
        <w:t>or</w:t>
      </w:r>
      <w:r w:rsidR="00831B46" w:rsidRPr="00C61E7D">
        <w:rPr>
          <w:rFonts w:ascii="Times New Roman" w:hAnsi="Times New Roman" w:cs="Times New Roman"/>
          <w:lang w:val="es-CR"/>
        </w:rPr>
        <w:t>)</w:t>
      </w:r>
    </w:p>
    <w:p w14:paraId="28F8B05E" w14:textId="3CEDA10E" w:rsidR="009D04DB" w:rsidRPr="008A5743" w:rsidRDefault="003A2677" w:rsidP="008A5743">
      <w:pPr>
        <w:rPr>
          <w:rFonts w:ascii="Times New Roman" w:hAnsi="Times New Roman" w:cs="Times New Roman"/>
        </w:rPr>
      </w:pPr>
      <w:r w:rsidRPr="00D27A4D">
        <w:rPr>
          <w:rFonts w:ascii="Times New Roman" w:hAnsi="Times New Roman" w:cs="Times New Roman"/>
          <w:b/>
          <w:u w:val="single"/>
        </w:rPr>
        <w:t>D</w:t>
      </w:r>
      <w:r w:rsidR="00210B66">
        <w:rPr>
          <w:rFonts w:ascii="Times New Roman" w:hAnsi="Times New Roman" w:cs="Times New Roman"/>
          <w:b/>
          <w:u w:val="single"/>
        </w:rPr>
        <w:t>ía</w:t>
      </w:r>
      <w:r w:rsidRPr="00D27A4D">
        <w:rPr>
          <w:rFonts w:ascii="Times New Roman" w:hAnsi="Times New Roman" w:cs="Times New Roman"/>
          <w:b/>
          <w:u w:val="single"/>
        </w:rPr>
        <w:t xml:space="preserve"> 2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0"/>
      </w:tblGrid>
      <w:tr w:rsidR="009D04DB" w:rsidRPr="00E4732F" w14:paraId="16F29542" w14:textId="77777777" w:rsidTr="00651EA3">
        <w:tc>
          <w:tcPr>
            <w:tcW w:w="9576" w:type="dxa"/>
            <w:shd w:val="clear" w:color="auto" w:fill="C6D9F1" w:themeFill="text2" w:themeFillTint="33"/>
          </w:tcPr>
          <w:p w14:paraId="3E7C32AD" w14:textId="52C9214C" w:rsidR="00C61E7D" w:rsidRPr="00F01A6B" w:rsidRDefault="009D04DB" w:rsidP="00721662">
            <w:pPr>
              <w:tabs>
                <w:tab w:val="center" w:pos="5040"/>
                <w:tab w:val="left" w:pos="5973"/>
              </w:tabs>
              <w:jc w:val="center"/>
              <w:rPr>
                <w:rFonts w:ascii="Times New Roman" w:hAnsi="Times New Roman" w:cs="Times New Roman"/>
                <w:b/>
                <w:lang w:val="es-CR"/>
              </w:rPr>
            </w:pPr>
            <w:r w:rsidRPr="00F01A6B">
              <w:rPr>
                <w:rFonts w:ascii="Times New Roman" w:hAnsi="Times New Roman" w:cs="Times New Roman"/>
                <w:b/>
                <w:lang w:val="es-CR"/>
              </w:rPr>
              <w:t>Se</w:t>
            </w:r>
            <w:r w:rsidR="00210B66" w:rsidRPr="00F01A6B">
              <w:rPr>
                <w:rFonts w:ascii="Times New Roman" w:hAnsi="Times New Roman" w:cs="Times New Roman"/>
                <w:b/>
                <w:lang w:val="es-CR"/>
              </w:rPr>
              <w:t>sió</w:t>
            </w:r>
            <w:r w:rsidRPr="00F01A6B">
              <w:rPr>
                <w:rFonts w:ascii="Times New Roman" w:hAnsi="Times New Roman" w:cs="Times New Roman"/>
                <w:b/>
                <w:lang w:val="es-CR"/>
              </w:rPr>
              <w:t xml:space="preserve">n </w:t>
            </w:r>
            <w:r w:rsidR="009C1502" w:rsidRPr="00F01A6B">
              <w:rPr>
                <w:rFonts w:ascii="Times New Roman" w:hAnsi="Times New Roman" w:cs="Times New Roman"/>
                <w:b/>
                <w:lang w:val="es-CR"/>
              </w:rPr>
              <w:t>4</w:t>
            </w:r>
          </w:p>
          <w:p w14:paraId="141D664B" w14:textId="77777777" w:rsidR="0028321A" w:rsidRDefault="00C61E7D" w:rsidP="00C61E7D">
            <w:pPr>
              <w:tabs>
                <w:tab w:val="center" w:pos="5040"/>
                <w:tab w:val="left" w:pos="5973"/>
              </w:tabs>
              <w:jc w:val="both"/>
              <w:rPr>
                <w:rFonts w:ascii="Times New Roman" w:hAnsi="Times New Roman" w:cs="Times New Roman"/>
                <w:i/>
                <w:lang w:val="es-CR"/>
              </w:rPr>
            </w:pPr>
            <w:r w:rsidRPr="00C61E7D">
              <w:rPr>
                <w:rFonts w:ascii="Times New Roman" w:hAnsi="Times New Roman" w:cs="Times New Roman"/>
                <w:i/>
                <w:u w:val="single"/>
                <w:lang w:val="es-CR"/>
              </w:rPr>
              <w:t>Alcance</w:t>
            </w:r>
            <w:r w:rsidRPr="00C61E7D">
              <w:rPr>
                <w:rFonts w:ascii="Times New Roman" w:hAnsi="Times New Roman" w:cs="Times New Roman"/>
                <w:i/>
                <w:lang w:val="es-CR"/>
              </w:rPr>
              <w:t>: la estructura organizacional refleja el "cómo" de</w:t>
            </w:r>
            <w:r>
              <w:rPr>
                <w:rFonts w:ascii="Times New Roman" w:hAnsi="Times New Roman" w:cs="Times New Roman"/>
                <w:i/>
                <w:lang w:val="es-CR"/>
              </w:rPr>
              <w:t xml:space="preserve"> la CRM </w:t>
            </w:r>
            <w:r w:rsidRPr="00C61E7D">
              <w:rPr>
                <w:rFonts w:ascii="Times New Roman" w:hAnsi="Times New Roman" w:cs="Times New Roman"/>
                <w:i/>
                <w:lang w:val="es-CR"/>
              </w:rPr>
              <w:t>y es el medio para lograr los objetivos descritos en el mandato y las prioridades estratégicas. La estructura establece el funcionamiento d</w:t>
            </w:r>
            <w:r>
              <w:rPr>
                <w:rFonts w:ascii="Times New Roman" w:hAnsi="Times New Roman" w:cs="Times New Roman"/>
                <w:i/>
                <w:lang w:val="es-CR"/>
              </w:rPr>
              <w:t>ía a día</w:t>
            </w:r>
            <w:r w:rsidRPr="00C61E7D">
              <w:rPr>
                <w:rFonts w:ascii="Times New Roman" w:hAnsi="Times New Roman" w:cs="Times New Roman"/>
                <w:i/>
                <w:lang w:val="es-CR"/>
              </w:rPr>
              <w:t xml:space="preserve"> de las funciones de </w:t>
            </w:r>
            <w:r>
              <w:rPr>
                <w:rFonts w:ascii="Times New Roman" w:hAnsi="Times New Roman" w:cs="Times New Roman"/>
                <w:i/>
                <w:lang w:val="es-CR"/>
              </w:rPr>
              <w:t>la CRM,</w:t>
            </w:r>
            <w:r w:rsidRPr="00C61E7D">
              <w:rPr>
                <w:rFonts w:ascii="Times New Roman" w:hAnsi="Times New Roman" w:cs="Times New Roman"/>
                <w:i/>
                <w:lang w:val="es-CR"/>
              </w:rPr>
              <w:t xml:space="preserve"> describe los cuerpos clave y cómo interactúan con todos los participantes en el proceso. Una vez que haya claridad en el mandato, la forma o el proceso será mucho más fácil de comprender. Se espera que las delegaciones compartan la forma en que les gustaría que funcione el proceso y cómo mejorarlo</w:t>
            </w:r>
            <w:r>
              <w:rPr>
                <w:rFonts w:ascii="Times New Roman" w:hAnsi="Times New Roman" w:cs="Times New Roman"/>
                <w:i/>
                <w:lang w:val="es-CR"/>
              </w:rPr>
              <w:t>.</w:t>
            </w:r>
          </w:p>
          <w:p w14:paraId="18E0DC43" w14:textId="77777777" w:rsidR="004D2223" w:rsidRDefault="004D2223" w:rsidP="00C61E7D">
            <w:pPr>
              <w:tabs>
                <w:tab w:val="center" w:pos="5040"/>
                <w:tab w:val="left" w:pos="5973"/>
              </w:tabs>
              <w:jc w:val="both"/>
              <w:rPr>
                <w:rFonts w:ascii="Times New Roman" w:hAnsi="Times New Roman" w:cs="Times New Roman"/>
                <w:i/>
                <w:u w:val="single"/>
                <w:lang w:val="es-CR"/>
              </w:rPr>
            </w:pPr>
          </w:p>
          <w:p w14:paraId="1FD975EA" w14:textId="77777777" w:rsidR="004D2223" w:rsidRPr="004D2223" w:rsidRDefault="004D2223" w:rsidP="004D2223">
            <w:pPr>
              <w:tabs>
                <w:tab w:val="center" w:pos="5040"/>
                <w:tab w:val="left" w:pos="5973"/>
              </w:tabs>
              <w:jc w:val="both"/>
              <w:rPr>
                <w:rFonts w:ascii="Times New Roman" w:hAnsi="Times New Roman" w:cs="Times New Roman"/>
                <w:i/>
                <w:lang w:val="es-CR"/>
              </w:rPr>
            </w:pPr>
          </w:p>
          <w:p w14:paraId="7F82752E" w14:textId="40F5297D" w:rsidR="004D2223" w:rsidRDefault="004D2223" w:rsidP="004D2223">
            <w:pPr>
              <w:tabs>
                <w:tab w:val="center" w:pos="5040"/>
                <w:tab w:val="left" w:pos="5973"/>
              </w:tabs>
              <w:jc w:val="both"/>
              <w:rPr>
                <w:rFonts w:ascii="Times New Roman" w:hAnsi="Times New Roman" w:cs="Times New Roman"/>
                <w:i/>
                <w:lang w:val="es-CR"/>
              </w:rPr>
            </w:pPr>
            <w:r w:rsidRPr="004D2223">
              <w:rPr>
                <w:rFonts w:ascii="Times New Roman" w:hAnsi="Times New Roman" w:cs="Times New Roman"/>
                <w:i/>
                <w:lang w:val="es-CR"/>
              </w:rPr>
              <w:t>En este segmento, la OIM compartirá su experiencia con respecto a la estructura organizativa de otros procesos consultivos regionales (RCP), en particular la Conferencia Su</w:t>
            </w:r>
            <w:r>
              <w:rPr>
                <w:rFonts w:ascii="Times New Roman" w:hAnsi="Times New Roman" w:cs="Times New Roman"/>
                <w:i/>
                <w:lang w:val="es-CR"/>
              </w:rPr>
              <w:t>r</w:t>
            </w:r>
            <w:r w:rsidRPr="004D2223">
              <w:rPr>
                <w:rFonts w:ascii="Times New Roman" w:hAnsi="Times New Roman" w:cs="Times New Roman"/>
                <w:i/>
                <w:lang w:val="es-CR"/>
              </w:rPr>
              <w:t>americana sobre Migraci</w:t>
            </w:r>
            <w:r>
              <w:rPr>
                <w:rFonts w:ascii="Times New Roman" w:hAnsi="Times New Roman" w:cs="Times New Roman"/>
                <w:i/>
                <w:lang w:val="es-CR"/>
              </w:rPr>
              <w:t>o</w:t>
            </w:r>
            <w:r w:rsidRPr="004D2223">
              <w:rPr>
                <w:rFonts w:ascii="Times New Roman" w:hAnsi="Times New Roman" w:cs="Times New Roman"/>
                <w:i/>
                <w:lang w:val="es-CR"/>
              </w:rPr>
              <w:t>n</w:t>
            </w:r>
            <w:r>
              <w:rPr>
                <w:rFonts w:ascii="Times New Roman" w:hAnsi="Times New Roman" w:cs="Times New Roman"/>
                <w:i/>
                <w:lang w:val="es-CR"/>
              </w:rPr>
              <w:t>es (CSM)</w:t>
            </w:r>
            <w:r w:rsidRPr="004D2223">
              <w:rPr>
                <w:rFonts w:ascii="Times New Roman" w:hAnsi="Times New Roman" w:cs="Times New Roman"/>
                <w:i/>
                <w:lang w:val="es-CR"/>
              </w:rPr>
              <w:t>.</w:t>
            </w:r>
          </w:p>
          <w:p w14:paraId="5860DC5C" w14:textId="6ECE6841" w:rsidR="004D2223" w:rsidRPr="004D2223" w:rsidRDefault="004D2223" w:rsidP="004D2223">
            <w:pPr>
              <w:tabs>
                <w:tab w:val="center" w:pos="5040"/>
                <w:tab w:val="left" w:pos="5973"/>
              </w:tabs>
              <w:jc w:val="both"/>
              <w:rPr>
                <w:rFonts w:ascii="Times New Roman" w:hAnsi="Times New Roman" w:cs="Times New Roman"/>
                <w:i/>
                <w:lang w:val="es-CR"/>
              </w:rPr>
            </w:pPr>
          </w:p>
        </w:tc>
      </w:tr>
    </w:tbl>
    <w:p w14:paraId="7354C4AA" w14:textId="77777777" w:rsidR="008A5743" w:rsidRPr="00C61E7D" w:rsidRDefault="008A5743" w:rsidP="009D04DB">
      <w:pPr>
        <w:pStyle w:val="ListParagraph"/>
        <w:rPr>
          <w:rFonts w:ascii="Times New Roman" w:hAnsi="Times New Roman" w:cs="Times New Roman"/>
          <w:b/>
          <w:lang w:val="es-CR"/>
        </w:rPr>
      </w:pPr>
    </w:p>
    <w:p w14:paraId="160996BC" w14:textId="5943A9B0" w:rsidR="003A2677" w:rsidRPr="00C61E7D" w:rsidRDefault="003A2677" w:rsidP="008A5743">
      <w:pPr>
        <w:rPr>
          <w:rFonts w:ascii="Times New Roman" w:hAnsi="Times New Roman" w:cs="Times New Roman"/>
          <w:b/>
          <w:lang w:val="es-CR"/>
        </w:rPr>
      </w:pPr>
      <w:r w:rsidRPr="00C61E7D">
        <w:rPr>
          <w:rFonts w:ascii="Times New Roman" w:hAnsi="Times New Roman" w:cs="Times New Roman"/>
          <w:b/>
          <w:lang w:val="es-CR"/>
        </w:rPr>
        <w:t>8:30 – 9:00</w:t>
      </w:r>
      <w:r w:rsidRPr="00C61E7D">
        <w:rPr>
          <w:rFonts w:ascii="Times New Roman" w:hAnsi="Times New Roman" w:cs="Times New Roman"/>
          <w:lang w:val="es-CR"/>
        </w:rPr>
        <w:tab/>
      </w:r>
      <w:r w:rsidR="00C61E7D" w:rsidRPr="00C61E7D">
        <w:rPr>
          <w:rFonts w:ascii="Times New Roman" w:hAnsi="Times New Roman" w:cs="Times New Roman"/>
          <w:lang w:val="es-CR"/>
        </w:rPr>
        <w:t>Revisión de las Conclusiones del primer d</w:t>
      </w:r>
      <w:r w:rsidR="00C61E7D">
        <w:rPr>
          <w:rFonts w:ascii="Times New Roman" w:hAnsi="Times New Roman" w:cs="Times New Roman"/>
          <w:lang w:val="es-CR"/>
        </w:rPr>
        <w:t xml:space="preserve">ía </w:t>
      </w:r>
      <w:r w:rsidRPr="00C61E7D">
        <w:rPr>
          <w:rFonts w:ascii="Times New Roman" w:hAnsi="Times New Roman" w:cs="Times New Roman"/>
          <w:lang w:val="es-CR"/>
        </w:rPr>
        <w:t>– (</w:t>
      </w:r>
      <w:r w:rsidR="00C61E7D" w:rsidRPr="00C61E7D">
        <w:rPr>
          <w:rFonts w:ascii="Times New Roman" w:hAnsi="Times New Roman" w:cs="Times New Roman"/>
          <w:lang w:val="es-CR"/>
        </w:rPr>
        <w:t>Coordinador de la ST</w:t>
      </w:r>
      <w:r w:rsidRPr="00C61E7D">
        <w:rPr>
          <w:rFonts w:ascii="Times New Roman" w:hAnsi="Times New Roman" w:cs="Times New Roman"/>
          <w:lang w:val="es-CR"/>
        </w:rPr>
        <w:t>)</w:t>
      </w:r>
    </w:p>
    <w:p w14:paraId="08E87035" w14:textId="3C6374B7" w:rsidR="008A5743" w:rsidRPr="00C61E7D" w:rsidRDefault="00E75F06" w:rsidP="008A5743">
      <w:pPr>
        <w:rPr>
          <w:rFonts w:ascii="Times New Roman" w:hAnsi="Times New Roman" w:cs="Times New Roman"/>
          <w:lang w:val="es-CR"/>
        </w:rPr>
      </w:pPr>
      <w:r w:rsidRPr="00C61E7D">
        <w:rPr>
          <w:rFonts w:ascii="Times New Roman" w:hAnsi="Times New Roman" w:cs="Times New Roman"/>
          <w:b/>
          <w:lang w:val="es-CR"/>
        </w:rPr>
        <w:t>9</w:t>
      </w:r>
      <w:r w:rsidR="008A5743" w:rsidRPr="00C61E7D">
        <w:rPr>
          <w:rFonts w:ascii="Times New Roman" w:hAnsi="Times New Roman" w:cs="Times New Roman"/>
          <w:b/>
          <w:lang w:val="es-CR"/>
        </w:rPr>
        <w:t>:00 -</w:t>
      </w:r>
      <w:r w:rsidRPr="00C61E7D">
        <w:rPr>
          <w:rFonts w:ascii="Times New Roman" w:hAnsi="Times New Roman" w:cs="Times New Roman"/>
          <w:b/>
          <w:lang w:val="es-CR"/>
        </w:rPr>
        <w:t>11</w:t>
      </w:r>
      <w:r w:rsidR="0028321A" w:rsidRPr="00C61E7D">
        <w:rPr>
          <w:rFonts w:ascii="Times New Roman" w:hAnsi="Times New Roman" w:cs="Times New Roman"/>
          <w:b/>
          <w:lang w:val="es-CR"/>
        </w:rPr>
        <w:t>:</w:t>
      </w:r>
      <w:r w:rsidR="004D2223">
        <w:rPr>
          <w:rFonts w:ascii="Times New Roman" w:hAnsi="Times New Roman" w:cs="Times New Roman"/>
          <w:b/>
          <w:lang w:val="es-CR"/>
        </w:rPr>
        <w:t>0</w:t>
      </w:r>
      <w:r w:rsidR="008A5743" w:rsidRPr="00C61E7D">
        <w:rPr>
          <w:rFonts w:ascii="Times New Roman" w:hAnsi="Times New Roman" w:cs="Times New Roman"/>
          <w:b/>
          <w:lang w:val="es-CR"/>
        </w:rPr>
        <w:t xml:space="preserve">0 </w:t>
      </w:r>
      <w:r w:rsidR="00780A23" w:rsidRPr="00C61E7D">
        <w:rPr>
          <w:rFonts w:ascii="Times New Roman" w:hAnsi="Times New Roman" w:cs="Times New Roman"/>
          <w:b/>
          <w:lang w:val="es-CR"/>
        </w:rPr>
        <w:tab/>
      </w:r>
      <w:r w:rsidR="00C61E7D" w:rsidRPr="00C61E7D">
        <w:rPr>
          <w:rFonts w:ascii="Times New Roman" w:hAnsi="Times New Roman" w:cs="Times New Roman"/>
          <w:lang w:val="es-CR"/>
        </w:rPr>
        <w:t>Discusión de la estructura organizacional de la CRM</w:t>
      </w:r>
      <w:r w:rsidR="0028321A" w:rsidRPr="00C61E7D">
        <w:rPr>
          <w:rFonts w:ascii="Times New Roman" w:hAnsi="Times New Roman" w:cs="Times New Roman"/>
          <w:lang w:val="es-CR"/>
        </w:rPr>
        <w:t xml:space="preserve"> – (Consult</w:t>
      </w:r>
      <w:r w:rsidR="00C61E7D" w:rsidRPr="00C61E7D">
        <w:rPr>
          <w:rFonts w:ascii="Times New Roman" w:hAnsi="Times New Roman" w:cs="Times New Roman"/>
          <w:lang w:val="es-CR"/>
        </w:rPr>
        <w:t>or</w:t>
      </w:r>
      <w:r w:rsidR="0028321A" w:rsidRPr="00C61E7D">
        <w:rPr>
          <w:rFonts w:ascii="Times New Roman" w:hAnsi="Times New Roman" w:cs="Times New Roman"/>
          <w:lang w:val="es-CR"/>
        </w:rPr>
        <w:t>)</w:t>
      </w:r>
    </w:p>
    <w:p w14:paraId="582566C9" w14:textId="162B034E" w:rsidR="00E75F06" w:rsidRPr="00721662" w:rsidRDefault="00E75F06" w:rsidP="008A5743">
      <w:pPr>
        <w:rPr>
          <w:rFonts w:ascii="Times New Roman" w:hAnsi="Times New Roman" w:cs="Times New Roman"/>
          <w:b/>
        </w:rPr>
      </w:pPr>
      <w:r w:rsidRPr="00721662">
        <w:rPr>
          <w:rFonts w:ascii="Times New Roman" w:hAnsi="Times New Roman" w:cs="Times New Roman"/>
          <w:b/>
        </w:rPr>
        <w:t>11:</w:t>
      </w:r>
      <w:r w:rsidR="004D2223">
        <w:rPr>
          <w:rFonts w:ascii="Times New Roman" w:hAnsi="Times New Roman" w:cs="Times New Roman"/>
          <w:b/>
        </w:rPr>
        <w:t>00</w:t>
      </w:r>
      <w:r w:rsidRPr="00721662">
        <w:rPr>
          <w:rFonts w:ascii="Times New Roman" w:hAnsi="Times New Roman" w:cs="Times New Roman"/>
          <w:b/>
        </w:rPr>
        <w:t xml:space="preserve"> – 11:</w:t>
      </w:r>
      <w:r w:rsidR="004D2223">
        <w:rPr>
          <w:rFonts w:ascii="Times New Roman" w:hAnsi="Times New Roman" w:cs="Times New Roman"/>
          <w:b/>
        </w:rPr>
        <w:t>1</w:t>
      </w:r>
      <w:r w:rsidRPr="00721662">
        <w:rPr>
          <w:rFonts w:ascii="Times New Roman" w:hAnsi="Times New Roman" w:cs="Times New Roman"/>
          <w:b/>
        </w:rPr>
        <w:t>5</w:t>
      </w:r>
      <w:r w:rsidRPr="00C61E7D">
        <w:rPr>
          <w:rFonts w:ascii="Times New Roman" w:hAnsi="Times New Roman" w:cs="Times New Roman"/>
        </w:rPr>
        <w:tab/>
      </w:r>
      <w:proofErr w:type="spellStart"/>
      <w:r w:rsidR="00C61E7D" w:rsidRPr="00721662">
        <w:rPr>
          <w:rFonts w:ascii="Times New Roman" w:hAnsi="Times New Roman" w:cs="Times New Roman"/>
          <w:b/>
        </w:rPr>
        <w:t>Pausa</w:t>
      </w:r>
      <w:proofErr w:type="spellEnd"/>
      <w:r w:rsidR="00C61E7D" w:rsidRPr="00721662">
        <w:rPr>
          <w:rFonts w:ascii="Times New Roman" w:hAnsi="Times New Roman" w:cs="Times New Roman"/>
          <w:b/>
        </w:rPr>
        <w:t xml:space="preserve"> café</w:t>
      </w:r>
    </w:p>
    <w:p w14:paraId="2DE51C70" w14:textId="77777777" w:rsidR="00F71752" w:rsidRPr="00D27A4D" w:rsidRDefault="00F71752" w:rsidP="008A5743">
      <w:pPr>
        <w:contextualSpacing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0"/>
      </w:tblGrid>
      <w:tr w:rsidR="00F71752" w:rsidRPr="00E4732F" w14:paraId="1C83B695" w14:textId="77777777" w:rsidTr="00262500">
        <w:tc>
          <w:tcPr>
            <w:tcW w:w="9576" w:type="dxa"/>
            <w:shd w:val="clear" w:color="auto" w:fill="C6D9F1" w:themeFill="text2" w:themeFillTint="33"/>
          </w:tcPr>
          <w:p w14:paraId="4980D259" w14:textId="16AA50EA" w:rsidR="00F71752" w:rsidRPr="00F01A6B" w:rsidRDefault="00F71752" w:rsidP="00D27A4D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R"/>
              </w:rPr>
            </w:pPr>
            <w:r w:rsidRPr="00F01A6B">
              <w:rPr>
                <w:rFonts w:ascii="Times New Roman" w:hAnsi="Times New Roman" w:cs="Times New Roman"/>
                <w:b/>
                <w:lang w:val="es-CR"/>
              </w:rPr>
              <w:t>Se</w:t>
            </w:r>
            <w:r w:rsidR="00210B66" w:rsidRPr="00F01A6B">
              <w:rPr>
                <w:rFonts w:ascii="Times New Roman" w:hAnsi="Times New Roman" w:cs="Times New Roman"/>
                <w:b/>
                <w:lang w:val="es-CR"/>
              </w:rPr>
              <w:t>sió</w:t>
            </w:r>
            <w:r w:rsidRPr="00F01A6B">
              <w:rPr>
                <w:rFonts w:ascii="Times New Roman" w:hAnsi="Times New Roman" w:cs="Times New Roman"/>
                <w:b/>
                <w:lang w:val="es-CR"/>
              </w:rPr>
              <w:t xml:space="preserve">n </w:t>
            </w:r>
            <w:r w:rsidR="009C1502" w:rsidRPr="00F01A6B">
              <w:rPr>
                <w:rFonts w:ascii="Times New Roman" w:hAnsi="Times New Roman" w:cs="Times New Roman"/>
                <w:b/>
                <w:lang w:val="es-CR"/>
              </w:rPr>
              <w:t>5</w:t>
            </w:r>
          </w:p>
          <w:p w14:paraId="5630784B" w14:textId="453DDB82" w:rsidR="00502673" w:rsidRPr="00721662" w:rsidRDefault="00721662" w:rsidP="004D2223">
            <w:pPr>
              <w:contextualSpacing/>
              <w:jc w:val="both"/>
              <w:rPr>
                <w:rFonts w:ascii="Times New Roman" w:hAnsi="Times New Roman" w:cs="Times New Roman"/>
                <w:i/>
                <w:u w:val="single"/>
                <w:lang w:val="es-CR"/>
              </w:rPr>
            </w:pPr>
            <w:r w:rsidRPr="00721662">
              <w:rPr>
                <w:rFonts w:ascii="Times New Roman" w:hAnsi="Times New Roman" w:cs="Times New Roman"/>
                <w:i/>
                <w:u w:val="single"/>
                <w:lang w:val="es-CR"/>
              </w:rPr>
              <w:t>Alcance</w:t>
            </w:r>
            <w:r w:rsidRPr="00721662">
              <w:rPr>
                <w:rFonts w:ascii="Times New Roman" w:hAnsi="Times New Roman" w:cs="Times New Roman"/>
                <w:i/>
                <w:lang w:val="es-CR"/>
              </w:rPr>
              <w:t xml:space="preserve">: </w:t>
            </w:r>
            <w:r w:rsidR="004D2223" w:rsidRPr="004D2223">
              <w:rPr>
                <w:rFonts w:ascii="Times New Roman" w:hAnsi="Times New Roman" w:cs="Times New Roman"/>
                <w:i/>
                <w:lang w:val="es-CR"/>
              </w:rPr>
              <w:t xml:space="preserve">Esta sesión abordará: a) las limitaciones identificadas durante el proceso de los talleres, incluidas las limitaciones presupuestarias y financieras; y </w:t>
            </w:r>
            <w:r w:rsidR="004D2223">
              <w:rPr>
                <w:rFonts w:ascii="Times New Roman" w:hAnsi="Times New Roman" w:cs="Times New Roman"/>
                <w:i/>
                <w:lang w:val="es-CR"/>
              </w:rPr>
              <w:t>b</w:t>
            </w:r>
            <w:r w:rsidR="004D2223" w:rsidRPr="004D2223">
              <w:rPr>
                <w:rFonts w:ascii="Times New Roman" w:hAnsi="Times New Roman" w:cs="Times New Roman"/>
                <w:i/>
                <w:lang w:val="es-CR"/>
              </w:rPr>
              <w:t>)</w:t>
            </w:r>
            <w:r w:rsidR="004D2223">
              <w:rPr>
                <w:rFonts w:ascii="Times New Roman" w:hAnsi="Times New Roman" w:cs="Times New Roman"/>
                <w:i/>
                <w:lang w:val="es-CR"/>
              </w:rPr>
              <w:t xml:space="preserve"> d</w:t>
            </w:r>
            <w:r w:rsidRPr="00721662">
              <w:rPr>
                <w:rFonts w:ascii="Times New Roman" w:hAnsi="Times New Roman" w:cs="Times New Roman"/>
                <w:i/>
                <w:lang w:val="es-CR"/>
              </w:rPr>
              <w:t>espués de un día completo de deliberaciones sobre el mandato de</w:t>
            </w:r>
            <w:r>
              <w:rPr>
                <w:rFonts w:ascii="Times New Roman" w:hAnsi="Times New Roman" w:cs="Times New Roman"/>
                <w:i/>
                <w:lang w:val="es-CR"/>
              </w:rPr>
              <w:t xml:space="preserve"> la CRM</w:t>
            </w:r>
            <w:r w:rsidRPr="00721662">
              <w:rPr>
                <w:rFonts w:ascii="Times New Roman" w:hAnsi="Times New Roman" w:cs="Times New Roman"/>
                <w:i/>
                <w:lang w:val="es-CR"/>
              </w:rPr>
              <w:t xml:space="preserve"> y la estructura organizacional, las delegaciones deberían estar listas para proponer un conjunto de recomendaciones para relanzar </w:t>
            </w:r>
            <w:r>
              <w:rPr>
                <w:rFonts w:ascii="Times New Roman" w:hAnsi="Times New Roman" w:cs="Times New Roman"/>
                <w:i/>
                <w:lang w:val="es-CR"/>
              </w:rPr>
              <w:t>la CRM</w:t>
            </w:r>
            <w:r w:rsidRPr="00721662">
              <w:rPr>
                <w:rFonts w:ascii="Times New Roman" w:hAnsi="Times New Roman" w:cs="Times New Roman"/>
                <w:i/>
                <w:lang w:val="es-CR"/>
              </w:rPr>
              <w:t>. Es probable que las recomendaciones se agrupen en opciones que reflejen tanto el "qué" como el "cómo" de</w:t>
            </w:r>
            <w:r>
              <w:rPr>
                <w:rFonts w:ascii="Times New Roman" w:hAnsi="Times New Roman" w:cs="Times New Roman"/>
                <w:i/>
                <w:lang w:val="es-CR"/>
              </w:rPr>
              <w:t xml:space="preserve"> la C</w:t>
            </w:r>
            <w:r w:rsidRPr="00721662">
              <w:rPr>
                <w:rFonts w:ascii="Times New Roman" w:hAnsi="Times New Roman" w:cs="Times New Roman"/>
                <w:i/>
                <w:lang w:val="es-CR"/>
              </w:rPr>
              <w:t>R</w:t>
            </w:r>
            <w:r>
              <w:rPr>
                <w:rFonts w:ascii="Times New Roman" w:hAnsi="Times New Roman" w:cs="Times New Roman"/>
                <w:i/>
                <w:lang w:val="es-CR"/>
              </w:rPr>
              <w:t>M.</w:t>
            </w:r>
          </w:p>
        </w:tc>
      </w:tr>
    </w:tbl>
    <w:p w14:paraId="040023BC" w14:textId="77777777" w:rsidR="00F71752" w:rsidRPr="00721662" w:rsidRDefault="00F71752" w:rsidP="009D04DB">
      <w:pPr>
        <w:pStyle w:val="ListParagraph"/>
        <w:rPr>
          <w:rFonts w:ascii="Times New Roman" w:hAnsi="Times New Roman" w:cs="Times New Roman"/>
          <w:lang w:val="es-CR"/>
        </w:rPr>
      </w:pPr>
    </w:p>
    <w:p w14:paraId="1467A037" w14:textId="03CFC067" w:rsidR="00F71752" w:rsidRPr="00721662" w:rsidRDefault="00E75F06" w:rsidP="00721662">
      <w:pPr>
        <w:rPr>
          <w:rFonts w:ascii="Times New Roman" w:hAnsi="Times New Roman" w:cs="Times New Roman"/>
          <w:lang w:val="es-CR"/>
        </w:rPr>
      </w:pPr>
      <w:r w:rsidRPr="00B24B9F">
        <w:rPr>
          <w:rFonts w:ascii="Times New Roman" w:hAnsi="Times New Roman" w:cs="Times New Roman"/>
          <w:b/>
          <w:lang w:val="es-CR"/>
        </w:rPr>
        <w:t>11</w:t>
      </w:r>
      <w:r w:rsidR="00651EA3" w:rsidRPr="00B24B9F">
        <w:rPr>
          <w:rFonts w:ascii="Times New Roman" w:hAnsi="Times New Roman" w:cs="Times New Roman"/>
          <w:b/>
          <w:lang w:val="es-CR"/>
        </w:rPr>
        <w:t>:</w:t>
      </w:r>
      <w:r w:rsidR="004D2223" w:rsidRPr="00B24B9F">
        <w:rPr>
          <w:rFonts w:ascii="Times New Roman" w:hAnsi="Times New Roman" w:cs="Times New Roman"/>
          <w:b/>
          <w:lang w:val="es-CR"/>
        </w:rPr>
        <w:t>15</w:t>
      </w:r>
      <w:r w:rsidR="00D27A4D" w:rsidRPr="00B24B9F">
        <w:rPr>
          <w:rFonts w:ascii="Times New Roman" w:hAnsi="Times New Roman" w:cs="Times New Roman"/>
          <w:b/>
          <w:lang w:val="es-CR"/>
        </w:rPr>
        <w:t xml:space="preserve"> -1</w:t>
      </w:r>
      <w:r w:rsidRPr="00B24B9F">
        <w:rPr>
          <w:rFonts w:ascii="Times New Roman" w:hAnsi="Times New Roman" w:cs="Times New Roman"/>
          <w:b/>
          <w:lang w:val="es-CR"/>
        </w:rPr>
        <w:t>3</w:t>
      </w:r>
      <w:r w:rsidR="00651EA3" w:rsidRPr="00B24B9F">
        <w:rPr>
          <w:rFonts w:ascii="Times New Roman" w:hAnsi="Times New Roman" w:cs="Times New Roman"/>
          <w:b/>
          <w:lang w:val="es-CR"/>
        </w:rPr>
        <w:t>:</w:t>
      </w:r>
      <w:r w:rsidRPr="00B24B9F">
        <w:rPr>
          <w:rFonts w:ascii="Times New Roman" w:hAnsi="Times New Roman" w:cs="Times New Roman"/>
          <w:b/>
          <w:lang w:val="es-CR"/>
        </w:rPr>
        <w:t>30</w:t>
      </w:r>
      <w:r w:rsidR="00D27A4D" w:rsidRPr="00B24B9F">
        <w:rPr>
          <w:rFonts w:ascii="Times New Roman" w:hAnsi="Times New Roman" w:cs="Times New Roman"/>
          <w:b/>
          <w:lang w:val="es-CR"/>
        </w:rPr>
        <w:t xml:space="preserve"> </w:t>
      </w:r>
      <w:r w:rsidR="00780A23" w:rsidRPr="00B24B9F">
        <w:rPr>
          <w:rFonts w:ascii="Times New Roman" w:hAnsi="Times New Roman" w:cs="Times New Roman"/>
          <w:b/>
          <w:lang w:val="es-CR"/>
        </w:rPr>
        <w:tab/>
      </w:r>
      <w:r w:rsidR="004D2223" w:rsidRPr="00B24B9F">
        <w:rPr>
          <w:rFonts w:ascii="Times New Roman" w:hAnsi="Times New Roman" w:cs="Times New Roman"/>
          <w:lang w:val="es-CR"/>
        </w:rPr>
        <w:t>Abordaje de limitaciones para el éxito</w:t>
      </w:r>
    </w:p>
    <w:p w14:paraId="667A2B4E" w14:textId="45325973" w:rsidR="00E75F06" w:rsidRPr="00721662" w:rsidRDefault="00E75F06" w:rsidP="00D27A4D">
      <w:pPr>
        <w:rPr>
          <w:rFonts w:ascii="Times New Roman" w:hAnsi="Times New Roman" w:cs="Times New Roman"/>
          <w:lang w:val="es-CR"/>
        </w:rPr>
      </w:pPr>
      <w:r w:rsidRPr="00721662">
        <w:rPr>
          <w:rFonts w:ascii="Times New Roman" w:hAnsi="Times New Roman" w:cs="Times New Roman"/>
          <w:b/>
          <w:lang w:val="es-CR"/>
        </w:rPr>
        <w:t>13:30 – 14:30</w:t>
      </w:r>
      <w:r w:rsidRPr="00721662">
        <w:rPr>
          <w:rFonts w:ascii="Times New Roman" w:hAnsi="Times New Roman" w:cs="Times New Roman"/>
          <w:lang w:val="es-CR"/>
        </w:rPr>
        <w:tab/>
      </w:r>
      <w:r w:rsidR="00721662" w:rsidRPr="00721662">
        <w:rPr>
          <w:rFonts w:ascii="Times New Roman" w:hAnsi="Times New Roman" w:cs="Times New Roman"/>
          <w:b/>
          <w:lang w:val="es-CR"/>
        </w:rPr>
        <w:t>Almuerzo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1752" w:rsidRPr="00E4732F" w14:paraId="621308D3" w14:textId="77777777" w:rsidTr="00EF0B81">
        <w:tc>
          <w:tcPr>
            <w:tcW w:w="9350" w:type="dxa"/>
            <w:shd w:val="clear" w:color="auto" w:fill="C6D9F1" w:themeFill="text2" w:themeFillTint="33"/>
          </w:tcPr>
          <w:p w14:paraId="56BF5704" w14:textId="78395F44" w:rsidR="00F71752" w:rsidRPr="00F01A6B" w:rsidRDefault="00F71752" w:rsidP="00D27A4D">
            <w:pPr>
              <w:pStyle w:val="ListParagraph"/>
              <w:jc w:val="center"/>
              <w:rPr>
                <w:rFonts w:ascii="Times New Roman" w:hAnsi="Times New Roman" w:cs="Times New Roman"/>
                <w:b/>
                <w:lang w:val="es-CR"/>
              </w:rPr>
            </w:pPr>
            <w:r w:rsidRPr="00F01A6B">
              <w:rPr>
                <w:rFonts w:ascii="Times New Roman" w:hAnsi="Times New Roman" w:cs="Times New Roman"/>
                <w:b/>
                <w:lang w:val="es-CR"/>
              </w:rPr>
              <w:t>Se</w:t>
            </w:r>
            <w:r w:rsidR="00210B66" w:rsidRPr="00F01A6B">
              <w:rPr>
                <w:rFonts w:ascii="Times New Roman" w:hAnsi="Times New Roman" w:cs="Times New Roman"/>
                <w:b/>
                <w:lang w:val="es-CR"/>
              </w:rPr>
              <w:t>sió</w:t>
            </w:r>
            <w:r w:rsidRPr="00F01A6B">
              <w:rPr>
                <w:rFonts w:ascii="Times New Roman" w:hAnsi="Times New Roman" w:cs="Times New Roman"/>
                <w:b/>
                <w:lang w:val="es-CR"/>
              </w:rPr>
              <w:t xml:space="preserve">n </w:t>
            </w:r>
            <w:r w:rsidR="009C1502" w:rsidRPr="00F01A6B">
              <w:rPr>
                <w:rFonts w:ascii="Times New Roman" w:hAnsi="Times New Roman" w:cs="Times New Roman"/>
                <w:b/>
                <w:lang w:val="es-CR"/>
              </w:rPr>
              <w:t>6</w:t>
            </w:r>
          </w:p>
          <w:p w14:paraId="208E0443" w14:textId="77777777" w:rsidR="007466EB" w:rsidRDefault="00721662" w:rsidP="00721662">
            <w:pPr>
              <w:rPr>
                <w:rFonts w:ascii="Times New Roman" w:hAnsi="Times New Roman" w:cs="Times New Roman"/>
                <w:i/>
                <w:lang w:val="es-CR"/>
              </w:rPr>
            </w:pPr>
            <w:r w:rsidRPr="00721662">
              <w:rPr>
                <w:rFonts w:ascii="Times New Roman" w:hAnsi="Times New Roman" w:cs="Times New Roman"/>
                <w:i/>
                <w:u w:val="single"/>
                <w:lang w:val="es-CR"/>
              </w:rPr>
              <w:t>Alcance</w:t>
            </w:r>
            <w:r w:rsidRPr="00721662">
              <w:rPr>
                <w:rFonts w:ascii="Times New Roman" w:hAnsi="Times New Roman" w:cs="Times New Roman"/>
                <w:i/>
                <w:lang w:val="es-CR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lang w:val="es-CR"/>
              </w:rPr>
              <w:t xml:space="preserve">en este segmento se compartirán </w:t>
            </w:r>
            <w:r w:rsidRPr="00721662">
              <w:rPr>
                <w:rFonts w:ascii="Times New Roman" w:hAnsi="Times New Roman" w:cs="Times New Roman"/>
                <w:i/>
                <w:lang w:val="es-CR"/>
              </w:rPr>
              <w:t>los próximos pasos identificados y las actualizaciones</w:t>
            </w:r>
            <w:r>
              <w:rPr>
                <w:rFonts w:ascii="Times New Roman" w:hAnsi="Times New Roman" w:cs="Times New Roman"/>
                <w:i/>
                <w:lang w:val="es-CR"/>
              </w:rPr>
              <w:t>.</w:t>
            </w:r>
          </w:p>
          <w:p w14:paraId="36EAA043" w14:textId="160D8AAE" w:rsidR="00721662" w:rsidRPr="00721662" w:rsidRDefault="00721662" w:rsidP="00721662">
            <w:pPr>
              <w:rPr>
                <w:rFonts w:ascii="Times New Roman" w:hAnsi="Times New Roman" w:cs="Times New Roman"/>
                <w:i/>
                <w:u w:val="single"/>
                <w:lang w:val="es-CR"/>
              </w:rPr>
            </w:pPr>
          </w:p>
        </w:tc>
      </w:tr>
    </w:tbl>
    <w:p w14:paraId="0F46625E" w14:textId="77777777" w:rsidR="00F71752" w:rsidRPr="00F01A6B" w:rsidRDefault="00F71752" w:rsidP="00F71752">
      <w:pPr>
        <w:pStyle w:val="ListParagraph"/>
        <w:rPr>
          <w:rFonts w:ascii="Times New Roman" w:hAnsi="Times New Roman" w:cs="Times New Roman"/>
          <w:lang w:val="es-CR"/>
        </w:rPr>
      </w:pPr>
    </w:p>
    <w:p w14:paraId="40452FC2" w14:textId="2FF6482E" w:rsidR="00EF0B81" w:rsidRPr="00721662" w:rsidRDefault="001E79B4" w:rsidP="00EF0B81">
      <w:pPr>
        <w:jc w:val="both"/>
        <w:rPr>
          <w:rFonts w:ascii="Times New Roman" w:hAnsi="Times New Roman" w:cs="Times New Roman"/>
          <w:lang w:val="es-CR"/>
        </w:rPr>
      </w:pPr>
      <w:r w:rsidRPr="00B24B9F">
        <w:rPr>
          <w:rFonts w:ascii="Times New Roman" w:hAnsi="Times New Roman" w:cs="Times New Roman"/>
          <w:b/>
          <w:lang w:val="es-CR"/>
        </w:rPr>
        <w:t>1</w:t>
      </w:r>
      <w:r w:rsidR="00E75F06" w:rsidRPr="00B24B9F">
        <w:rPr>
          <w:rFonts w:ascii="Times New Roman" w:hAnsi="Times New Roman" w:cs="Times New Roman"/>
          <w:b/>
          <w:lang w:val="es-CR"/>
        </w:rPr>
        <w:t>4</w:t>
      </w:r>
      <w:r w:rsidRPr="00B24B9F">
        <w:rPr>
          <w:rFonts w:ascii="Times New Roman" w:hAnsi="Times New Roman" w:cs="Times New Roman"/>
          <w:b/>
          <w:lang w:val="es-CR"/>
        </w:rPr>
        <w:t>:</w:t>
      </w:r>
      <w:r w:rsidR="00E75F06" w:rsidRPr="00B24B9F">
        <w:rPr>
          <w:rFonts w:ascii="Times New Roman" w:hAnsi="Times New Roman" w:cs="Times New Roman"/>
          <w:b/>
          <w:lang w:val="es-CR"/>
        </w:rPr>
        <w:t xml:space="preserve">30 </w:t>
      </w:r>
      <w:r w:rsidRPr="00B24B9F">
        <w:rPr>
          <w:rFonts w:ascii="Times New Roman" w:hAnsi="Times New Roman" w:cs="Times New Roman"/>
          <w:b/>
          <w:lang w:val="es-CR"/>
        </w:rPr>
        <w:t>-</w:t>
      </w:r>
      <w:r w:rsidR="00E75F06" w:rsidRPr="00B24B9F">
        <w:rPr>
          <w:rFonts w:ascii="Times New Roman" w:hAnsi="Times New Roman" w:cs="Times New Roman"/>
          <w:b/>
          <w:lang w:val="es-CR"/>
        </w:rPr>
        <w:t xml:space="preserve"> </w:t>
      </w:r>
      <w:r w:rsidR="00EF0B81" w:rsidRPr="00B24B9F">
        <w:rPr>
          <w:rFonts w:ascii="Times New Roman" w:hAnsi="Times New Roman" w:cs="Times New Roman"/>
          <w:b/>
          <w:lang w:val="es-CR"/>
        </w:rPr>
        <w:t xml:space="preserve">15:30 </w:t>
      </w:r>
      <w:r w:rsidR="00EF0B81" w:rsidRPr="00B24B9F">
        <w:rPr>
          <w:rFonts w:ascii="Times New Roman" w:hAnsi="Times New Roman" w:cs="Times New Roman"/>
          <w:b/>
          <w:lang w:val="es-CR"/>
        </w:rPr>
        <w:tab/>
      </w:r>
      <w:r w:rsidR="004D2223" w:rsidRPr="00B24B9F">
        <w:rPr>
          <w:rFonts w:ascii="Times New Roman" w:hAnsi="Times New Roman" w:cs="Times New Roman"/>
          <w:lang w:val="es-CR"/>
        </w:rPr>
        <w:t xml:space="preserve">Recomendaciones y posibles opciones para el camino a seguir </w:t>
      </w:r>
      <w:r w:rsidR="00EF0B81" w:rsidRPr="00B24B9F">
        <w:rPr>
          <w:rFonts w:ascii="Times New Roman" w:hAnsi="Times New Roman" w:cs="Times New Roman"/>
          <w:lang w:val="es-CR"/>
        </w:rPr>
        <w:t>- (Coordinador de la ST y</w:t>
      </w:r>
      <w:r w:rsidR="00EF0B81" w:rsidRPr="00721662">
        <w:rPr>
          <w:rFonts w:ascii="Times New Roman" w:hAnsi="Times New Roman" w:cs="Times New Roman"/>
          <w:lang w:val="es-CR"/>
        </w:rPr>
        <w:t xml:space="preserve"> Consultor)</w:t>
      </w:r>
    </w:p>
    <w:p w14:paraId="1A387037" w14:textId="62527AF7" w:rsidR="00F71752" w:rsidRPr="00721662" w:rsidRDefault="00EF0B81" w:rsidP="00721662">
      <w:pPr>
        <w:jc w:val="both"/>
        <w:rPr>
          <w:rFonts w:ascii="Times New Roman" w:hAnsi="Times New Roman" w:cs="Times New Roman"/>
          <w:lang w:val="es-CR"/>
        </w:rPr>
      </w:pPr>
      <w:r w:rsidRPr="00EF0B81">
        <w:rPr>
          <w:rFonts w:ascii="Times New Roman" w:hAnsi="Times New Roman" w:cs="Times New Roman"/>
          <w:b/>
          <w:lang w:val="es-CR"/>
        </w:rPr>
        <w:t>15:30 – 16:30</w:t>
      </w:r>
      <w:r w:rsidRPr="00EF0B81">
        <w:rPr>
          <w:rFonts w:ascii="Times New Roman" w:hAnsi="Times New Roman" w:cs="Times New Roman"/>
          <w:b/>
          <w:lang w:val="es-CR"/>
        </w:rPr>
        <w:tab/>
      </w:r>
      <w:r w:rsidR="00721662" w:rsidRPr="00721662">
        <w:rPr>
          <w:rFonts w:ascii="Times New Roman" w:hAnsi="Times New Roman" w:cs="Times New Roman"/>
          <w:lang w:val="es-CR"/>
        </w:rPr>
        <w:t xml:space="preserve">Lectura de </w:t>
      </w:r>
      <w:r w:rsidR="00721662">
        <w:rPr>
          <w:rFonts w:ascii="Times New Roman" w:hAnsi="Times New Roman" w:cs="Times New Roman"/>
          <w:lang w:val="es-CR"/>
        </w:rPr>
        <w:t>r</w:t>
      </w:r>
      <w:r w:rsidR="00721662" w:rsidRPr="00721662">
        <w:rPr>
          <w:rFonts w:ascii="Times New Roman" w:hAnsi="Times New Roman" w:cs="Times New Roman"/>
          <w:lang w:val="es-CR"/>
        </w:rPr>
        <w:t xml:space="preserve">ecomendaciones y </w:t>
      </w:r>
      <w:r w:rsidR="00721662">
        <w:rPr>
          <w:rFonts w:ascii="Times New Roman" w:hAnsi="Times New Roman" w:cs="Times New Roman"/>
          <w:lang w:val="es-CR"/>
        </w:rPr>
        <w:t>o</w:t>
      </w:r>
      <w:r w:rsidR="00721662" w:rsidRPr="00721662">
        <w:rPr>
          <w:rFonts w:ascii="Times New Roman" w:hAnsi="Times New Roman" w:cs="Times New Roman"/>
          <w:lang w:val="es-CR"/>
        </w:rPr>
        <w:t xml:space="preserve">pciones, </w:t>
      </w:r>
      <w:r w:rsidR="00721662">
        <w:rPr>
          <w:rFonts w:ascii="Times New Roman" w:hAnsi="Times New Roman" w:cs="Times New Roman"/>
          <w:lang w:val="es-CR"/>
        </w:rPr>
        <w:t>p</w:t>
      </w:r>
      <w:r w:rsidR="00721662" w:rsidRPr="00721662">
        <w:rPr>
          <w:rFonts w:ascii="Times New Roman" w:hAnsi="Times New Roman" w:cs="Times New Roman"/>
          <w:lang w:val="es-CR"/>
        </w:rPr>
        <w:t xml:space="preserve">róximos </w:t>
      </w:r>
      <w:r w:rsidR="00721662">
        <w:rPr>
          <w:rFonts w:ascii="Times New Roman" w:hAnsi="Times New Roman" w:cs="Times New Roman"/>
          <w:lang w:val="es-CR"/>
        </w:rPr>
        <w:t>p</w:t>
      </w:r>
      <w:r w:rsidR="00721662" w:rsidRPr="00721662">
        <w:rPr>
          <w:rFonts w:ascii="Times New Roman" w:hAnsi="Times New Roman" w:cs="Times New Roman"/>
          <w:lang w:val="es-CR"/>
        </w:rPr>
        <w:t xml:space="preserve">asos y </w:t>
      </w:r>
      <w:r w:rsidR="00721662">
        <w:rPr>
          <w:rFonts w:ascii="Times New Roman" w:hAnsi="Times New Roman" w:cs="Times New Roman"/>
          <w:lang w:val="es-CR"/>
        </w:rPr>
        <w:t>c</w:t>
      </w:r>
      <w:r w:rsidR="00721662" w:rsidRPr="00721662">
        <w:rPr>
          <w:rFonts w:ascii="Times New Roman" w:hAnsi="Times New Roman" w:cs="Times New Roman"/>
          <w:lang w:val="es-CR"/>
        </w:rPr>
        <w:t xml:space="preserve">omentarios de </w:t>
      </w:r>
      <w:r w:rsidR="00721662">
        <w:rPr>
          <w:rFonts w:ascii="Times New Roman" w:hAnsi="Times New Roman" w:cs="Times New Roman"/>
          <w:lang w:val="es-CR"/>
        </w:rPr>
        <w:t>c</w:t>
      </w:r>
      <w:r w:rsidR="00721662" w:rsidRPr="00721662">
        <w:rPr>
          <w:rFonts w:ascii="Times New Roman" w:hAnsi="Times New Roman" w:cs="Times New Roman"/>
          <w:lang w:val="es-CR"/>
        </w:rPr>
        <w:t>ierre</w:t>
      </w:r>
      <w:r w:rsidR="00E03D26" w:rsidRPr="00721662">
        <w:rPr>
          <w:rFonts w:ascii="Times New Roman" w:hAnsi="Times New Roman" w:cs="Times New Roman"/>
          <w:lang w:val="es-CR"/>
        </w:rPr>
        <w:t xml:space="preserve"> </w:t>
      </w:r>
      <w:r w:rsidR="000F2325" w:rsidRPr="00721662">
        <w:rPr>
          <w:rFonts w:ascii="Times New Roman" w:hAnsi="Times New Roman" w:cs="Times New Roman"/>
          <w:b/>
          <w:lang w:val="es-CR"/>
        </w:rPr>
        <w:t xml:space="preserve">– </w:t>
      </w:r>
      <w:r w:rsidR="00831B46" w:rsidRPr="00721662">
        <w:rPr>
          <w:rFonts w:ascii="Times New Roman" w:hAnsi="Times New Roman" w:cs="Times New Roman"/>
          <w:lang w:val="es-CR"/>
        </w:rPr>
        <w:t>(</w:t>
      </w:r>
      <w:r w:rsidR="00721662" w:rsidRPr="00721662">
        <w:rPr>
          <w:rFonts w:ascii="Times New Roman" w:hAnsi="Times New Roman" w:cs="Times New Roman"/>
          <w:lang w:val="es-CR"/>
        </w:rPr>
        <w:t>Coordinador de la ST y Consultor</w:t>
      </w:r>
      <w:r w:rsidR="00831B46" w:rsidRPr="00721662">
        <w:rPr>
          <w:rFonts w:ascii="Times New Roman" w:hAnsi="Times New Roman" w:cs="Times New Roman"/>
          <w:lang w:val="es-CR"/>
        </w:rPr>
        <w:t>)</w:t>
      </w:r>
    </w:p>
    <w:sectPr w:rsidR="00F71752" w:rsidRPr="00721662" w:rsidSect="00CF65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805ED" w14:textId="77777777" w:rsidR="00FC11A7" w:rsidRDefault="00FC11A7" w:rsidP="00163A5A">
      <w:pPr>
        <w:spacing w:after="0" w:line="240" w:lineRule="auto"/>
      </w:pPr>
      <w:r>
        <w:separator/>
      </w:r>
    </w:p>
  </w:endnote>
  <w:endnote w:type="continuationSeparator" w:id="0">
    <w:p w14:paraId="03C97053" w14:textId="77777777" w:rsidR="00FC11A7" w:rsidRDefault="00FC11A7" w:rsidP="0016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2DD29" w14:textId="77777777" w:rsidR="00FC11A7" w:rsidRDefault="00FC11A7" w:rsidP="00163A5A">
      <w:pPr>
        <w:spacing w:after="0" w:line="240" w:lineRule="auto"/>
      </w:pPr>
      <w:r>
        <w:separator/>
      </w:r>
    </w:p>
  </w:footnote>
  <w:footnote w:type="continuationSeparator" w:id="0">
    <w:p w14:paraId="66C54061" w14:textId="77777777" w:rsidR="00FC11A7" w:rsidRDefault="00FC11A7" w:rsidP="00163A5A">
      <w:pPr>
        <w:spacing w:after="0" w:line="240" w:lineRule="auto"/>
      </w:pPr>
      <w:r>
        <w:continuationSeparator/>
      </w:r>
    </w:p>
  </w:footnote>
  <w:footnote w:id="1">
    <w:p w14:paraId="516F84AD" w14:textId="25850F80" w:rsidR="00F8347B" w:rsidRPr="00C61E7D" w:rsidRDefault="00F8347B" w:rsidP="00C61E7D">
      <w:pPr>
        <w:jc w:val="both"/>
        <w:rPr>
          <w:rFonts w:ascii="Times New Roman" w:hAnsi="Times New Roman" w:cs="Times New Roman"/>
          <w:sz w:val="18"/>
          <w:szCs w:val="18"/>
          <w:lang w:val="es-CR"/>
        </w:rPr>
      </w:pPr>
      <w:r>
        <w:rPr>
          <w:rStyle w:val="FootnoteReference"/>
        </w:rPr>
        <w:footnoteRef/>
      </w:r>
      <w:r w:rsidRPr="00C61E7D">
        <w:rPr>
          <w:lang w:val="es-CR"/>
        </w:rPr>
        <w:t xml:space="preserve"> </w:t>
      </w:r>
      <w:proofErr w:type="gramStart"/>
      <w:r w:rsidRPr="00C61E7D">
        <w:rPr>
          <w:rFonts w:ascii="Times New Roman" w:hAnsi="Times New Roman" w:cs="Times New Roman"/>
          <w:sz w:val="18"/>
          <w:szCs w:val="18"/>
          <w:lang w:val="es-CR"/>
        </w:rPr>
        <w:t>Not</w:t>
      </w:r>
      <w:r w:rsidR="00C61E7D" w:rsidRPr="00C61E7D">
        <w:rPr>
          <w:rFonts w:ascii="Times New Roman" w:hAnsi="Times New Roman" w:cs="Times New Roman"/>
          <w:sz w:val="18"/>
          <w:szCs w:val="18"/>
          <w:lang w:val="es-CR"/>
        </w:rPr>
        <w:t>a</w:t>
      </w:r>
      <w:r w:rsidRPr="00C61E7D">
        <w:rPr>
          <w:rFonts w:ascii="Times New Roman" w:hAnsi="Times New Roman" w:cs="Times New Roman"/>
          <w:sz w:val="18"/>
          <w:szCs w:val="18"/>
          <w:lang w:val="es-CR"/>
        </w:rPr>
        <w:t xml:space="preserve"> :</w:t>
      </w:r>
      <w:proofErr w:type="gramEnd"/>
      <w:r w:rsidRPr="00C61E7D">
        <w:rPr>
          <w:rFonts w:ascii="Times New Roman" w:hAnsi="Times New Roman" w:cs="Times New Roman"/>
          <w:sz w:val="18"/>
          <w:szCs w:val="18"/>
          <w:lang w:val="es-CR"/>
        </w:rPr>
        <w:t xml:space="preserve"> </w:t>
      </w:r>
      <w:r w:rsidR="00C61E7D" w:rsidRPr="00C61E7D">
        <w:rPr>
          <w:rFonts w:ascii="Times New Roman" w:hAnsi="Times New Roman" w:cs="Times New Roman"/>
          <w:sz w:val="18"/>
          <w:szCs w:val="18"/>
          <w:lang w:val="es-CR"/>
        </w:rPr>
        <w:t xml:space="preserve">El taller se llevará a cabo utilizando la Regla de Chatham House que dice lo siguiente: </w:t>
      </w:r>
      <w:r w:rsidR="00C61E7D" w:rsidRPr="00C61E7D">
        <w:rPr>
          <w:rFonts w:ascii="Times New Roman" w:hAnsi="Times New Roman" w:cs="Times New Roman"/>
          <w:i/>
          <w:sz w:val="18"/>
          <w:szCs w:val="18"/>
          <w:lang w:val="es-CR"/>
        </w:rPr>
        <w:t>Cuando una reunión, o parte de ella, se lleva a cabo bajo la Regla de Chatham House, los participantes son libres de usar la información recibida, pero ni la identidad ni la afiliación del orador</w:t>
      </w:r>
      <w:r w:rsidR="00C61E7D">
        <w:rPr>
          <w:rFonts w:ascii="Times New Roman" w:hAnsi="Times New Roman" w:cs="Times New Roman"/>
          <w:i/>
          <w:sz w:val="18"/>
          <w:szCs w:val="18"/>
          <w:lang w:val="es-CR"/>
        </w:rPr>
        <w:t>(es)</w:t>
      </w:r>
      <w:r w:rsidR="00C61E7D" w:rsidRPr="00C61E7D">
        <w:rPr>
          <w:rFonts w:ascii="Times New Roman" w:hAnsi="Times New Roman" w:cs="Times New Roman"/>
          <w:i/>
          <w:sz w:val="18"/>
          <w:szCs w:val="18"/>
          <w:lang w:val="es-CR"/>
        </w:rPr>
        <w:t>, ni la de cualquier otro participante, puede ser revelada.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3705E" w14:textId="7AA225C2" w:rsidR="009C1502" w:rsidRDefault="009C1502" w:rsidP="009C1502">
    <w:pPr>
      <w:pStyle w:val="Header"/>
      <w:jc w:val="center"/>
    </w:pPr>
    <w:r>
      <w:rPr>
        <w:noProof/>
      </w:rPr>
      <w:drawing>
        <wp:inline distT="0" distB="0" distL="0" distR="0" wp14:anchorId="72533C9D" wp14:editId="7E4941A0">
          <wp:extent cx="2228850" cy="885825"/>
          <wp:effectExtent l="0" t="0" r="0" b="9525"/>
          <wp:docPr id="2" name="Picture 2" descr="LOGO CRM curv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CRM curv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454B">
      <w:rPr>
        <w:noProof/>
      </w:rPr>
      <w:drawing>
        <wp:inline distT="0" distB="0" distL="0" distR="0" wp14:anchorId="5B679B39" wp14:editId="30BABC8A">
          <wp:extent cx="1981200" cy="982206"/>
          <wp:effectExtent l="0" t="0" r="0" b="8890"/>
          <wp:docPr id="1" name="Picture 1" descr="C:\Users\lserrano.IOMINT\Documents\Países Miembros\Panamá\PPT Panamá 2018\CRM LOGO PPT PAN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serrano.IOMINT\Documents\Países Miembros\Panamá\PPT Panamá 2018\CRM LOGO PPT PANAM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354" cy="1008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A920D" w14:textId="77777777" w:rsidR="007B1D23" w:rsidRDefault="007B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5D04"/>
    <w:multiLevelType w:val="hybridMultilevel"/>
    <w:tmpl w:val="0584D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02B5"/>
    <w:multiLevelType w:val="hybridMultilevel"/>
    <w:tmpl w:val="CA12C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295A"/>
    <w:multiLevelType w:val="hybridMultilevel"/>
    <w:tmpl w:val="705C13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00FC0"/>
    <w:multiLevelType w:val="hybridMultilevel"/>
    <w:tmpl w:val="CA12C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826C2"/>
    <w:multiLevelType w:val="hybridMultilevel"/>
    <w:tmpl w:val="49A24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74535"/>
    <w:multiLevelType w:val="hybridMultilevel"/>
    <w:tmpl w:val="0584D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36804"/>
    <w:multiLevelType w:val="hybridMultilevel"/>
    <w:tmpl w:val="CA12C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4577D"/>
    <w:multiLevelType w:val="hybridMultilevel"/>
    <w:tmpl w:val="5E7C14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E602E"/>
    <w:multiLevelType w:val="hybridMultilevel"/>
    <w:tmpl w:val="67522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E1EDE"/>
    <w:multiLevelType w:val="hybridMultilevel"/>
    <w:tmpl w:val="414C77E6"/>
    <w:lvl w:ilvl="0" w:tplc="6F9E5B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D2"/>
    <w:rsid w:val="00026DBC"/>
    <w:rsid w:val="00041CCA"/>
    <w:rsid w:val="00046C4B"/>
    <w:rsid w:val="000544FB"/>
    <w:rsid w:val="00073D0E"/>
    <w:rsid w:val="000F2325"/>
    <w:rsid w:val="001001FD"/>
    <w:rsid w:val="001065E8"/>
    <w:rsid w:val="0016041B"/>
    <w:rsid w:val="00163A5A"/>
    <w:rsid w:val="001B30F6"/>
    <w:rsid w:val="001E79B4"/>
    <w:rsid w:val="00202B2C"/>
    <w:rsid w:val="00210B66"/>
    <w:rsid w:val="00236035"/>
    <w:rsid w:val="00246B88"/>
    <w:rsid w:val="00262500"/>
    <w:rsid w:val="00274989"/>
    <w:rsid w:val="00275414"/>
    <w:rsid w:val="0028321A"/>
    <w:rsid w:val="00294546"/>
    <w:rsid w:val="002B4101"/>
    <w:rsid w:val="003345CC"/>
    <w:rsid w:val="00345598"/>
    <w:rsid w:val="0035216B"/>
    <w:rsid w:val="00382734"/>
    <w:rsid w:val="003922CD"/>
    <w:rsid w:val="003A2677"/>
    <w:rsid w:val="003A346D"/>
    <w:rsid w:val="003F7B4D"/>
    <w:rsid w:val="0041035F"/>
    <w:rsid w:val="00430E50"/>
    <w:rsid w:val="00431330"/>
    <w:rsid w:val="0047464D"/>
    <w:rsid w:val="004B4806"/>
    <w:rsid w:val="004D1DC7"/>
    <w:rsid w:val="004D2223"/>
    <w:rsid w:val="00502673"/>
    <w:rsid w:val="00502A6F"/>
    <w:rsid w:val="005176B1"/>
    <w:rsid w:val="00520B63"/>
    <w:rsid w:val="0053417C"/>
    <w:rsid w:val="005512D2"/>
    <w:rsid w:val="005C16AB"/>
    <w:rsid w:val="005E4439"/>
    <w:rsid w:val="005F1623"/>
    <w:rsid w:val="006032E7"/>
    <w:rsid w:val="00613174"/>
    <w:rsid w:val="0062149A"/>
    <w:rsid w:val="006329A0"/>
    <w:rsid w:val="00651EA3"/>
    <w:rsid w:val="00680DAE"/>
    <w:rsid w:val="0069385E"/>
    <w:rsid w:val="006C729B"/>
    <w:rsid w:val="006D08C5"/>
    <w:rsid w:val="006D71DB"/>
    <w:rsid w:val="00721662"/>
    <w:rsid w:val="00735B3D"/>
    <w:rsid w:val="007466EB"/>
    <w:rsid w:val="007544BB"/>
    <w:rsid w:val="0075655C"/>
    <w:rsid w:val="0075739C"/>
    <w:rsid w:val="00766D09"/>
    <w:rsid w:val="00780A23"/>
    <w:rsid w:val="00791494"/>
    <w:rsid w:val="007934F2"/>
    <w:rsid w:val="007B1D23"/>
    <w:rsid w:val="007B36D9"/>
    <w:rsid w:val="00831B46"/>
    <w:rsid w:val="00850B6C"/>
    <w:rsid w:val="008671A6"/>
    <w:rsid w:val="008A5743"/>
    <w:rsid w:val="008E2EB8"/>
    <w:rsid w:val="0090135A"/>
    <w:rsid w:val="00904B6E"/>
    <w:rsid w:val="00907F04"/>
    <w:rsid w:val="009122F2"/>
    <w:rsid w:val="009203C2"/>
    <w:rsid w:val="009759C8"/>
    <w:rsid w:val="009C1502"/>
    <w:rsid w:val="009C733D"/>
    <w:rsid w:val="009D04DB"/>
    <w:rsid w:val="009D2593"/>
    <w:rsid w:val="009D3AED"/>
    <w:rsid w:val="00A24D14"/>
    <w:rsid w:val="00A251CE"/>
    <w:rsid w:val="00A45B9A"/>
    <w:rsid w:val="00A50970"/>
    <w:rsid w:val="00A50A1A"/>
    <w:rsid w:val="00A56CF0"/>
    <w:rsid w:val="00A708F9"/>
    <w:rsid w:val="00AC00E5"/>
    <w:rsid w:val="00AC5FF9"/>
    <w:rsid w:val="00AD4451"/>
    <w:rsid w:val="00AD5749"/>
    <w:rsid w:val="00AD7B0B"/>
    <w:rsid w:val="00B06265"/>
    <w:rsid w:val="00B15DE5"/>
    <w:rsid w:val="00B24B9F"/>
    <w:rsid w:val="00B3126C"/>
    <w:rsid w:val="00B31598"/>
    <w:rsid w:val="00B50E38"/>
    <w:rsid w:val="00B5371B"/>
    <w:rsid w:val="00BB25EF"/>
    <w:rsid w:val="00BF7526"/>
    <w:rsid w:val="00C17E39"/>
    <w:rsid w:val="00C61E7D"/>
    <w:rsid w:val="00C73EA0"/>
    <w:rsid w:val="00C9583F"/>
    <w:rsid w:val="00CA2D0F"/>
    <w:rsid w:val="00CC151C"/>
    <w:rsid w:val="00CE26B0"/>
    <w:rsid w:val="00CF65C4"/>
    <w:rsid w:val="00D27A4D"/>
    <w:rsid w:val="00D64D9B"/>
    <w:rsid w:val="00D84E20"/>
    <w:rsid w:val="00D921F3"/>
    <w:rsid w:val="00DA22C7"/>
    <w:rsid w:val="00DC12EF"/>
    <w:rsid w:val="00DE6049"/>
    <w:rsid w:val="00E03D26"/>
    <w:rsid w:val="00E23334"/>
    <w:rsid w:val="00E4732F"/>
    <w:rsid w:val="00E75F06"/>
    <w:rsid w:val="00E866F6"/>
    <w:rsid w:val="00E91A50"/>
    <w:rsid w:val="00E923DB"/>
    <w:rsid w:val="00EA4A65"/>
    <w:rsid w:val="00EF0B81"/>
    <w:rsid w:val="00EF38C4"/>
    <w:rsid w:val="00F01A6B"/>
    <w:rsid w:val="00F01FBD"/>
    <w:rsid w:val="00F25D07"/>
    <w:rsid w:val="00F66BA9"/>
    <w:rsid w:val="00F71752"/>
    <w:rsid w:val="00F8347B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265A64"/>
  <w15:docId w15:val="{8923917B-4A37-414D-8977-AC9E84A8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6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A5A"/>
  </w:style>
  <w:style w:type="paragraph" w:styleId="Footer">
    <w:name w:val="footer"/>
    <w:basedOn w:val="Normal"/>
    <w:link w:val="FooterChar"/>
    <w:uiPriority w:val="99"/>
    <w:unhideWhenUsed/>
    <w:rsid w:val="00163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A5A"/>
  </w:style>
  <w:style w:type="character" w:customStyle="1" w:styleId="ilfuvd">
    <w:name w:val="ilfuvd"/>
    <w:basedOn w:val="DefaultParagraphFont"/>
    <w:rsid w:val="00AD574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60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4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834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4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3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AC90-6D44-4554-912B-309456C4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SERRANO Luis Alonso</cp:lastModifiedBy>
  <cp:revision>14</cp:revision>
  <dcterms:created xsi:type="dcterms:W3CDTF">2018-06-27T22:23:00Z</dcterms:created>
  <dcterms:modified xsi:type="dcterms:W3CDTF">2018-07-11T21:10:00Z</dcterms:modified>
</cp:coreProperties>
</file>