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5452F" w14:textId="77777777" w:rsidR="007B5B18" w:rsidRPr="00783620" w:rsidRDefault="007B5B18" w:rsidP="007B5B18">
      <w:pPr>
        <w:spacing w:line="240" w:lineRule="auto"/>
        <w:jc w:val="center"/>
        <w:rPr>
          <w:rFonts w:cs="Times New Roman"/>
          <w:b/>
          <w:sz w:val="24"/>
          <w:szCs w:val="24"/>
          <w:u w:val="single"/>
          <w:lang w:val="es-VE"/>
        </w:rPr>
      </w:pPr>
      <w:r w:rsidRPr="00783620">
        <w:rPr>
          <w:rFonts w:cs="Times New Roman"/>
          <w:b/>
          <w:sz w:val="24"/>
          <w:szCs w:val="24"/>
          <w:u w:val="single"/>
          <w:lang w:val="es-VE"/>
        </w:rPr>
        <w:t>BORRADOR DE AGENDA</w:t>
      </w:r>
    </w:p>
    <w:p w14:paraId="158BFF82" w14:textId="77777777" w:rsidR="007B5B18" w:rsidRPr="00783620" w:rsidRDefault="007B5B18" w:rsidP="007B5B18">
      <w:pPr>
        <w:spacing w:line="240" w:lineRule="auto"/>
        <w:jc w:val="center"/>
        <w:rPr>
          <w:rFonts w:cs="Times New Roman"/>
          <w:b/>
          <w:sz w:val="24"/>
          <w:szCs w:val="24"/>
          <w:u w:val="single"/>
          <w:lang w:val="es-VE"/>
        </w:rPr>
      </w:pPr>
      <w:r w:rsidRPr="00783620">
        <w:rPr>
          <w:rFonts w:cs="Times New Roman"/>
          <w:b/>
          <w:sz w:val="24"/>
          <w:szCs w:val="24"/>
          <w:u w:val="single"/>
          <w:lang w:val="es-VE"/>
        </w:rPr>
        <w:t>Taller sobre retorno, recepción y reintegración de niños, niñas y adolescentes migrantes</w:t>
      </w:r>
      <w:r w:rsidR="00611992" w:rsidRPr="00783620">
        <w:rPr>
          <w:rFonts w:cs="Times New Roman"/>
          <w:b/>
          <w:sz w:val="24"/>
          <w:szCs w:val="24"/>
          <w:u w:val="single"/>
          <w:lang w:val="es-VE"/>
        </w:rPr>
        <w:t xml:space="preserve"> y refugiados</w:t>
      </w:r>
      <w:r w:rsidRPr="00783620">
        <w:rPr>
          <w:rFonts w:cs="Times New Roman"/>
          <w:b/>
          <w:sz w:val="24"/>
          <w:szCs w:val="24"/>
          <w:u w:val="single"/>
          <w:lang w:val="es-VE"/>
        </w:rPr>
        <w:t>.</w:t>
      </w:r>
    </w:p>
    <w:p w14:paraId="36D5D320" w14:textId="77777777" w:rsidR="007B5B18" w:rsidRPr="00783620" w:rsidRDefault="002241E7" w:rsidP="007B5B18">
      <w:pPr>
        <w:jc w:val="center"/>
        <w:rPr>
          <w:rFonts w:cs="Times New Roman"/>
          <w:b/>
          <w:sz w:val="24"/>
          <w:szCs w:val="24"/>
          <w:lang w:val="es-VE"/>
        </w:rPr>
      </w:pPr>
      <w:r w:rsidRPr="00783620">
        <w:rPr>
          <w:rFonts w:cs="Times New Roman"/>
          <w:b/>
          <w:sz w:val="24"/>
          <w:szCs w:val="24"/>
          <w:lang w:val="es-VE"/>
        </w:rPr>
        <w:t>Red de Funcionarios de Enlace sobre Niñas, Niños y Adolescentes Migrantes</w:t>
      </w:r>
    </w:p>
    <w:p w14:paraId="4411559B" w14:textId="77777777" w:rsidR="007B5B18" w:rsidRPr="00783620" w:rsidRDefault="007B5B18" w:rsidP="007B5B18">
      <w:pPr>
        <w:jc w:val="center"/>
        <w:rPr>
          <w:rFonts w:cs="Times New Roman"/>
          <w:b/>
          <w:sz w:val="24"/>
          <w:szCs w:val="24"/>
          <w:lang w:val="es-VE"/>
        </w:rPr>
      </w:pPr>
      <w:r w:rsidRPr="00783620">
        <w:rPr>
          <w:rFonts w:cs="Times New Roman"/>
          <w:b/>
          <w:sz w:val="24"/>
          <w:szCs w:val="24"/>
          <w:lang w:val="es-VE"/>
        </w:rPr>
        <w:t>22 y 23 de mayo, 2018</w:t>
      </w:r>
    </w:p>
    <w:p w14:paraId="680DF31F" w14:textId="77777777" w:rsidR="007B5B18" w:rsidRPr="00783620" w:rsidRDefault="007B5B18" w:rsidP="007B5B18">
      <w:pPr>
        <w:jc w:val="center"/>
        <w:rPr>
          <w:rFonts w:cs="Times New Roman"/>
          <w:b/>
          <w:sz w:val="24"/>
          <w:szCs w:val="24"/>
          <w:lang w:val="es-VE"/>
        </w:rPr>
      </w:pPr>
      <w:r w:rsidRPr="00783620">
        <w:rPr>
          <w:rFonts w:cs="Times New Roman"/>
          <w:b/>
          <w:sz w:val="24"/>
          <w:szCs w:val="24"/>
          <w:lang w:val="es-VE"/>
        </w:rPr>
        <w:t xml:space="preserve">Ciudad de Guatemala </w:t>
      </w:r>
    </w:p>
    <w:p w14:paraId="7A34E7F7" w14:textId="77777777" w:rsidR="007B5B18" w:rsidRPr="00783620" w:rsidRDefault="00C42931" w:rsidP="0075338A">
      <w:pPr>
        <w:spacing w:line="240" w:lineRule="auto"/>
        <w:rPr>
          <w:rFonts w:cs="Times New Roman"/>
          <w:sz w:val="24"/>
          <w:szCs w:val="24"/>
          <w:lang w:val="es-VE"/>
        </w:rPr>
      </w:pPr>
      <w:r w:rsidRPr="00783620">
        <w:rPr>
          <w:rFonts w:cs="Times New Roman"/>
          <w:b/>
          <w:sz w:val="24"/>
          <w:szCs w:val="24"/>
          <w:lang w:val="es-VE"/>
        </w:rPr>
        <w:t xml:space="preserve">OBJETIVO: </w:t>
      </w:r>
      <w:r w:rsidRPr="00783620">
        <w:rPr>
          <w:rFonts w:cs="Times New Roman"/>
          <w:sz w:val="24"/>
          <w:szCs w:val="24"/>
          <w:lang w:val="es-VE"/>
        </w:rPr>
        <w:t xml:space="preserve">Reforzar conocimientos sobre los estándares regionales y globales para el retorno, la recepción y la reintegración </w:t>
      </w:r>
      <w:r w:rsidR="00770234" w:rsidRPr="00783620">
        <w:rPr>
          <w:rFonts w:cs="Times New Roman"/>
          <w:sz w:val="24"/>
          <w:szCs w:val="24"/>
          <w:lang w:val="es-VE"/>
        </w:rPr>
        <w:t>de niñas, niños y adolescentes migrantes</w:t>
      </w:r>
      <w:r w:rsidR="00611992" w:rsidRPr="00783620">
        <w:rPr>
          <w:rFonts w:cs="Times New Roman"/>
          <w:sz w:val="24"/>
          <w:szCs w:val="24"/>
          <w:lang w:val="es-VE"/>
        </w:rPr>
        <w:t xml:space="preserve"> y refugiados</w:t>
      </w:r>
      <w:r w:rsidRPr="00783620">
        <w:rPr>
          <w:rFonts w:cs="Times New Roman"/>
          <w:sz w:val="24"/>
          <w:szCs w:val="24"/>
          <w:lang w:val="es-VE"/>
        </w:rPr>
        <w:t xml:space="preserve">; identificar </w:t>
      </w:r>
      <w:r w:rsidR="00770234" w:rsidRPr="00783620">
        <w:rPr>
          <w:rFonts w:cs="Times New Roman"/>
          <w:sz w:val="24"/>
          <w:szCs w:val="24"/>
          <w:lang w:val="es-VE"/>
        </w:rPr>
        <w:t xml:space="preserve">buenas prácticas relacionadas y </w:t>
      </w:r>
      <w:r w:rsidR="00DB41D0" w:rsidRPr="00783620">
        <w:rPr>
          <w:rFonts w:cs="Times New Roman"/>
          <w:sz w:val="24"/>
          <w:szCs w:val="24"/>
          <w:lang w:val="es-VE"/>
        </w:rPr>
        <w:t xml:space="preserve">analizar </w:t>
      </w:r>
      <w:r w:rsidR="00770234" w:rsidRPr="00783620">
        <w:rPr>
          <w:rFonts w:cs="Times New Roman"/>
          <w:sz w:val="24"/>
          <w:szCs w:val="24"/>
          <w:lang w:val="es-VE"/>
        </w:rPr>
        <w:t xml:space="preserve">brechas a ser abordadas. </w:t>
      </w:r>
    </w:p>
    <w:p w14:paraId="5AB3EAA9" w14:textId="77777777" w:rsidR="0075338A" w:rsidRPr="00783620" w:rsidRDefault="0075338A" w:rsidP="007533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s-VE"/>
        </w:rPr>
      </w:pPr>
      <w:r w:rsidRPr="00783620">
        <w:rPr>
          <w:rFonts w:cs="Times New Roman"/>
          <w:b/>
          <w:sz w:val="24"/>
          <w:szCs w:val="24"/>
          <w:lang w:val="es-VE"/>
        </w:rPr>
        <w:t xml:space="preserve">PARTICIPANTES: </w:t>
      </w:r>
      <w:r w:rsidRPr="00783620">
        <w:rPr>
          <w:rFonts w:cs="Times New Roman"/>
          <w:sz w:val="24"/>
          <w:szCs w:val="24"/>
          <w:lang w:val="es-VE"/>
        </w:rPr>
        <w:t>El taller sería dirigido a la Red de Funcionarios de Enlace sobre Niñas, N</w:t>
      </w:r>
      <w:r w:rsidR="007B5B18" w:rsidRPr="00783620">
        <w:rPr>
          <w:rFonts w:cs="Times New Roman"/>
          <w:sz w:val="24"/>
          <w:szCs w:val="24"/>
          <w:lang w:val="es-VE"/>
        </w:rPr>
        <w:t xml:space="preserve">iños y Adolescentes Migrantes, </w:t>
      </w:r>
      <w:r w:rsidRPr="00783620">
        <w:rPr>
          <w:rFonts w:cs="Times New Roman"/>
          <w:sz w:val="24"/>
          <w:szCs w:val="24"/>
          <w:lang w:val="es-VE"/>
        </w:rPr>
        <w:t>organismos observadores de la Confer</w:t>
      </w:r>
      <w:r w:rsidR="007B5B18" w:rsidRPr="00783620">
        <w:rPr>
          <w:rFonts w:cs="Times New Roman"/>
          <w:sz w:val="24"/>
          <w:szCs w:val="24"/>
          <w:lang w:val="es-VE"/>
        </w:rPr>
        <w:t xml:space="preserve">encia Regional sobre Migración y niños, niñas y adolescentes que han sido retornados a sus países de origen. </w:t>
      </w:r>
    </w:p>
    <w:p w14:paraId="433E4005" w14:textId="77777777" w:rsidR="007B5B18" w:rsidRPr="00783620" w:rsidRDefault="007B5B18" w:rsidP="007533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s-VE"/>
        </w:rPr>
      </w:pPr>
    </w:p>
    <w:p w14:paraId="462AC580" w14:textId="6E797C31" w:rsidR="007B5B18" w:rsidRPr="00E8254B" w:rsidRDefault="0080028A" w:rsidP="0075338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lang w:val="es-VE"/>
        </w:rPr>
      </w:pPr>
      <w:r w:rsidRPr="00E8254B">
        <w:rPr>
          <w:rFonts w:cs="Times New Roman"/>
          <w:b/>
          <w:sz w:val="24"/>
          <w:szCs w:val="24"/>
          <w:lang w:val="es-VE"/>
        </w:rPr>
        <w:t xml:space="preserve">Martes, </w:t>
      </w:r>
      <w:r w:rsidR="007B5B18" w:rsidRPr="00E8254B">
        <w:rPr>
          <w:rFonts w:cs="Times New Roman"/>
          <w:b/>
          <w:sz w:val="24"/>
          <w:szCs w:val="24"/>
          <w:lang w:val="es-VE"/>
        </w:rPr>
        <w:t>22 de mayo, 2018</w:t>
      </w:r>
    </w:p>
    <w:p w14:paraId="5C853531" w14:textId="7EBA916F" w:rsidR="007B5B18" w:rsidRPr="00783620" w:rsidRDefault="007B5B18" w:rsidP="0075338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s-VE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9350" w:type="dxa"/>
        <w:tblLook w:val="04A0" w:firstRow="1" w:lastRow="0" w:firstColumn="1" w:lastColumn="0" w:noHBand="0" w:noVBand="1"/>
      </w:tblPr>
      <w:tblGrid>
        <w:gridCol w:w="2250"/>
        <w:gridCol w:w="2589"/>
        <w:gridCol w:w="2564"/>
        <w:gridCol w:w="1947"/>
      </w:tblGrid>
      <w:tr w:rsidR="007B5B18" w:rsidRPr="00783620" w14:paraId="0DB5DF87" w14:textId="77777777" w:rsidTr="00F7766C">
        <w:tc>
          <w:tcPr>
            <w:tcW w:w="2250" w:type="dxa"/>
          </w:tcPr>
          <w:p w14:paraId="7D567555" w14:textId="77777777" w:rsidR="007B5B18" w:rsidRPr="00783620" w:rsidRDefault="007B5B18" w:rsidP="00F7766C">
            <w:pPr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  <w:t xml:space="preserve">Horario </w:t>
            </w:r>
          </w:p>
        </w:tc>
        <w:tc>
          <w:tcPr>
            <w:tcW w:w="2589" w:type="dxa"/>
          </w:tcPr>
          <w:p w14:paraId="78E04A97" w14:textId="77777777" w:rsidR="007B5B18" w:rsidRPr="00783620" w:rsidRDefault="007B5B18" w:rsidP="00F7766C">
            <w:pPr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  <w:t xml:space="preserve">Tema </w:t>
            </w:r>
          </w:p>
        </w:tc>
        <w:tc>
          <w:tcPr>
            <w:tcW w:w="2564" w:type="dxa"/>
          </w:tcPr>
          <w:p w14:paraId="4F9A87DA" w14:textId="77777777" w:rsidR="007B5B18" w:rsidRPr="00783620" w:rsidRDefault="007B5B18" w:rsidP="00F7766C">
            <w:pPr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  <w:t xml:space="preserve">Responsables </w:t>
            </w:r>
          </w:p>
        </w:tc>
        <w:tc>
          <w:tcPr>
            <w:tcW w:w="1947" w:type="dxa"/>
          </w:tcPr>
          <w:p w14:paraId="765A9FEB" w14:textId="77777777" w:rsidR="007B5B18" w:rsidRPr="00783620" w:rsidRDefault="007B5B18" w:rsidP="00F7766C">
            <w:pPr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  <w:t xml:space="preserve">Participantes </w:t>
            </w:r>
          </w:p>
        </w:tc>
      </w:tr>
      <w:tr w:rsidR="007B5B18" w:rsidRPr="00783620" w14:paraId="4AD0389B" w14:textId="77777777" w:rsidTr="00F7766C">
        <w:tc>
          <w:tcPr>
            <w:tcW w:w="2250" w:type="dxa"/>
          </w:tcPr>
          <w:p w14:paraId="154CF9EA" w14:textId="77777777" w:rsidR="007B5B18" w:rsidRPr="00783620" w:rsidRDefault="007B5B18" w:rsidP="00F7766C">
            <w:pPr>
              <w:rPr>
                <w:rFonts w:cs="Tw Cen MT"/>
                <w:color w:val="000000"/>
                <w:sz w:val="24"/>
                <w:szCs w:val="24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8</w:t>
            </w:r>
            <w:r w:rsidRPr="00783620">
              <w:rPr>
                <w:rFonts w:cs="Tw Cen MT"/>
                <w:color w:val="000000"/>
                <w:sz w:val="24"/>
                <w:szCs w:val="24"/>
              </w:rPr>
              <w:t>:30-9:30</w:t>
            </w:r>
          </w:p>
        </w:tc>
        <w:tc>
          <w:tcPr>
            <w:tcW w:w="2589" w:type="dxa"/>
          </w:tcPr>
          <w:p w14:paraId="451C3E81" w14:textId="77777777" w:rsidR="007B5B18" w:rsidRPr="00783620" w:rsidRDefault="007B5B18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Bienvenida, objetivos del taller y presentaciones </w:t>
            </w:r>
          </w:p>
        </w:tc>
        <w:tc>
          <w:tcPr>
            <w:tcW w:w="2564" w:type="dxa"/>
          </w:tcPr>
          <w:p w14:paraId="6796B30D" w14:textId="55AEB45F" w:rsidR="007B5B18" w:rsidRPr="00783620" w:rsidRDefault="00BC75CC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CRM </w:t>
            </w:r>
            <w:r w:rsidR="007B5B18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y comité de organización</w:t>
            </w:r>
          </w:p>
        </w:tc>
        <w:tc>
          <w:tcPr>
            <w:tcW w:w="1947" w:type="dxa"/>
          </w:tcPr>
          <w:p w14:paraId="1B5FF1E9" w14:textId="77777777" w:rsidR="007B5B18" w:rsidRPr="00783620" w:rsidRDefault="007B5B18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Todos </w:t>
            </w:r>
          </w:p>
        </w:tc>
      </w:tr>
      <w:tr w:rsidR="007B5B18" w:rsidRPr="00783620" w14:paraId="15B7AFDE" w14:textId="77777777" w:rsidTr="00F7766C">
        <w:tc>
          <w:tcPr>
            <w:tcW w:w="2250" w:type="dxa"/>
          </w:tcPr>
          <w:p w14:paraId="31187EA8" w14:textId="39221C53" w:rsidR="007B5B18" w:rsidRPr="00783620" w:rsidRDefault="00AE4E3A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9:30-10:30</w:t>
            </w:r>
          </w:p>
        </w:tc>
        <w:tc>
          <w:tcPr>
            <w:tcW w:w="2589" w:type="dxa"/>
          </w:tcPr>
          <w:p w14:paraId="13BFBF89" w14:textId="77777777" w:rsidR="007B5B18" w:rsidRPr="00783620" w:rsidRDefault="007B5B18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Testimonios de niños, niñas y adolescentes </w:t>
            </w:r>
          </w:p>
        </w:tc>
        <w:tc>
          <w:tcPr>
            <w:tcW w:w="2564" w:type="dxa"/>
          </w:tcPr>
          <w:p w14:paraId="3E23AFB4" w14:textId="77777777" w:rsidR="007B5B18" w:rsidRPr="00783620" w:rsidRDefault="007B5B18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proofErr w:type="spellStart"/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Save</w:t>
            </w:r>
            <w:proofErr w:type="spellEnd"/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the</w:t>
            </w:r>
            <w:proofErr w:type="spellEnd"/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Children</w:t>
            </w:r>
            <w:proofErr w:type="spellEnd"/>
          </w:p>
        </w:tc>
        <w:tc>
          <w:tcPr>
            <w:tcW w:w="1947" w:type="dxa"/>
          </w:tcPr>
          <w:p w14:paraId="409CB98B" w14:textId="77777777" w:rsidR="00AE4E3A" w:rsidRPr="00783620" w:rsidRDefault="007B5B18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Todos</w:t>
            </w:r>
          </w:p>
          <w:p w14:paraId="7A186A6C" w14:textId="0558F431" w:rsidR="007B5B18" w:rsidRPr="00783620" w:rsidRDefault="007B5B18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</w:p>
        </w:tc>
      </w:tr>
      <w:tr w:rsidR="00AE4E3A" w:rsidRPr="00783620" w14:paraId="05B7AB66" w14:textId="77777777" w:rsidTr="00F7766C">
        <w:tc>
          <w:tcPr>
            <w:tcW w:w="2250" w:type="dxa"/>
          </w:tcPr>
          <w:p w14:paraId="42E28A3A" w14:textId="32C18CBD" w:rsidR="00AE4E3A" w:rsidRPr="00783620" w:rsidRDefault="00AE4E3A" w:rsidP="00F7766C">
            <w:pPr>
              <w:rPr>
                <w:rFonts w:cs="Tw Cen MT"/>
                <w:color w:val="000000"/>
                <w:sz w:val="24"/>
                <w:szCs w:val="24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10</w:t>
            </w:r>
            <w:r w:rsidR="002422E8" w:rsidRPr="00783620">
              <w:rPr>
                <w:rFonts w:cs="Tw Cen MT"/>
                <w:color w:val="000000"/>
                <w:sz w:val="24"/>
                <w:szCs w:val="24"/>
              </w:rPr>
              <w:t>:30-11:00</w:t>
            </w:r>
          </w:p>
        </w:tc>
        <w:tc>
          <w:tcPr>
            <w:tcW w:w="2589" w:type="dxa"/>
          </w:tcPr>
          <w:p w14:paraId="07DD9DDA" w14:textId="1046A7ED" w:rsidR="00AE4E3A" w:rsidRPr="00783620" w:rsidRDefault="00AE4E3A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Refrigerio </w:t>
            </w:r>
          </w:p>
        </w:tc>
        <w:tc>
          <w:tcPr>
            <w:tcW w:w="2564" w:type="dxa"/>
          </w:tcPr>
          <w:p w14:paraId="5BFD724F" w14:textId="1BFD253F" w:rsidR="00AE4E3A" w:rsidRPr="00783620" w:rsidRDefault="002A6321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CRM</w:t>
            </w:r>
          </w:p>
        </w:tc>
        <w:tc>
          <w:tcPr>
            <w:tcW w:w="1947" w:type="dxa"/>
          </w:tcPr>
          <w:p w14:paraId="251730CB" w14:textId="30D0CDD4" w:rsidR="00AE4E3A" w:rsidRPr="00783620" w:rsidRDefault="00AE4E3A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</w:p>
        </w:tc>
      </w:tr>
      <w:tr w:rsidR="00AE4E3A" w:rsidRPr="00F7766C" w14:paraId="4254C2B2" w14:textId="77777777" w:rsidTr="00F7766C">
        <w:tc>
          <w:tcPr>
            <w:tcW w:w="2250" w:type="dxa"/>
          </w:tcPr>
          <w:p w14:paraId="7D81DF16" w14:textId="17100582" w:rsidR="00AE4E3A" w:rsidRPr="00783620" w:rsidRDefault="00AE4E3A" w:rsidP="00F7766C">
            <w:pPr>
              <w:rPr>
                <w:rFonts w:cs="Tw Cen MT"/>
                <w:color w:val="000000"/>
                <w:sz w:val="24"/>
                <w:szCs w:val="24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11:00</w:t>
            </w:r>
            <w:r w:rsidRPr="00783620">
              <w:rPr>
                <w:rFonts w:cs="Tw Cen MT"/>
                <w:color w:val="000000"/>
                <w:sz w:val="24"/>
                <w:szCs w:val="24"/>
              </w:rPr>
              <w:t>-</w:t>
            </w:r>
            <w:r w:rsidR="001D3F69" w:rsidRPr="00783620">
              <w:rPr>
                <w:rFonts w:cs="Tw Cen MT"/>
                <w:color w:val="000000"/>
                <w:sz w:val="24"/>
                <w:szCs w:val="24"/>
              </w:rPr>
              <w:t>1</w:t>
            </w:r>
            <w:r w:rsidR="00BC75CC" w:rsidRPr="00783620">
              <w:rPr>
                <w:rFonts w:cs="Tw Cen MT"/>
                <w:color w:val="000000"/>
                <w:sz w:val="24"/>
                <w:szCs w:val="24"/>
              </w:rPr>
              <w:t>3</w:t>
            </w:r>
            <w:r w:rsidR="001D3F69" w:rsidRPr="00783620">
              <w:rPr>
                <w:rFonts w:cs="Tw Cen MT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589" w:type="dxa"/>
          </w:tcPr>
          <w:p w14:paraId="7A585689" w14:textId="77777777" w:rsidR="00AE4E3A" w:rsidRPr="00783620" w:rsidRDefault="00AE4E3A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Panel: Implementación de estándares en </w:t>
            </w:r>
            <w:r w:rsidRPr="00783620"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  <w:t xml:space="preserve">mecanismos de decisión sobre el retorno </w:t>
            </w:r>
          </w:p>
        </w:tc>
        <w:tc>
          <w:tcPr>
            <w:tcW w:w="2564" w:type="dxa"/>
          </w:tcPr>
          <w:p w14:paraId="29FCB63D" w14:textId="63B2089C" w:rsidR="00AE4E3A" w:rsidRPr="00783620" w:rsidRDefault="00AE4E3A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Presentaci</w:t>
            </w:r>
            <w:r w:rsidR="002A6321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ón de indicadores de estándares: Pablo Ceriani</w:t>
            </w:r>
          </w:p>
          <w:p w14:paraId="5EE80E5C" w14:textId="77777777" w:rsidR="00AE4E3A" w:rsidRPr="00783620" w:rsidRDefault="00AE4E3A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</w:p>
          <w:p w14:paraId="077BD537" w14:textId="0D2DD35F" w:rsidR="00AE4E3A" w:rsidRPr="00783620" w:rsidRDefault="00AE4E3A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Representantes de 2 países, 1 de socieda</w:t>
            </w:r>
            <w:r w:rsidR="00ED5574">
              <w:rPr>
                <w:rFonts w:cs="Tw Cen MT"/>
                <w:color w:val="000000"/>
                <w:sz w:val="24"/>
                <w:szCs w:val="24"/>
                <w:lang w:val="es-VE"/>
              </w:rPr>
              <w:t>d civil/organismo internacional, 1 adolescente</w:t>
            </w:r>
          </w:p>
        </w:tc>
        <w:tc>
          <w:tcPr>
            <w:tcW w:w="1947" w:type="dxa"/>
          </w:tcPr>
          <w:p w14:paraId="34AF40C6" w14:textId="77777777" w:rsidR="00AE4E3A" w:rsidRPr="00783620" w:rsidRDefault="00AE4E3A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Espacios paralelos (NNA y Adultos)</w:t>
            </w:r>
          </w:p>
        </w:tc>
      </w:tr>
      <w:tr w:rsidR="00AE4E3A" w:rsidRPr="00783620" w14:paraId="5F990138" w14:textId="77777777" w:rsidTr="00F7766C">
        <w:tc>
          <w:tcPr>
            <w:tcW w:w="2250" w:type="dxa"/>
          </w:tcPr>
          <w:p w14:paraId="48BE0D8A" w14:textId="3355DF68" w:rsidR="00AE4E3A" w:rsidRPr="00783620" w:rsidRDefault="001D3F69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1</w:t>
            </w:r>
            <w:r w:rsidR="00BC75CC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3:00-14</w:t>
            </w: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:00</w:t>
            </w:r>
            <w:r w:rsidR="00AE4E3A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 </w:t>
            </w:r>
          </w:p>
        </w:tc>
        <w:tc>
          <w:tcPr>
            <w:tcW w:w="2589" w:type="dxa"/>
          </w:tcPr>
          <w:p w14:paraId="3E1A5008" w14:textId="77777777" w:rsidR="00AE4E3A" w:rsidRPr="00783620" w:rsidRDefault="00AE4E3A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Almuerzo </w:t>
            </w:r>
          </w:p>
        </w:tc>
        <w:tc>
          <w:tcPr>
            <w:tcW w:w="2564" w:type="dxa"/>
          </w:tcPr>
          <w:p w14:paraId="127D2823" w14:textId="77777777" w:rsidR="00AE4E3A" w:rsidRPr="00783620" w:rsidRDefault="00AE4E3A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CRM</w:t>
            </w:r>
          </w:p>
        </w:tc>
        <w:tc>
          <w:tcPr>
            <w:tcW w:w="1947" w:type="dxa"/>
          </w:tcPr>
          <w:p w14:paraId="66798966" w14:textId="77777777" w:rsidR="00AE4E3A" w:rsidRPr="00783620" w:rsidRDefault="00AE4E3A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</w:p>
        </w:tc>
      </w:tr>
      <w:tr w:rsidR="00296CDB" w:rsidRPr="00F7766C" w14:paraId="0604DFAA" w14:textId="77777777" w:rsidTr="00F7766C">
        <w:tc>
          <w:tcPr>
            <w:tcW w:w="2250" w:type="dxa"/>
          </w:tcPr>
          <w:p w14:paraId="25C16884" w14:textId="1F46A738" w:rsidR="00F7766C" w:rsidRDefault="00BC75CC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14:00-15</w:t>
            </w:r>
            <w:r w:rsidR="00296CDB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:00</w:t>
            </w:r>
          </w:p>
          <w:p w14:paraId="7489CC68" w14:textId="6573B368" w:rsidR="00F7766C" w:rsidRDefault="00F7766C" w:rsidP="00F7766C">
            <w:pPr>
              <w:rPr>
                <w:rFonts w:cs="Tw Cen MT"/>
                <w:sz w:val="24"/>
                <w:szCs w:val="24"/>
                <w:lang w:val="es-VE"/>
              </w:rPr>
            </w:pPr>
          </w:p>
          <w:p w14:paraId="22B67FEA" w14:textId="77777777" w:rsidR="00296CDB" w:rsidRPr="00F7766C" w:rsidRDefault="00296CDB" w:rsidP="00F7766C">
            <w:pPr>
              <w:jc w:val="center"/>
              <w:rPr>
                <w:rFonts w:cs="Tw Cen MT"/>
                <w:sz w:val="24"/>
                <w:szCs w:val="24"/>
                <w:lang w:val="es-VE"/>
              </w:rPr>
            </w:pPr>
          </w:p>
        </w:tc>
        <w:tc>
          <w:tcPr>
            <w:tcW w:w="2589" w:type="dxa"/>
          </w:tcPr>
          <w:p w14:paraId="07D35C29" w14:textId="153F3357" w:rsidR="00296CDB" w:rsidRPr="00783620" w:rsidRDefault="00296CDB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Trabajo por país para revisar estándares en mecanismos de decisión sobre el retorno</w:t>
            </w:r>
          </w:p>
        </w:tc>
        <w:tc>
          <w:tcPr>
            <w:tcW w:w="2564" w:type="dxa"/>
          </w:tcPr>
          <w:p w14:paraId="528339F4" w14:textId="1E09B8FB" w:rsidR="00296CDB" w:rsidRPr="00783620" w:rsidRDefault="00296CDB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Comité de coordinación </w:t>
            </w:r>
          </w:p>
        </w:tc>
        <w:tc>
          <w:tcPr>
            <w:tcW w:w="1947" w:type="dxa"/>
          </w:tcPr>
          <w:p w14:paraId="0F53342A" w14:textId="725705CB" w:rsidR="00296CDB" w:rsidRPr="00783620" w:rsidRDefault="00296CDB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Espacios paralelos (NNA y Adultos)</w:t>
            </w:r>
          </w:p>
        </w:tc>
      </w:tr>
      <w:tr w:rsidR="00296CDB" w:rsidRPr="00F7766C" w14:paraId="60B4F87A" w14:textId="77777777" w:rsidTr="00F7766C">
        <w:tc>
          <w:tcPr>
            <w:tcW w:w="2250" w:type="dxa"/>
          </w:tcPr>
          <w:p w14:paraId="0BD0A228" w14:textId="0C986FF6" w:rsidR="00296CDB" w:rsidRPr="00783620" w:rsidRDefault="00BC75CC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lastRenderedPageBreak/>
              <w:t>15</w:t>
            </w:r>
            <w:r w:rsidR="00296CDB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:00-</w:t>
            </w: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16</w:t>
            </w:r>
            <w:r w:rsidR="00296CDB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:15</w:t>
            </w:r>
          </w:p>
        </w:tc>
        <w:tc>
          <w:tcPr>
            <w:tcW w:w="2589" w:type="dxa"/>
          </w:tcPr>
          <w:p w14:paraId="5DE97FB8" w14:textId="77777777" w:rsidR="00296CDB" w:rsidRPr="00783620" w:rsidRDefault="00296CDB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Panel: Implementación de estándares en </w:t>
            </w:r>
            <w:r w:rsidRPr="00783620"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  <w:t>ruta de retorno y recepción en países de origen</w:t>
            </w:r>
          </w:p>
        </w:tc>
        <w:tc>
          <w:tcPr>
            <w:tcW w:w="2564" w:type="dxa"/>
          </w:tcPr>
          <w:p w14:paraId="61D58F9B" w14:textId="4C4B7DC4" w:rsidR="00296CDB" w:rsidRPr="00783620" w:rsidRDefault="00296CDB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Presentación de indicadores de estándares</w:t>
            </w:r>
            <w:r w:rsidR="002A6321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: Pablo Ceriani</w:t>
            </w:r>
          </w:p>
          <w:p w14:paraId="1B3D2E34" w14:textId="60C667BC" w:rsidR="00296CDB" w:rsidRPr="00783620" w:rsidRDefault="00296CDB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Representantes de 2 países, 1 de sociedad civil/organismo internacional</w:t>
            </w:r>
            <w:r w:rsidR="00EF17EB">
              <w:rPr>
                <w:rFonts w:cs="Tw Cen MT"/>
                <w:color w:val="000000"/>
                <w:sz w:val="24"/>
                <w:szCs w:val="24"/>
                <w:lang w:val="es-VE"/>
              </w:rPr>
              <w:t>, 1 adolescente</w:t>
            </w:r>
          </w:p>
        </w:tc>
        <w:tc>
          <w:tcPr>
            <w:tcW w:w="1947" w:type="dxa"/>
          </w:tcPr>
          <w:p w14:paraId="1522521E" w14:textId="77777777" w:rsidR="00296CDB" w:rsidRPr="00783620" w:rsidRDefault="00296CDB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Espacios paralelos (NNA y Adultos)</w:t>
            </w:r>
          </w:p>
        </w:tc>
      </w:tr>
      <w:tr w:rsidR="00296CDB" w:rsidRPr="00783620" w14:paraId="5C6DA48F" w14:textId="77777777" w:rsidTr="00F7766C">
        <w:tc>
          <w:tcPr>
            <w:tcW w:w="2250" w:type="dxa"/>
          </w:tcPr>
          <w:p w14:paraId="54405560" w14:textId="1F62F6BD" w:rsidR="00296CDB" w:rsidRPr="00783620" w:rsidRDefault="00BC75CC" w:rsidP="00F7766C">
            <w:pPr>
              <w:rPr>
                <w:rFonts w:cs="Tw Cen MT"/>
                <w:color w:val="000000"/>
                <w:sz w:val="24"/>
                <w:szCs w:val="24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16</w:t>
            </w:r>
            <w:r w:rsidRPr="00783620">
              <w:rPr>
                <w:rFonts w:cs="Tw Cen MT"/>
                <w:color w:val="000000"/>
                <w:sz w:val="24"/>
                <w:szCs w:val="24"/>
              </w:rPr>
              <w:t>:15-16</w:t>
            </w:r>
            <w:r w:rsidR="00296CDB" w:rsidRPr="00783620">
              <w:rPr>
                <w:rFonts w:cs="Tw Cen MT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2589" w:type="dxa"/>
          </w:tcPr>
          <w:p w14:paraId="43182834" w14:textId="3BDDC4B1" w:rsidR="00296CDB" w:rsidRPr="00783620" w:rsidRDefault="00296CDB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Refrigerio</w:t>
            </w:r>
          </w:p>
        </w:tc>
        <w:tc>
          <w:tcPr>
            <w:tcW w:w="2564" w:type="dxa"/>
          </w:tcPr>
          <w:p w14:paraId="10CB350D" w14:textId="20E779A5" w:rsidR="00296CDB" w:rsidRPr="00783620" w:rsidRDefault="002A6321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CRM</w:t>
            </w:r>
          </w:p>
        </w:tc>
        <w:tc>
          <w:tcPr>
            <w:tcW w:w="1947" w:type="dxa"/>
          </w:tcPr>
          <w:p w14:paraId="5EBEE540" w14:textId="77777777" w:rsidR="00296CDB" w:rsidRPr="00783620" w:rsidRDefault="00296CDB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</w:p>
        </w:tc>
      </w:tr>
      <w:tr w:rsidR="00296CDB" w:rsidRPr="00F7766C" w14:paraId="629C3684" w14:textId="77777777" w:rsidTr="00F7766C">
        <w:tc>
          <w:tcPr>
            <w:tcW w:w="2250" w:type="dxa"/>
          </w:tcPr>
          <w:p w14:paraId="19AD4746" w14:textId="5BDDFFCA" w:rsidR="00296CDB" w:rsidRPr="00783620" w:rsidRDefault="00BC75CC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bookmarkStart w:id="1" w:name="_Hlk510690530"/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16</w:t>
            </w:r>
            <w:r w:rsidR="00296CDB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:30-</w:t>
            </w: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17</w:t>
            </w:r>
            <w:r w:rsidR="00296CDB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:30</w:t>
            </w:r>
          </w:p>
        </w:tc>
        <w:tc>
          <w:tcPr>
            <w:tcW w:w="2589" w:type="dxa"/>
          </w:tcPr>
          <w:p w14:paraId="279411F0" w14:textId="3EB43F39" w:rsidR="00296CDB" w:rsidRPr="00783620" w:rsidRDefault="00296CDB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Trabajo por país para revisar estándares en mecanismos de decisión sobre el retorno</w:t>
            </w:r>
          </w:p>
        </w:tc>
        <w:tc>
          <w:tcPr>
            <w:tcW w:w="2564" w:type="dxa"/>
          </w:tcPr>
          <w:p w14:paraId="48398576" w14:textId="2EA296B1" w:rsidR="00296CDB" w:rsidRPr="00783620" w:rsidRDefault="002422E8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Comité de coordinación</w:t>
            </w:r>
          </w:p>
        </w:tc>
        <w:tc>
          <w:tcPr>
            <w:tcW w:w="1947" w:type="dxa"/>
          </w:tcPr>
          <w:p w14:paraId="61C1CB2C" w14:textId="77777777" w:rsidR="00296CDB" w:rsidRPr="00783620" w:rsidRDefault="00296CDB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Espacios paralelos (NNA y Adultos)</w:t>
            </w:r>
          </w:p>
        </w:tc>
      </w:tr>
      <w:bookmarkEnd w:id="1"/>
      <w:tr w:rsidR="002A6321" w:rsidRPr="00F7766C" w14:paraId="1C95F93D" w14:textId="77777777" w:rsidTr="00F7766C">
        <w:trPr>
          <w:trHeight w:val="58"/>
        </w:trPr>
        <w:tc>
          <w:tcPr>
            <w:tcW w:w="2250" w:type="dxa"/>
          </w:tcPr>
          <w:p w14:paraId="1DE4567F" w14:textId="5CD4594B" w:rsidR="002A6321" w:rsidRPr="00783620" w:rsidRDefault="002A6321" w:rsidP="00F7766C">
            <w:pPr>
              <w:rPr>
                <w:rFonts w:cs="Tw Cen MT"/>
                <w:color w:val="000000"/>
                <w:sz w:val="24"/>
                <w:szCs w:val="24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2589" w:type="dxa"/>
          </w:tcPr>
          <w:p w14:paraId="5BD7193B" w14:textId="489EB475" w:rsidR="002A6321" w:rsidRPr="00783620" w:rsidRDefault="002A6321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Cierre</w:t>
            </w:r>
          </w:p>
        </w:tc>
        <w:tc>
          <w:tcPr>
            <w:tcW w:w="2564" w:type="dxa"/>
          </w:tcPr>
          <w:p w14:paraId="65EFD721" w14:textId="6F96A8D0" w:rsidR="002A6321" w:rsidRPr="00783620" w:rsidRDefault="002A6321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CRM y Comité de coordinación</w:t>
            </w:r>
          </w:p>
        </w:tc>
        <w:tc>
          <w:tcPr>
            <w:tcW w:w="1947" w:type="dxa"/>
          </w:tcPr>
          <w:p w14:paraId="3D1D0001" w14:textId="0A29AFB0" w:rsidR="002A6321" w:rsidRPr="00783620" w:rsidRDefault="002A6321" w:rsidP="00F7766C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Espacios paralelos (NNA y Adultos)</w:t>
            </w:r>
          </w:p>
        </w:tc>
      </w:tr>
    </w:tbl>
    <w:p w14:paraId="40874897" w14:textId="3D7E2A05" w:rsidR="007B5B18" w:rsidRPr="00783620" w:rsidRDefault="00F7766C" w:rsidP="007B5B18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  <w:sz w:val="24"/>
          <w:szCs w:val="24"/>
          <w:lang w:val="es-VE"/>
        </w:rPr>
      </w:pPr>
      <w:r>
        <w:rPr>
          <w:rFonts w:cs="Tw Cen MT"/>
          <w:color w:val="000000"/>
          <w:sz w:val="24"/>
          <w:szCs w:val="24"/>
          <w:lang w:val="es-VE"/>
        </w:rPr>
        <w:br w:type="textWrapping" w:clear="all"/>
      </w:r>
    </w:p>
    <w:p w14:paraId="20F8A1DF" w14:textId="23CF4630" w:rsidR="007B5B18" w:rsidRPr="00E8254B" w:rsidRDefault="002422E8" w:rsidP="007B5B1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  <w:lang w:val="es-VE"/>
        </w:rPr>
      </w:pPr>
      <w:r w:rsidRPr="00E8254B">
        <w:rPr>
          <w:rFonts w:cs="Tw Cen MT"/>
          <w:b/>
          <w:color w:val="000000"/>
          <w:sz w:val="24"/>
          <w:szCs w:val="24"/>
          <w:lang w:val="es-VE"/>
        </w:rPr>
        <w:t>Miércoles, 23 de mayo</w:t>
      </w:r>
    </w:p>
    <w:p w14:paraId="7D66B9C1" w14:textId="77777777" w:rsidR="007B5B18" w:rsidRPr="00783620" w:rsidRDefault="007B5B18" w:rsidP="007B5B1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s-VE"/>
        </w:rPr>
      </w:pPr>
    </w:p>
    <w:p w14:paraId="68F127D5" w14:textId="77777777" w:rsidR="007B5B18" w:rsidRPr="00783620" w:rsidRDefault="007B5B18" w:rsidP="007B5B1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s-V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2589"/>
        <w:gridCol w:w="2564"/>
        <w:gridCol w:w="1947"/>
      </w:tblGrid>
      <w:tr w:rsidR="007B5B18" w:rsidRPr="00783620" w14:paraId="771FB497" w14:textId="77777777" w:rsidTr="00E508EA">
        <w:tc>
          <w:tcPr>
            <w:tcW w:w="2250" w:type="dxa"/>
          </w:tcPr>
          <w:p w14:paraId="06920700" w14:textId="77777777" w:rsidR="007B5B18" w:rsidRPr="00783620" w:rsidRDefault="007B5B18" w:rsidP="00E508EA">
            <w:pPr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  <w:t xml:space="preserve">Horario </w:t>
            </w:r>
          </w:p>
        </w:tc>
        <w:tc>
          <w:tcPr>
            <w:tcW w:w="2589" w:type="dxa"/>
          </w:tcPr>
          <w:p w14:paraId="2B233EB4" w14:textId="77777777" w:rsidR="007B5B18" w:rsidRPr="00783620" w:rsidRDefault="007B5B18" w:rsidP="00E508EA">
            <w:pPr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  <w:t xml:space="preserve">Tema </w:t>
            </w:r>
          </w:p>
        </w:tc>
        <w:tc>
          <w:tcPr>
            <w:tcW w:w="2564" w:type="dxa"/>
          </w:tcPr>
          <w:p w14:paraId="02293F9C" w14:textId="77777777" w:rsidR="007B5B18" w:rsidRPr="00783620" w:rsidRDefault="007B5B18" w:rsidP="00E508EA">
            <w:pPr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  <w:t xml:space="preserve">Responsables </w:t>
            </w:r>
          </w:p>
        </w:tc>
        <w:tc>
          <w:tcPr>
            <w:tcW w:w="1947" w:type="dxa"/>
          </w:tcPr>
          <w:p w14:paraId="0379EA57" w14:textId="77777777" w:rsidR="007B5B18" w:rsidRPr="00783620" w:rsidRDefault="007B5B18" w:rsidP="00E508EA">
            <w:pPr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  <w:t xml:space="preserve">Participantes </w:t>
            </w:r>
          </w:p>
        </w:tc>
      </w:tr>
      <w:tr w:rsidR="00296CDB" w:rsidRPr="00F7766C" w14:paraId="378A8E08" w14:textId="77777777" w:rsidTr="00E508EA">
        <w:tc>
          <w:tcPr>
            <w:tcW w:w="2250" w:type="dxa"/>
          </w:tcPr>
          <w:p w14:paraId="16600367" w14:textId="04F10BAF" w:rsidR="00296CDB" w:rsidRPr="00783620" w:rsidRDefault="002422E8" w:rsidP="00296CDB">
            <w:pPr>
              <w:rPr>
                <w:rFonts w:cs="Tw Cen MT"/>
                <w:color w:val="000000"/>
                <w:sz w:val="24"/>
                <w:szCs w:val="24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8:30-10:00</w:t>
            </w:r>
          </w:p>
        </w:tc>
        <w:tc>
          <w:tcPr>
            <w:tcW w:w="2589" w:type="dxa"/>
          </w:tcPr>
          <w:p w14:paraId="7C6F4907" w14:textId="18B07227" w:rsidR="00296CDB" w:rsidRPr="00783620" w:rsidRDefault="00296CDB" w:rsidP="00296CDB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Panel:</w:t>
            </w:r>
            <w:r w:rsidR="002422E8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 Implementación de estándares para</w:t>
            </w: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 </w:t>
            </w:r>
            <w:r w:rsidR="002422E8" w:rsidRPr="00783620"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  <w:t>reintegración en países de origen</w:t>
            </w:r>
          </w:p>
        </w:tc>
        <w:tc>
          <w:tcPr>
            <w:tcW w:w="2564" w:type="dxa"/>
          </w:tcPr>
          <w:p w14:paraId="20B968DC" w14:textId="291E1474" w:rsidR="00296CDB" w:rsidRPr="00783620" w:rsidRDefault="00296CDB" w:rsidP="00296CDB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Presentación de indicadores de estándares</w:t>
            </w:r>
            <w:r w:rsidR="002A6321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: Pablo Ceriani</w:t>
            </w:r>
          </w:p>
          <w:p w14:paraId="03F8902D" w14:textId="77777777" w:rsidR="00296CDB" w:rsidRPr="00783620" w:rsidRDefault="00296CDB" w:rsidP="00296CDB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</w:p>
          <w:p w14:paraId="54517DBD" w14:textId="55059432" w:rsidR="00296CDB" w:rsidRPr="00783620" w:rsidRDefault="00296CDB" w:rsidP="00296CDB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Representantes de 2 países, 1 de sociedad civil/organismo internacional</w:t>
            </w:r>
            <w:r w:rsidR="00EF17EB">
              <w:rPr>
                <w:rFonts w:cs="Tw Cen MT"/>
                <w:color w:val="000000"/>
                <w:sz w:val="24"/>
                <w:szCs w:val="24"/>
                <w:lang w:val="es-VE"/>
              </w:rPr>
              <w:t>, 1 adolescente</w:t>
            </w:r>
          </w:p>
        </w:tc>
        <w:tc>
          <w:tcPr>
            <w:tcW w:w="1947" w:type="dxa"/>
          </w:tcPr>
          <w:p w14:paraId="5551A096" w14:textId="5C1C7866" w:rsidR="00296CDB" w:rsidRPr="00783620" w:rsidRDefault="00296CDB" w:rsidP="00296CDB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Espacios paralelos (NNA y Adultos)</w:t>
            </w:r>
          </w:p>
        </w:tc>
      </w:tr>
      <w:tr w:rsidR="002422E8" w:rsidRPr="00783620" w14:paraId="6CD5672B" w14:textId="77777777" w:rsidTr="00E508EA">
        <w:tc>
          <w:tcPr>
            <w:tcW w:w="2250" w:type="dxa"/>
          </w:tcPr>
          <w:p w14:paraId="27ECDF5D" w14:textId="276F3F4F" w:rsidR="002422E8" w:rsidRPr="00783620" w:rsidRDefault="002422E8" w:rsidP="00296CDB">
            <w:pPr>
              <w:rPr>
                <w:rFonts w:cs="Tw Cen MT"/>
                <w:color w:val="000000"/>
                <w:sz w:val="24"/>
                <w:szCs w:val="24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10</w:t>
            </w:r>
            <w:r w:rsidRPr="00783620">
              <w:rPr>
                <w:rFonts w:cs="Tw Cen MT"/>
                <w:color w:val="000000"/>
                <w:sz w:val="24"/>
                <w:szCs w:val="24"/>
              </w:rPr>
              <w:t>:00-10:30</w:t>
            </w:r>
          </w:p>
        </w:tc>
        <w:tc>
          <w:tcPr>
            <w:tcW w:w="2589" w:type="dxa"/>
          </w:tcPr>
          <w:p w14:paraId="4541A7D6" w14:textId="3AD87F2E" w:rsidR="002422E8" w:rsidRPr="00783620" w:rsidRDefault="002422E8" w:rsidP="00296CDB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Refrigerio</w:t>
            </w:r>
          </w:p>
        </w:tc>
        <w:tc>
          <w:tcPr>
            <w:tcW w:w="2564" w:type="dxa"/>
          </w:tcPr>
          <w:p w14:paraId="02D0874D" w14:textId="63F0E97C" w:rsidR="002422E8" w:rsidRPr="00783620" w:rsidRDefault="002A6321" w:rsidP="00296CDB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CRM</w:t>
            </w:r>
          </w:p>
        </w:tc>
        <w:tc>
          <w:tcPr>
            <w:tcW w:w="1947" w:type="dxa"/>
          </w:tcPr>
          <w:p w14:paraId="14E33E30" w14:textId="77777777" w:rsidR="002422E8" w:rsidRPr="00783620" w:rsidRDefault="002422E8" w:rsidP="00296CDB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</w:p>
        </w:tc>
      </w:tr>
      <w:tr w:rsidR="002422E8" w:rsidRPr="00F7766C" w14:paraId="722E2682" w14:textId="77777777" w:rsidTr="00E508EA">
        <w:tc>
          <w:tcPr>
            <w:tcW w:w="2250" w:type="dxa"/>
          </w:tcPr>
          <w:p w14:paraId="72080B2F" w14:textId="7570034D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10:30-11:30</w:t>
            </w:r>
          </w:p>
        </w:tc>
        <w:tc>
          <w:tcPr>
            <w:tcW w:w="2589" w:type="dxa"/>
          </w:tcPr>
          <w:p w14:paraId="39A208B4" w14:textId="2C9F6AE1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Trabajo por país para revisar estándares para </w:t>
            </w:r>
            <w:r w:rsidRPr="00783620">
              <w:rPr>
                <w:rFonts w:cs="Tw Cen MT"/>
                <w:b/>
                <w:color w:val="000000"/>
                <w:sz w:val="24"/>
                <w:szCs w:val="24"/>
                <w:lang w:val="es-VE"/>
              </w:rPr>
              <w:t>reintegración en países de origen</w:t>
            </w:r>
          </w:p>
        </w:tc>
        <w:tc>
          <w:tcPr>
            <w:tcW w:w="2564" w:type="dxa"/>
          </w:tcPr>
          <w:p w14:paraId="1834BA55" w14:textId="0839E910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Comité de coordinación</w:t>
            </w:r>
          </w:p>
        </w:tc>
        <w:tc>
          <w:tcPr>
            <w:tcW w:w="1947" w:type="dxa"/>
          </w:tcPr>
          <w:p w14:paraId="39DD19A8" w14:textId="30AEC15D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Espacios paralelos (NNA y Adultos)</w:t>
            </w:r>
          </w:p>
        </w:tc>
      </w:tr>
      <w:tr w:rsidR="002422E8" w:rsidRPr="00783620" w14:paraId="14D40A77" w14:textId="77777777" w:rsidTr="00E508EA">
        <w:tc>
          <w:tcPr>
            <w:tcW w:w="2250" w:type="dxa"/>
          </w:tcPr>
          <w:p w14:paraId="265AC14D" w14:textId="597279B9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11:30-1</w:t>
            </w:r>
            <w:r w:rsidR="00BC75CC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3</w:t>
            </w: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:00</w:t>
            </w:r>
          </w:p>
        </w:tc>
        <w:tc>
          <w:tcPr>
            <w:tcW w:w="2589" w:type="dxa"/>
          </w:tcPr>
          <w:p w14:paraId="02B6707B" w14:textId="70B83CCE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Espacio de presentación y dialogo con NNA</w:t>
            </w:r>
          </w:p>
        </w:tc>
        <w:tc>
          <w:tcPr>
            <w:tcW w:w="2564" w:type="dxa"/>
          </w:tcPr>
          <w:p w14:paraId="2C05D96E" w14:textId="5A6C1CB2" w:rsidR="002422E8" w:rsidRPr="00783620" w:rsidRDefault="002A6321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proofErr w:type="spellStart"/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Save</w:t>
            </w:r>
            <w:proofErr w:type="spellEnd"/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the</w:t>
            </w:r>
            <w:proofErr w:type="spellEnd"/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Children</w:t>
            </w:r>
            <w:proofErr w:type="spellEnd"/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 </w:t>
            </w:r>
          </w:p>
        </w:tc>
        <w:tc>
          <w:tcPr>
            <w:tcW w:w="1947" w:type="dxa"/>
          </w:tcPr>
          <w:p w14:paraId="77731405" w14:textId="3179F6F9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Todos</w:t>
            </w:r>
          </w:p>
        </w:tc>
      </w:tr>
      <w:tr w:rsidR="002422E8" w:rsidRPr="00783620" w14:paraId="64A5B231" w14:textId="77777777" w:rsidTr="00E508EA">
        <w:tc>
          <w:tcPr>
            <w:tcW w:w="2250" w:type="dxa"/>
          </w:tcPr>
          <w:p w14:paraId="19BBB299" w14:textId="3951D559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1</w:t>
            </w:r>
            <w:r w:rsidR="00BC75CC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3:00-14</w:t>
            </w: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:00</w:t>
            </w:r>
          </w:p>
        </w:tc>
        <w:tc>
          <w:tcPr>
            <w:tcW w:w="2589" w:type="dxa"/>
          </w:tcPr>
          <w:p w14:paraId="50BF4DC1" w14:textId="2D4189C1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Almuerzo</w:t>
            </w:r>
          </w:p>
        </w:tc>
        <w:tc>
          <w:tcPr>
            <w:tcW w:w="2564" w:type="dxa"/>
          </w:tcPr>
          <w:p w14:paraId="5616CB77" w14:textId="4B787F05" w:rsidR="002422E8" w:rsidRPr="00783620" w:rsidRDefault="002A6321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CRM</w:t>
            </w:r>
          </w:p>
        </w:tc>
        <w:tc>
          <w:tcPr>
            <w:tcW w:w="1947" w:type="dxa"/>
          </w:tcPr>
          <w:p w14:paraId="438872B7" w14:textId="77777777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</w:p>
        </w:tc>
      </w:tr>
      <w:tr w:rsidR="002422E8" w:rsidRPr="00783620" w14:paraId="7D84B810" w14:textId="77777777" w:rsidTr="00E508EA">
        <w:tc>
          <w:tcPr>
            <w:tcW w:w="2250" w:type="dxa"/>
          </w:tcPr>
          <w:p w14:paraId="6DC0579C" w14:textId="02EE3F8E" w:rsidR="002422E8" w:rsidRPr="00783620" w:rsidRDefault="00BC75CC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14:00-15</w:t>
            </w:r>
            <w:r w:rsidR="002422E8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:30</w:t>
            </w:r>
          </w:p>
        </w:tc>
        <w:tc>
          <w:tcPr>
            <w:tcW w:w="2589" w:type="dxa"/>
          </w:tcPr>
          <w:p w14:paraId="06EDE493" w14:textId="11FE1800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Presentación de países sobre brechas en </w:t>
            </w: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lastRenderedPageBreak/>
              <w:t xml:space="preserve">implementación de estándares y prioridades de mejora  </w:t>
            </w:r>
          </w:p>
        </w:tc>
        <w:tc>
          <w:tcPr>
            <w:tcW w:w="2564" w:type="dxa"/>
          </w:tcPr>
          <w:p w14:paraId="6F669A44" w14:textId="1BB51359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lastRenderedPageBreak/>
              <w:t>CRM</w:t>
            </w:r>
            <w:r w:rsidR="002A6321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 y Comité de Coordinación</w:t>
            </w:r>
          </w:p>
        </w:tc>
        <w:tc>
          <w:tcPr>
            <w:tcW w:w="1947" w:type="dxa"/>
          </w:tcPr>
          <w:p w14:paraId="4E390BC1" w14:textId="7038180E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Todos</w:t>
            </w:r>
          </w:p>
        </w:tc>
      </w:tr>
      <w:tr w:rsidR="002422E8" w:rsidRPr="00783620" w14:paraId="56E65993" w14:textId="77777777" w:rsidTr="00E508EA">
        <w:tc>
          <w:tcPr>
            <w:tcW w:w="2250" w:type="dxa"/>
          </w:tcPr>
          <w:p w14:paraId="0330FCF0" w14:textId="0E561C47" w:rsidR="002422E8" w:rsidRPr="00783620" w:rsidRDefault="00BC75CC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15:30-15</w:t>
            </w:r>
            <w:r w:rsidR="002422E8"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:45</w:t>
            </w:r>
          </w:p>
        </w:tc>
        <w:tc>
          <w:tcPr>
            <w:tcW w:w="2589" w:type="dxa"/>
          </w:tcPr>
          <w:p w14:paraId="09642AFA" w14:textId="4495516B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Refrigerio </w:t>
            </w:r>
          </w:p>
        </w:tc>
        <w:tc>
          <w:tcPr>
            <w:tcW w:w="2564" w:type="dxa"/>
          </w:tcPr>
          <w:p w14:paraId="62D17D9B" w14:textId="151E4AAC" w:rsidR="002422E8" w:rsidRPr="00783620" w:rsidRDefault="002A6321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CRM</w:t>
            </w:r>
          </w:p>
        </w:tc>
        <w:tc>
          <w:tcPr>
            <w:tcW w:w="1947" w:type="dxa"/>
          </w:tcPr>
          <w:p w14:paraId="19CC8A67" w14:textId="77777777" w:rsidR="002422E8" w:rsidRPr="00783620" w:rsidRDefault="002422E8" w:rsidP="002422E8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</w:p>
        </w:tc>
      </w:tr>
      <w:tr w:rsidR="002A6321" w:rsidRPr="00783620" w14:paraId="6C23B18C" w14:textId="77777777" w:rsidTr="00E508EA">
        <w:tc>
          <w:tcPr>
            <w:tcW w:w="2250" w:type="dxa"/>
          </w:tcPr>
          <w:p w14:paraId="2BD3E987" w14:textId="13FD1B34" w:rsidR="002A6321" w:rsidRPr="00783620" w:rsidRDefault="002A6321" w:rsidP="002A6321">
            <w:pPr>
              <w:rPr>
                <w:rFonts w:cs="Tw Cen MT"/>
                <w:color w:val="000000"/>
                <w:sz w:val="24"/>
                <w:szCs w:val="24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15:25-17:30 </w:t>
            </w:r>
          </w:p>
        </w:tc>
        <w:tc>
          <w:tcPr>
            <w:tcW w:w="2589" w:type="dxa"/>
          </w:tcPr>
          <w:p w14:paraId="7BB2A400" w14:textId="00F3EBCB" w:rsidR="002A6321" w:rsidRPr="00783620" w:rsidRDefault="002A6321" w:rsidP="002A6321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Propuestas de seguimiento desde la CRM para mejor</w:t>
            </w:r>
            <w:r w:rsidR="00EF17EB">
              <w:rPr>
                <w:rFonts w:cs="Tw Cen MT"/>
                <w:color w:val="000000"/>
                <w:sz w:val="24"/>
                <w:szCs w:val="24"/>
                <w:lang w:val="es-VE"/>
              </w:rPr>
              <w:t>ar implementación de estándares: Revisión de estándares relacionados de la CRM</w:t>
            </w:r>
          </w:p>
        </w:tc>
        <w:tc>
          <w:tcPr>
            <w:tcW w:w="2564" w:type="dxa"/>
          </w:tcPr>
          <w:p w14:paraId="0F4A8A8A" w14:textId="6553ACEB" w:rsidR="002A6321" w:rsidRPr="00783620" w:rsidRDefault="002A6321" w:rsidP="002A6321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CRM y Comité de Coordinación</w:t>
            </w:r>
          </w:p>
        </w:tc>
        <w:tc>
          <w:tcPr>
            <w:tcW w:w="1947" w:type="dxa"/>
          </w:tcPr>
          <w:p w14:paraId="39B19165" w14:textId="5626809A" w:rsidR="002A6321" w:rsidRPr="00783620" w:rsidRDefault="002A6321" w:rsidP="002A6321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Todos</w:t>
            </w:r>
          </w:p>
        </w:tc>
      </w:tr>
      <w:tr w:rsidR="002A6321" w:rsidRPr="00783620" w14:paraId="3177E63A" w14:textId="77777777" w:rsidTr="00E508EA">
        <w:tc>
          <w:tcPr>
            <w:tcW w:w="2250" w:type="dxa"/>
          </w:tcPr>
          <w:p w14:paraId="4ACD1853" w14:textId="61C6CFCC" w:rsidR="002A6321" w:rsidRPr="00783620" w:rsidRDefault="002A6321" w:rsidP="002A6321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17:30 </w:t>
            </w:r>
          </w:p>
        </w:tc>
        <w:tc>
          <w:tcPr>
            <w:tcW w:w="2589" w:type="dxa"/>
          </w:tcPr>
          <w:p w14:paraId="392B13FA" w14:textId="789C0FE4" w:rsidR="002A6321" w:rsidRPr="00783620" w:rsidRDefault="002A6321" w:rsidP="002A6321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 xml:space="preserve">Cierre </w:t>
            </w:r>
          </w:p>
        </w:tc>
        <w:tc>
          <w:tcPr>
            <w:tcW w:w="2564" w:type="dxa"/>
          </w:tcPr>
          <w:p w14:paraId="44AA1FE8" w14:textId="67BBE079" w:rsidR="002A6321" w:rsidRPr="00783620" w:rsidRDefault="002A6321" w:rsidP="002A6321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  <w:r w:rsidRPr="00783620">
              <w:rPr>
                <w:rFonts w:cs="Tw Cen MT"/>
                <w:color w:val="000000"/>
                <w:sz w:val="24"/>
                <w:szCs w:val="24"/>
                <w:lang w:val="es-VE"/>
              </w:rPr>
              <w:t>CRM</w:t>
            </w:r>
          </w:p>
        </w:tc>
        <w:tc>
          <w:tcPr>
            <w:tcW w:w="1947" w:type="dxa"/>
          </w:tcPr>
          <w:p w14:paraId="4D96E910" w14:textId="77777777" w:rsidR="002A6321" w:rsidRPr="00783620" w:rsidRDefault="002A6321" w:rsidP="002A6321">
            <w:pPr>
              <w:rPr>
                <w:rFonts w:cs="Tw Cen MT"/>
                <w:color w:val="000000"/>
                <w:sz w:val="24"/>
                <w:szCs w:val="24"/>
                <w:lang w:val="es-VE"/>
              </w:rPr>
            </w:pPr>
          </w:p>
        </w:tc>
      </w:tr>
    </w:tbl>
    <w:p w14:paraId="3C2BD31B" w14:textId="0F23D384" w:rsidR="0075338A" w:rsidRPr="00783620" w:rsidRDefault="0075338A" w:rsidP="0075338A">
      <w:pPr>
        <w:autoSpaceDE w:val="0"/>
        <w:autoSpaceDN w:val="0"/>
        <w:adjustRightInd w:val="0"/>
        <w:spacing w:after="0" w:line="240" w:lineRule="auto"/>
        <w:rPr>
          <w:rFonts w:cs="Tw Cen MT"/>
          <w:color w:val="000000"/>
          <w:sz w:val="24"/>
          <w:szCs w:val="24"/>
          <w:lang w:val="es-VE"/>
        </w:rPr>
      </w:pPr>
    </w:p>
    <w:p w14:paraId="593F956C" w14:textId="77777777" w:rsidR="00DE10CA" w:rsidRDefault="00DE10CA" w:rsidP="0075338A">
      <w:pPr>
        <w:pStyle w:val="Default"/>
        <w:rPr>
          <w:rFonts w:asciiTheme="minorHAnsi" w:hAnsiTheme="minorHAnsi"/>
          <w:b/>
          <w:lang w:val="es-VE"/>
        </w:rPr>
      </w:pPr>
    </w:p>
    <w:p w14:paraId="03043BB4" w14:textId="0B0EFE54" w:rsidR="00783620" w:rsidRPr="00783620" w:rsidRDefault="00E8254B" w:rsidP="0075338A">
      <w:pPr>
        <w:pStyle w:val="Default"/>
        <w:rPr>
          <w:rFonts w:asciiTheme="minorHAnsi" w:hAnsiTheme="minorHAnsi"/>
          <w:b/>
          <w:lang w:val="es-VE"/>
        </w:rPr>
      </w:pPr>
      <w:r>
        <w:rPr>
          <w:rFonts w:asciiTheme="minorHAnsi" w:hAnsiTheme="minorHAnsi"/>
          <w:b/>
          <w:lang w:val="es-VE"/>
        </w:rPr>
        <w:t xml:space="preserve">Principales documentos </w:t>
      </w:r>
      <w:r w:rsidR="00783620" w:rsidRPr="00783620">
        <w:rPr>
          <w:rFonts w:asciiTheme="minorHAnsi" w:hAnsiTheme="minorHAnsi"/>
          <w:b/>
          <w:lang w:val="es-VE"/>
        </w:rPr>
        <w:t xml:space="preserve">de referencia </w:t>
      </w:r>
      <w:r w:rsidRPr="00783620">
        <w:rPr>
          <w:rFonts w:asciiTheme="minorHAnsi" w:hAnsiTheme="minorHAnsi"/>
          <w:b/>
          <w:lang w:val="es-VE"/>
        </w:rPr>
        <w:t xml:space="preserve">de la CRM </w:t>
      </w:r>
      <w:r w:rsidR="00783620" w:rsidRPr="00783620">
        <w:rPr>
          <w:rFonts w:asciiTheme="minorHAnsi" w:hAnsiTheme="minorHAnsi"/>
          <w:b/>
          <w:lang w:val="es-VE"/>
        </w:rPr>
        <w:t xml:space="preserve">para el taller: </w:t>
      </w:r>
    </w:p>
    <w:p w14:paraId="1F127E52" w14:textId="2384C72A" w:rsidR="00783620" w:rsidRPr="00783620" w:rsidRDefault="00783620" w:rsidP="0075338A">
      <w:pPr>
        <w:pStyle w:val="Default"/>
        <w:rPr>
          <w:rFonts w:asciiTheme="minorHAnsi" w:hAnsiTheme="minorHAnsi"/>
          <w:color w:val="000000" w:themeColor="text1"/>
          <w:lang w:val="es-VE"/>
        </w:rPr>
      </w:pPr>
    </w:p>
    <w:p w14:paraId="72970042" w14:textId="7B09909F" w:rsidR="00783620" w:rsidRPr="00783620" w:rsidRDefault="00783620" w:rsidP="0075338A">
      <w:pPr>
        <w:pStyle w:val="Default"/>
        <w:rPr>
          <w:rFonts w:asciiTheme="minorHAnsi" w:hAnsiTheme="minorHAnsi"/>
          <w:color w:val="000000" w:themeColor="text1"/>
          <w:lang w:val="es-VE"/>
        </w:rPr>
      </w:pPr>
      <w:proofErr w:type="gramStart"/>
      <w:r w:rsidRPr="00783620">
        <w:rPr>
          <w:rFonts w:asciiTheme="minorHAnsi" w:hAnsiTheme="minorHAnsi"/>
          <w:color w:val="000000" w:themeColor="text1"/>
          <w:lang w:val="es-VE"/>
        </w:rPr>
        <w:t>-“</w:t>
      </w:r>
      <w:proofErr w:type="gramEnd"/>
      <w:r w:rsidRPr="00783620">
        <w:rPr>
          <w:rFonts w:asciiTheme="minorHAnsi" w:hAnsiTheme="minorHAnsi"/>
          <w:color w:val="000000" w:themeColor="text1"/>
          <w:lang w:val="es-VE"/>
        </w:rPr>
        <w:t>Lineamientos regionales para la protección especial en casos de repatriación de niños, niñas y adolescentes víctimas de trata de personas” (</w:t>
      </w:r>
      <w:r w:rsidR="00E8254B">
        <w:rPr>
          <w:rFonts w:asciiTheme="minorHAnsi" w:hAnsiTheme="minorHAnsi"/>
          <w:color w:val="000000" w:themeColor="text1"/>
          <w:lang w:val="es-VE"/>
        </w:rPr>
        <w:t>2007)</w:t>
      </w:r>
    </w:p>
    <w:p w14:paraId="47A9BA0D" w14:textId="77777777" w:rsidR="00783620" w:rsidRPr="00783620" w:rsidRDefault="00783620" w:rsidP="0075338A">
      <w:pPr>
        <w:pStyle w:val="Default"/>
        <w:rPr>
          <w:rFonts w:asciiTheme="minorHAnsi" w:hAnsiTheme="minorHAnsi"/>
          <w:color w:val="000000" w:themeColor="text1"/>
          <w:lang w:val="es-VE"/>
        </w:rPr>
      </w:pPr>
    </w:p>
    <w:p w14:paraId="56A720AD" w14:textId="056C5273" w:rsidR="00783620" w:rsidRDefault="00783620" w:rsidP="00783620">
      <w:pPr>
        <w:pStyle w:val="Default"/>
        <w:rPr>
          <w:rFonts w:asciiTheme="minorHAnsi" w:hAnsiTheme="minorHAnsi"/>
          <w:color w:val="000000" w:themeColor="text1"/>
          <w:lang w:val="es-VE"/>
        </w:rPr>
      </w:pPr>
      <w:proofErr w:type="gramStart"/>
      <w:r w:rsidRPr="00783620">
        <w:rPr>
          <w:rFonts w:asciiTheme="minorHAnsi" w:hAnsiTheme="minorHAnsi"/>
          <w:color w:val="000000" w:themeColor="text1"/>
          <w:lang w:val="es-VE"/>
        </w:rPr>
        <w:t>-“</w:t>
      </w:r>
      <w:proofErr w:type="gramEnd"/>
      <w:r w:rsidRPr="00783620">
        <w:rPr>
          <w:rFonts w:asciiTheme="minorHAnsi" w:hAnsiTheme="minorHAnsi"/>
          <w:color w:val="000000" w:themeColor="text1"/>
          <w:lang w:val="es-VE"/>
        </w:rPr>
        <w:t>Lineamientos regionales para la atención de niños, niñas y adolescentes migrantes no acompañados en casos de repatriación” (2009</w:t>
      </w:r>
      <w:r w:rsidR="00E8254B">
        <w:rPr>
          <w:rFonts w:asciiTheme="minorHAnsi" w:hAnsiTheme="minorHAnsi"/>
          <w:color w:val="000000" w:themeColor="text1"/>
          <w:lang w:val="es-VE"/>
        </w:rPr>
        <w:t>)</w:t>
      </w:r>
    </w:p>
    <w:p w14:paraId="07F1A329" w14:textId="77777777" w:rsidR="00783620" w:rsidRDefault="00783620" w:rsidP="00783620">
      <w:pPr>
        <w:pStyle w:val="Default"/>
        <w:rPr>
          <w:rFonts w:asciiTheme="minorHAnsi" w:hAnsiTheme="minorHAnsi"/>
          <w:color w:val="000000" w:themeColor="text1"/>
          <w:lang w:val="es-VE"/>
        </w:rPr>
      </w:pPr>
    </w:p>
    <w:p w14:paraId="0B38F50F" w14:textId="7B2A2DA3" w:rsidR="00E8254B" w:rsidRDefault="00783620" w:rsidP="00E8254B">
      <w:pPr>
        <w:pStyle w:val="Default"/>
        <w:rPr>
          <w:rFonts w:asciiTheme="minorHAnsi" w:eastAsia="Times New Roman" w:hAnsiTheme="minorHAnsi" w:cs="Arial"/>
          <w:bCs/>
          <w:iCs/>
          <w:color w:val="000000" w:themeColor="text1"/>
          <w:bdr w:val="none" w:sz="0" w:space="0" w:color="auto" w:frame="1"/>
          <w:lang w:val="es-VE"/>
        </w:rPr>
      </w:pPr>
      <w:r w:rsidRPr="00783620">
        <w:rPr>
          <w:rFonts w:asciiTheme="minorHAnsi" w:hAnsiTheme="minorHAnsi"/>
          <w:color w:val="000000" w:themeColor="text1"/>
          <w:lang w:val="es-VE"/>
        </w:rPr>
        <w:t>-</w:t>
      </w:r>
      <w:r w:rsidRPr="00783620">
        <w:rPr>
          <w:rFonts w:asciiTheme="minorHAnsi" w:eastAsia="Times New Roman" w:hAnsiTheme="minorHAnsi" w:cs="Arial"/>
          <w:bCs/>
          <w:iCs/>
          <w:color w:val="000000" w:themeColor="text1"/>
          <w:bdr w:val="none" w:sz="0" w:space="0" w:color="auto" w:frame="1"/>
          <w:lang w:val="es-VE"/>
        </w:rPr>
        <w:t xml:space="preserve"> “</w:t>
      </w:r>
      <w:hyperlink r:id="rId7" w:tooltip="principios_espanol.pdf" w:history="1">
        <w:r w:rsidRPr="00783620">
          <w:rPr>
            <w:rFonts w:asciiTheme="minorHAnsi" w:eastAsia="Times New Roman" w:hAnsiTheme="minorHAnsi" w:cs="Arial"/>
            <w:bCs/>
            <w:color w:val="000000" w:themeColor="text1"/>
            <w:bdr w:val="none" w:sz="0" w:space="0" w:color="auto" w:frame="1"/>
            <w:lang w:val="es-VE"/>
          </w:rPr>
          <w:t>Principios Orientadores para la Elaboración de Políticas Migratorias sobre Integración, Retorno y Reintegración de la CRM</w:t>
        </w:r>
      </w:hyperlink>
      <w:r w:rsidRPr="00783620">
        <w:rPr>
          <w:rFonts w:asciiTheme="minorHAnsi" w:eastAsia="Times New Roman" w:hAnsiTheme="minorHAnsi" w:cs="Arial"/>
          <w:bCs/>
          <w:iCs/>
          <w:color w:val="000000" w:themeColor="text1"/>
          <w:bdr w:val="none" w:sz="0" w:space="0" w:color="auto" w:frame="1"/>
          <w:lang w:val="es-VE"/>
        </w:rPr>
        <w:t>”</w:t>
      </w:r>
      <w:r w:rsidR="00E8254B">
        <w:rPr>
          <w:rFonts w:asciiTheme="minorHAnsi" w:eastAsia="Times New Roman" w:hAnsiTheme="minorHAnsi" w:cs="Arial"/>
          <w:bCs/>
          <w:iCs/>
          <w:color w:val="000000" w:themeColor="text1"/>
          <w:bdr w:val="none" w:sz="0" w:space="0" w:color="auto" w:frame="1"/>
          <w:lang w:val="es-VE"/>
        </w:rPr>
        <w:t xml:space="preserve"> (2014)</w:t>
      </w:r>
    </w:p>
    <w:p w14:paraId="4D6330F2" w14:textId="77777777" w:rsidR="00E8254B" w:rsidRDefault="00E8254B" w:rsidP="00E8254B">
      <w:pPr>
        <w:pStyle w:val="Default"/>
        <w:rPr>
          <w:rFonts w:asciiTheme="minorHAnsi" w:eastAsia="Times New Roman" w:hAnsiTheme="minorHAnsi" w:cs="Arial"/>
          <w:bCs/>
          <w:iCs/>
          <w:color w:val="000000" w:themeColor="text1"/>
          <w:bdr w:val="none" w:sz="0" w:space="0" w:color="auto" w:frame="1"/>
          <w:lang w:val="es-VE"/>
        </w:rPr>
      </w:pPr>
    </w:p>
    <w:p w14:paraId="176811AC" w14:textId="0ABE6F85" w:rsidR="00E8254B" w:rsidRPr="00E8254B" w:rsidRDefault="00E8254B" w:rsidP="00E8254B">
      <w:pPr>
        <w:pStyle w:val="Default"/>
        <w:rPr>
          <w:rFonts w:asciiTheme="minorHAnsi" w:eastAsia="Times New Roman" w:hAnsiTheme="minorHAnsi" w:cs="Arial"/>
          <w:bCs/>
          <w:iCs/>
          <w:color w:val="000000" w:themeColor="text1"/>
          <w:bdr w:val="none" w:sz="0" w:space="0" w:color="auto" w:frame="1"/>
          <w:lang w:val="es-VE"/>
        </w:rPr>
      </w:pPr>
      <w:r>
        <w:rPr>
          <w:rFonts w:asciiTheme="minorHAnsi" w:eastAsia="Times New Roman" w:hAnsiTheme="minorHAnsi" w:cs="Arial"/>
          <w:bCs/>
          <w:iCs/>
          <w:color w:val="000000" w:themeColor="text1"/>
          <w:bdr w:val="none" w:sz="0" w:space="0" w:color="auto" w:frame="1"/>
          <w:lang w:val="es-VE"/>
        </w:rPr>
        <w:t>-</w:t>
      </w:r>
      <w:r w:rsidRPr="00E8254B">
        <w:rPr>
          <w:rFonts w:asciiTheme="minorHAnsi" w:hAnsiTheme="minorHAnsi" w:cs="Arial"/>
          <w:color w:val="000000" w:themeColor="text1"/>
          <w:bdr w:val="none" w:sz="0" w:space="0" w:color="auto" w:frame="1"/>
          <w:lang w:val="es-VE"/>
        </w:rPr>
        <w:t xml:space="preserve"> </w:t>
      </w:r>
      <w:r>
        <w:rPr>
          <w:rFonts w:asciiTheme="minorHAnsi" w:hAnsiTheme="minorHAnsi" w:cs="Arial"/>
          <w:i/>
          <w:color w:val="000000" w:themeColor="text1"/>
          <w:bdr w:val="none" w:sz="0" w:space="0" w:color="auto" w:frame="1"/>
          <w:lang w:val="es-VE"/>
        </w:rPr>
        <w:t>“</w:t>
      </w:r>
      <w:hyperlink r:id="rId8" w:tooltip="lineamientos_regionales_de_actuacion_para_la_proteccion_integral_final_sin_diagramar_esp.docx" w:history="1">
        <w:r w:rsidRPr="00E8254B">
          <w:rPr>
            <w:rFonts w:asciiTheme="minorHAnsi" w:eastAsia="Times New Roman" w:hAnsiTheme="minorHAnsi" w:cs="Arial"/>
            <w:bCs/>
            <w:color w:val="000000" w:themeColor="text1"/>
            <w:bdr w:val="none" w:sz="0" w:space="0" w:color="auto" w:frame="1"/>
            <w:lang w:val="es-VE"/>
          </w:rPr>
          <w:t>Lineamientos Regionales de Actuación para la Protección Integral de la Niñez y Adolescencia en el Contexto de la Migración</w:t>
        </w:r>
      </w:hyperlink>
      <w:r w:rsidRPr="00E8254B">
        <w:rPr>
          <w:rFonts w:asciiTheme="minorHAnsi" w:eastAsia="Times New Roman" w:hAnsiTheme="minorHAnsi" w:cs="Arial"/>
          <w:bCs/>
          <w:i/>
          <w:iCs/>
          <w:color w:val="000000" w:themeColor="text1"/>
          <w:bdr w:val="none" w:sz="0" w:space="0" w:color="auto" w:frame="1"/>
          <w:lang w:val="es-VE"/>
        </w:rPr>
        <w:t>”</w:t>
      </w:r>
      <w:r>
        <w:rPr>
          <w:rFonts w:asciiTheme="minorHAnsi" w:eastAsia="Times New Roman" w:hAnsiTheme="minorHAnsi" w:cs="Arial"/>
          <w:bCs/>
          <w:iCs/>
          <w:color w:val="000000" w:themeColor="text1"/>
          <w:bdr w:val="none" w:sz="0" w:space="0" w:color="auto" w:frame="1"/>
          <w:lang w:val="es-VE"/>
        </w:rPr>
        <w:t xml:space="preserve"> (2016) </w:t>
      </w:r>
    </w:p>
    <w:p w14:paraId="7AB29FA5" w14:textId="31A379FF" w:rsidR="00E8254B" w:rsidRPr="00783620" w:rsidRDefault="00E8254B" w:rsidP="00783620">
      <w:pPr>
        <w:pStyle w:val="Default"/>
        <w:rPr>
          <w:rFonts w:asciiTheme="minorHAnsi" w:hAnsiTheme="minorHAnsi"/>
          <w:color w:val="000000" w:themeColor="text1"/>
          <w:lang w:val="es-VE"/>
        </w:rPr>
      </w:pPr>
    </w:p>
    <w:p w14:paraId="1CC21085" w14:textId="07EC2C57" w:rsidR="00DE10CA" w:rsidRDefault="00DE10CA">
      <w:pPr>
        <w:rPr>
          <w:lang w:val="es-VE"/>
        </w:rPr>
      </w:pPr>
      <w:r>
        <w:rPr>
          <w:lang w:val="es-VE"/>
        </w:rPr>
        <w:br w:type="page"/>
      </w:r>
    </w:p>
    <w:p w14:paraId="0A6DC825" w14:textId="30A3F24F" w:rsidR="00783620" w:rsidRDefault="00783620" w:rsidP="00DE10CA">
      <w:pPr>
        <w:spacing w:after="0" w:line="240" w:lineRule="auto"/>
        <w:rPr>
          <w:lang w:val="es-VE"/>
        </w:rPr>
      </w:pPr>
    </w:p>
    <w:p w14:paraId="19ACEA7C" w14:textId="77777777" w:rsidR="00341513" w:rsidRDefault="00341513" w:rsidP="00DE10CA">
      <w:pPr>
        <w:pStyle w:val="Header"/>
        <w:jc w:val="center"/>
        <w:rPr>
          <w:rFonts w:ascii="Eras Medium ITC" w:hAnsi="Eras Medium ITC" w:cs="Arial"/>
          <w:b/>
          <w:iCs/>
          <w:sz w:val="22"/>
          <w:lang w:val="es-MX"/>
        </w:rPr>
      </w:pPr>
    </w:p>
    <w:p w14:paraId="134A5250" w14:textId="1F910657" w:rsidR="00DE10CA" w:rsidRPr="00341513" w:rsidRDefault="00DE10CA" w:rsidP="00DE10CA">
      <w:pPr>
        <w:pStyle w:val="Header"/>
        <w:jc w:val="center"/>
        <w:rPr>
          <w:rFonts w:asciiTheme="minorHAnsi" w:hAnsiTheme="minorHAnsi" w:cstheme="minorHAnsi"/>
          <w:b/>
          <w:iCs/>
          <w:sz w:val="24"/>
          <w:szCs w:val="24"/>
          <w:lang w:val="es-MX"/>
        </w:rPr>
      </w:pPr>
      <w:r w:rsidRPr="00341513">
        <w:rPr>
          <w:rFonts w:asciiTheme="minorHAnsi" w:hAnsiTheme="minorHAnsi" w:cstheme="minorHAnsi"/>
          <w:b/>
          <w:iCs/>
          <w:sz w:val="24"/>
          <w:szCs w:val="24"/>
          <w:lang w:val="es-MX"/>
        </w:rPr>
        <w:t>Reunión de la Red de Funcionarios de Enlace en Materia de Niñas, Niños y Adolescentes Migrantes</w:t>
      </w:r>
    </w:p>
    <w:p w14:paraId="50EF7CDA" w14:textId="77777777" w:rsidR="00DE10CA" w:rsidRPr="00341513" w:rsidRDefault="00DE10CA" w:rsidP="00DE10CA">
      <w:pPr>
        <w:spacing w:after="0" w:line="240" w:lineRule="auto"/>
        <w:jc w:val="center"/>
        <w:rPr>
          <w:rFonts w:cstheme="minorHAnsi"/>
          <w:b/>
          <w:sz w:val="24"/>
          <w:szCs w:val="24"/>
          <w:lang w:val="es-MX"/>
        </w:rPr>
      </w:pPr>
    </w:p>
    <w:p w14:paraId="0E95A784" w14:textId="00AA8789" w:rsidR="00DE10CA" w:rsidRPr="00341513" w:rsidRDefault="00DE10CA" w:rsidP="00DE10CA">
      <w:pPr>
        <w:pStyle w:val="Header"/>
        <w:jc w:val="center"/>
        <w:rPr>
          <w:rFonts w:asciiTheme="minorHAnsi" w:hAnsiTheme="minorHAnsi" w:cstheme="minorHAnsi"/>
          <w:b/>
          <w:iCs/>
          <w:sz w:val="24"/>
          <w:szCs w:val="24"/>
          <w:lang w:val="es-MX"/>
        </w:rPr>
      </w:pPr>
      <w:r w:rsidRPr="00341513">
        <w:rPr>
          <w:rFonts w:asciiTheme="minorHAnsi" w:hAnsiTheme="minorHAnsi" w:cstheme="minorHAnsi"/>
          <w:b/>
          <w:iCs/>
          <w:sz w:val="24"/>
          <w:szCs w:val="24"/>
          <w:lang w:val="es-MX"/>
        </w:rPr>
        <w:t>24 de mayo de 2018</w:t>
      </w:r>
    </w:p>
    <w:p w14:paraId="1E483125" w14:textId="77777777" w:rsidR="00DE10CA" w:rsidRPr="00341513" w:rsidRDefault="00DE10CA" w:rsidP="00DE10CA">
      <w:pPr>
        <w:spacing w:after="0" w:line="240" w:lineRule="auto"/>
        <w:jc w:val="center"/>
        <w:rPr>
          <w:rFonts w:cstheme="minorHAnsi"/>
          <w:b/>
          <w:sz w:val="24"/>
          <w:szCs w:val="24"/>
          <w:lang w:val="es-MX"/>
        </w:rPr>
      </w:pPr>
    </w:p>
    <w:p w14:paraId="52922923" w14:textId="77777777" w:rsidR="00DE10CA" w:rsidRPr="00341513" w:rsidRDefault="00DE10CA" w:rsidP="00DE10CA">
      <w:pPr>
        <w:spacing w:after="0" w:line="240" w:lineRule="auto"/>
        <w:jc w:val="center"/>
        <w:rPr>
          <w:rFonts w:cstheme="minorHAnsi"/>
          <w:b/>
          <w:sz w:val="24"/>
          <w:szCs w:val="24"/>
          <w:lang w:val="es-MX"/>
        </w:rPr>
      </w:pPr>
      <w:r w:rsidRPr="00341513">
        <w:rPr>
          <w:rFonts w:cstheme="minorHAnsi"/>
          <w:b/>
          <w:sz w:val="24"/>
          <w:szCs w:val="24"/>
          <w:lang w:val="es-MX"/>
        </w:rPr>
        <w:t>AGENDA PRELIMINAR</w:t>
      </w:r>
    </w:p>
    <w:p w14:paraId="4C41159B" w14:textId="77777777" w:rsidR="00DE10CA" w:rsidRPr="00341513" w:rsidRDefault="00DE10CA" w:rsidP="00DE10CA">
      <w:pPr>
        <w:spacing w:after="0" w:line="240" w:lineRule="auto"/>
        <w:ind w:left="1440" w:hanging="1440"/>
        <w:jc w:val="both"/>
        <w:rPr>
          <w:rFonts w:cstheme="minorHAnsi"/>
          <w:sz w:val="24"/>
          <w:szCs w:val="24"/>
          <w:lang w:val="es-MX"/>
        </w:rPr>
      </w:pPr>
    </w:p>
    <w:p w14:paraId="77E6B8BE" w14:textId="77777777" w:rsidR="00DE10CA" w:rsidRPr="00341513" w:rsidRDefault="00DE10CA" w:rsidP="00DE10CA">
      <w:pPr>
        <w:spacing w:after="0" w:line="240" w:lineRule="auto"/>
        <w:ind w:left="1440" w:hanging="1440"/>
        <w:jc w:val="both"/>
        <w:rPr>
          <w:rFonts w:cstheme="minorHAnsi"/>
          <w:sz w:val="24"/>
          <w:szCs w:val="24"/>
          <w:lang w:val="es-MX"/>
        </w:rPr>
      </w:pPr>
      <w:r w:rsidRPr="00341513">
        <w:rPr>
          <w:rFonts w:cstheme="minorHAnsi"/>
          <w:sz w:val="24"/>
          <w:szCs w:val="24"/>
          <w:lang w:val="es-MX"/>
        </w:rPr>
        <w:t>8:30 – 8:45</w:t>
      </w:r>
      <w:r w:rsidRPr="00341513">
        <w:rPr>
          <w:rFonts w:cstheme="minorHAnsi"/>
          <w:sz w:val="24"/>
          <w:szCs w:val="24"/>
          <w:lang w:val="es-MX"/>
        </w:rPr>
        <w:tab/>
      </w:r>
      <w:r w:rsidRPr="00341513">
        <w:rPr>
          <w:rFonts w:cstheme="minorHAnsi"/>
          <w:sz w:val="24"/>
          <w:szCs w:val="24"/>
          <w:lang w:val="es-MX"/>
        </w:rPr>
        <w:tab/>
        <w:t>Palabras de bienvenida y aprobación de la agenda</w:t>
      </w:r>
    </w:p>
    <w:p w14:paraId="694A3E44" w14:textId="77777777" w:rsidR="00DE10CA" w:rsidRPr="00341513" w:rsidRDefault="00DE10CA" w:rsidP="00DE10CA">
      <w:pPr>
        <w:spacing w:after="0" w:line="240" w:lineRule="auto"/>
        <w:ind w:left="1440" w:firstLine="684"/>
        <w:jc w:val="both"/>
        <w:rPr>
          <w:rFonts w:cstheme="minorHAnsi"/>
          <w:sz w:val="24"/>
          <w:szCs w:val="24"/>
          <w:lang w:val="es-MX"/>
        </w:rPr>
      </w:pPr>
      <w:r w:rsidRPr="00341513">
        <w:rPr>
          <w:rFonts w:cstheme="minorHAnsi"/>
          <w:b/>
          <w:i/>
          <w:sz w:val="24"/>
          <w:szCs w:val="24"/>
          <w:lang w:val="es-MX"/>
        </w:rPr>
        <w:t>[Lidera: PPT]</w:t>
      </w:r>
    </w:p>
    <w:p w14:paraId="6043B09C" w14:textId="77777777" w:rsidR="00DE10CA" w:rsidRPr="00341513" w:rsidRDefault="00DE10CA" w:rsidP="00DE10CA">
      <w:pPr>
        <w:spacing w:after="0" w:line="240" w:lineRule="auto"/>
        <w:ind w:left="1440" w:hanging="1440"/>
        <w:jc w:val="both"/>
        <w:rPr>
          <w:rFonts w:cstheme="minorHAnsi"/>
          <w:i/>
          <w:sz w:val="24"/>
          <w:szCs w:val="24"/>
          <w:lang w:val="es-MX"/>
        </w:rPr>
      </w:pPr>
    </w:p>
    <w:p w14:paraId="1FDB3ED2" w14:textId="77777777" w:rsidR="00DE10CA" w:rsidRPr="00341513" w:rsidRDefault="00DE10CA" w:rsidP="00DE10CA">
      <w:pPr>
        <w:spacing w:after="0" w:line="240" w:lineRule="auto"/>
        <w:ind w:left="2124" w:hanging="2124"/>
        <w:jc w:val="both"/>
        <w:rPr>
          <w:rFonts w:cstheme="minorHAnsi"/>
          <w:sz w:val="24"/>
          <w:szCs w:val="24"/>
          <w:lang w:val="es-MX"/>
        </w:rPr>
      </w:pPr>
      <w:r w:rsidRPr="00341513">
        <w:rPr>
          <w:rFonts w:cstheme="minorHAnsi"/>
          <w:sz w:val="24"/>
          <w:szCs w:val="24"/>
          <w:lang w:val="es-MX"/>
        </w:rPr>
        <w:t>8:45 – 9:45</w:t>
      </w:r>
      <w:r w:rsidRPr="00341513">
        <w:rPr>
          <w:rFonts w:cstheme="minorHAnsi"/>
          <w:sz w:val="24"/>
          <w:szCs w:val="24"/>
          <w:lang w:val="es-MX"/>
        </w:rPr>
        <w:tab/>
        <w:t>Reportes de los países relativos a los nuevos esfuerzos/buenas prácticas en materia de atención y protección de niñas, niños y adolescentes migrantes.</w:t>
      </w:r>
    </w:p>
    <w:p w14:paraId="3905B237" w14:textId="77777777" w:rsidR="00DE10CA" w:rsidRPr="00341513" w:rsidRDefault="00DE10CA" w:rsidP="00DE10CA">
      <w:pPr>
        <w:spacing w:after="0" w:line="240" w:lineRule="auto"/>
        <w:ind w:left="1440" w:firstLine="684"/>
        <w:jc w:val="both"/>
        <w:rPr>
          <w:rFonts w:cstheme="minorHAnsi"/>
          <w:b/>
          <w:i/>
          <w:sz w:val="24"/>
          <w:szCs w:val="24"/>
          <w:lang w:val="es-MX"/>
        </w:rPr>
      </w:pPr>
      <w:r w:rsidRPr="00341513">
        <w:rPr>
          <w:rFonts w:cstheme="minorHAnsi"/>
          <w:b/>
          <w:i/>
          <w:sz w:val="24"/>
          <w:szCs w:val="24"/>
          <w:lang w:val="es-MX"/>
        </w:rPr>
        <w:t xml:space="preserve">[Lidera: Todas las delegaciones (5 minutos por delegación)] </w:t>
      </w:r>
    </w:p>
    <w:p w14:paraId="2A92BD1A" w14:textId="77777777" w:rsidR="00DE10CA" w:rsidRPr="00341513" w:rsidRDefault="00DE10CA" w:rsidP="00DE10CA">
      <w:pPr>
        <w:spacing w:after="0" w:line="240" w:lineRule="auto"/>
        <w:ind w:left="1440" w:hanging="1440"/>
        <w:jc w:val="both"/>
        <w:rPr>
          <w:rFonts w:cstheme="minorHAnsi"/>
          <w:b/>
          <w:i/>
          <w:sz w:val="24"/>
          <w:szCs w:val="24"/>
          <w:lang w:val="es-MX"/>
        </w:rPr>
      </w:pPr>
    </w:p>
    <w:p w14:paraId="5A6D4F1B" w14:textId="77777777" w:rsidR="00DE10CA" w:rsidRPr="00341513" w:rsidRDefault="00DE10CA" w:rsidP="00DE10CA">
      <w:pPr>
        <w:spacing w:after="0" w:line="240" w:lineRule="auto"/>
        <w:ind w:left="2127" w:hanging="2127"/>
        <w:jc w:val="both"/>
        <w:rPr>
          <w:rFonts w:cstheme="minorHAnsi"/>
          <w:sz w:val="24"/>
          <w:szCs w:val="24"/>
          <w:lang w:val="es-MX"/>
        </w:rPr>
      </w:pPr>
      <w:r w:rsidRPr="00341513">
        <w:rPr>
          <w:rFonts w:cstheme="minorHAnsi"/>
          <w:b/>
          <w:i/>
          <w:sz w:val="24"/>
          <w:szCs w:val="24"/>
          <w:lang w:val="es-MX"/>
        </w:rPr>
        <w:tab/>
      </w:r>
      <w:r w:rsidRPr="00341513">
        <w:rPr>
          <w:rFonts w:cstheme="minorHAnsi"/>
          <w:sz w:val="24"/>
          <w:szCs w:val="24"/>
          <w:lang w:val="es-MX"/>
        </w:rPr>
        <w:t>Nota: Favor de enfocarse solamente en esfuerzos/prácticas RECIENTES y limitarse a 5 minutos por cada presentación.</w:t>
      </w:r>
    </w:p>
    <w:p w14:paraId="2E80B5A5" w14:textId="77777777" w:rsidR="00DE10CA" w:rsidRPr="00341513" w:rsidRDefault="00DE10CA" w:rsidP="00DE10CA">
      <w:pPr>
        <w:spacing w:after="0" w:line="240" w:lineRule="auto"/>
        <w:jc w:val="both"/>
        <w:rPr>
          <w:rFonts w:cstheme="minorHAnsi"/>
          <w:b/>
          <w:i/>
          <w:sz w:val="24"/>
          <w:szCs w:val="24"/>
          <w:lang w:val="es-MX"/>
        </w:rPr>
      </w:pPr>
    </w:p>
    <w:p w14:paraId="1AC557EE" w14:textId="7E1D6DCA" w:rsidR="00DE10CA" w:rsidRPr="00341513" w:rsidRDefault="00DE10CA" w:rsidP="00DE10CA">
      <w:pPr>
        <w:spacing w:after="0" w:line="240" w:lineRule="auto"/>
        <w:ind w:left="2127" w:hanging="2127"/>
        <w:jc w:val="both"/>
        <w:rPr>
          <w:rFonts w:cstheme="minorHAnsi"/>
          <w:sz w:val="24"/>
          <w:szCs w:val="24"/>
          <w:lang w:val="es-MX"/>
        </w:rPr>
      </w:pPr>
      <w:r w:rsidRPr="00341513">
        <w:rPr>
          <w:rFonts w:cstheme="minorHAnsi"/>
          <w:sz w:val="24"/>
          <w:szCs w:val="24"/>
          <w:lang w:val="es-MX"/>
        </w:rPr>
        <w:t>9:45 – 11:30</w:t>
      </w:r>
      <w:r w:rsidRPr="00341513">
        <w:rPr>
          <w:rFonts w:cstheme="minorHAnsi"/>
          <w:sz w:val="24"/>
          <w:szCs w:val="24"/>
          <w:lang w:val="es-MX"/>
        </w:rPr>
        <w:tab/>
        <w:t>Priorización de las actividades del Plan Estratégico para la Red de Funcionarios de Enlace en Materia de Protección de Niñas, Niños y Adolescentes Migrantes de la CRM 2017-2022.</w:t>
      </w:r>
    </w:p>
    <w:p w14:paraId="1FCB08E6" w14:textId="0947E714" w:rsidR="00DE10CA" w:rsidRPr="00341513" w:rsidRDefault="00DE10CA" w:rsidP="00DE10CA">
      <w:pPr>
        <w:spacing w:after="0" w:line="240" w:lineRule="auto"/>
        <w:ind w:left="1440" w:hanging="1440"/>
        <w:jc w:val="both"/>
        <w:rPr>
          <w:rFonts w:cstheme="minorHAnsi"/>
          <w:b/>
          <w:i/>
          <w:sz w:val="24"/>
          <w:szCs w:val="24"/>
          <w:lang w:val="es-MX"/>
        </w:rPr>
      </w:pPr>
      <w:r w:rsidRPr="00341513">
        <w:rPr>
          <w:rFonts w:cstheme="minorHAnsi"/>
          <w:sz w:val="24"/>
          <w:szCs w:val="24"/>
          <w:lang w:val="es-MX"/>
        </w:rPr>
        <w:tab/>
      </w:r>
      <w:r w:rsidRPr="00341513">
        <w:rPr>
          <w:rFonts w:cstheme="minorHAnsi"/>
          <w:sz w:val="24"/>
          <w:szCs w:val="24"/>
          <w:lang w:val="es-MX"/>
        </w:rPr>
        <w:tab/>
      </w:r>
      <w:r w:rsidRPr="00341513">
        <w:rPr>
          <w:rFonts w:cstheme="minorHAnsi"/>
          <w:b/>
          <w:i/>
          <w:sz w:val="24"/>
          <w:szCs w:val="24"/>
          <w:lang w:val="es-MX"/>
        </w:rPr>
        <w:t>[Lidera: PPT, con el apoyo de la ST, participan todas las delegaciones]</w:t>
      </w:r>
    </w:p>
    <w:p w14:paraId="4B212550" w14:textId="77777777" w:rsidR="00DE10CA" w:rsidRPr="00341513" w:rsidRDefault="00DE10CA" w:rsidP="00DE10CA">
      <w:pPr>
        <w:spacing w:after="0" w:line="240" w:lineRule="auto"/>
        <w:ind w:left="1440" w:hanging="1440"/>
        <w:jc w:val="both"/>
        <w:rPr>
          <w:rFonts w:cstheme="minorHAnsi"/>
          <w:sz w:val="24"/>
          <w:szCs w:val="24"/>
          <w:lang w:val="es-MX"/>
        </w:rPr>
      </w:pPr>
    </w:p>
    <w:p w14:paraId="51A14C06" w14:textId="5CC1CE7A" w:rsidR="00DE10CA" w:rsidRPr="00341513" w:rsidRDefault="00DE10CA" w:rsidP="00DE10CA">
      <w:pPr>
        <w:spacing w:after="0" w:line="240" w:lineRule="auto"/>
        <w:ind w:left="2127" w:hanging="2127"/>
        <w:jc w:val="both"/>
        <w:rPr>
          <w:rFonts w:cstheme="minorHAnsi"/>
          <w:sz w:val="24"/>
          <w:szCs w:val="24"/>
          <w:lang w:val="es-MX"/>
        </w:rPr>
      </w:pPr>
      <w:r w:rsidRPr="00341513">
        <w:rPr>
          <w:rFonts w:cstheme="minorHAnsi"/>
          <w:sz w:val="24"/>
          <w:szCs w:val="24"/>
          <w:lang w:val="es-MX"/>
        </w:rPr>
        <w:t>11:30 – 12:00</w:t>
      </w:r>
      <w:r w:rsidRPr="00341513">
        <w:rPr>
          <w:rFonts w:cstheme="minorHAnsi"/>
          <w:sz w:val="24"/>
          <w:szCs w:val="24"/>
          <w:lang w:val="es-MX"/>
        </w:rPr>
        <w:tab/>
        <w:t>Diálogo con las organizaciones de la sociedad civil sobre recomendaciones para el trabajo en conjunto en materia de atención y protección de niñas, niños y adolescentes migrantes.</w:t>
      </w:r>
    </w:p>
    <w:p w14:paraId="33EE537A" w14:textId="77777777" w:rsidR="00DE10CA" w:rsidRPr="00341513" w:rsidRDefault="00DE10CA" w:rsidP="00DE10CA">
      <w:pPr>
        <w:spacing w:after="0" w:line="240" w:lineRule="auto"/>
        <w:ind w:left="1440" w:hanging="24"/>
        <w:jc w:val="both"/>
        <w:rPr>
          <w:rFonts w:cstheme="minorHAnsi"/>
          <w:b/>
          <w:i/>
          <w:sz w:val="24"/>
          <w:szCs w:val="24"/>
          <w:lang w:val="es-MX"/>
        </w:rPr>
      </w:pPr>
      <w:r w:rsidRPr="00341513">
        <w:rPr>
          <w:rFonts w:cstheme="minorHAnsi"/>
          <w:b/>
          <w:i/>
          <w:sz w:val="24"/>
          <w:szCs w:val="24"/>
          <w:lang w:val="es-MX"/>
        </w:rPr>
        <w:tab/>
      </w:r>
      <w:r w:rsidRPr="00341513">
        <w:rPr>
          <w:rFonts w:cstheme="minorHAnsi"/>
          <w:b/>
          <w:i/>
          <w:sz w:val="24"/>
          <w:szCs w:val="24"/>
          <w:lang w:val="es-MX"/>
        </w:rPr>
        <w:tab/>
        <w:t>[Lidera: RROCM]</w:t>
      </w:r>
    </w:p>
    <w:p w14:paraId="59054C3B" w14:textId="77777777" w:rsidR="00DE10CA" w:rsidRPr="00341513" w:rsidRDefault="00DE10CA" w:rsidP="00DE10CA">
      <w:pPr>
        <w:spacing w:after="0" w:line="240" w:lineRule="auto"/>
        <w:ind w:left="1410" w:hanging="1410"/>
        <w:jc w:val="both"/>
        <w:rPr>
          <w:rFonts w:cstheme="minorHAnsi"/>
          <w:sz w:val="24"/>
          <w:szCs w:val="24"/>
          <w:lang w:val="es-MX"/>
        </w:rPr>
      </w:pPr>
    </w:p>
    <w:p w14:paraId="5ACAEFEC" w14:textId="1985F0A6" w:rsidR="00DE10CA" w:rsidRPr="00341513" w:rsidRDefault="00DE10CA" w:rsidP="00DE10CA">
      <w:pPr>
        <w:spacing w:after="0" w:line="240" w:lineRule="auto"/>
        <w:ind w:left="2124" w:hanging="2124"/>
        <w:jc w:val="both"/>
        <w:rPr>
          <w:rFonts w:cstheme="minorHAnsi"/>
          <w:sz w:val="24"/>
          <w:szCs w:val="24"/>
          <w:lang w:val="es-MX"/>
        </w:rPr>
      </w:pPr>
      <w:bookmarkStart w:id="2" w:name="OLE_LINK8"/>
      <w:bookmarkStart w:id="3" w:name="OLE_LINK9"/>
      <w:r w:rsidRPr="00341513">
        <w:rPr>
          <w:rFonts w:cstheme="minorHAnsi"/>
          <w:sz w:val="24"/>
          <w:szCs w:val="24"/>
          <w:lang w:val="es-MX"/>
        </w:rPr>
        <w:t>12:00 – 12:30</w:t>
      </w:r>
      <w:r w:rsidRPr="00341513">
        <w:rPr>
          <w:rFonts w:cstheme="minorHAnsi"/>
          <w:sz w:val="24"/>
          <w:szCs w:val="24"/>
          <w:lang w:val="es-MX"/>
        </w:rPr>
        <w:tab/>
        <w:t>Intervenciones de los organismos observadores (incorporar los temas que los organismos observadores de la CRM desean compartir con la Red)</w:t>
      </w:r>
    </w:p>
    <w:p w14:paraId="426DBFCF" w14:textId="4F0CF3D4" w:rsidR="00DE10CA" w:rsidRPr="00341513" w:rsidRDefault="00DE10CA" w:rsidP="00DE10CA">
      <w:pPr>
        <w:spacing w:after="0" w:line="240" w:lineRule="auto"/>
        <w:ind w:left="2124" w:hanging="2124"/>
        <w:jc w:val="both"/>
        <w:rPr>
          <w:rFonts w:cstheme="minorHAnsi"/>
          <w:sz w:val="24"/>
          <w:szCs w:val="24"/>
          <w:lang w:val="es-MX"/>
        </w:rPr>
      </w:pPr>
      <w:r w:rsidRPr="00341513">
        <w:rPr>
          <w:rFonts w:cstheme="minorHAnsi"/>
          <w:b/>
          <w:i/>
          <w:sz w:val="24"/>
          <w:szCs w:val="24"/>
          <w:lang w:val="es-MX"/>
        </w:rPr>
        <w:tab/>
        <w:t>[Lideran: Organismos observadores]</w:t>
      </w:r>
    </w:p>
    <w:bookmarkEnd w:id="2"/>
    <w:bookmarkEnd w:id="3"/>
    <w:p w14:paraId="7759D9BF" w14:textId="77777777" w:rsidR="00DE10CA" w:rsidRPr="00341513" w:rsidRDefault="00DE10CA" w:rsidP="00DE10CA">
      <w:pPr>
        <w:spacing w:after="0" w:line="240" w:lineRule="auto"/>
        <w:jc w:val="both"/>
        <w:rPr>
          <w:rFonts w:cstheme="minorHAnsi"/>
          <w:b/>
          <w:i/>
          <w:sz w:val="24"/>
          <w:szCs w:val="24"/>
          <w:lang w:val="es-MX"/>
        </w:rPr>
      </w:pPr>
    </w:p>
    <w:p w14:paraId="4D0371AB" w14:textId="684D6C28" w:rsidR="00DE10CA" w:rsidRPr="00341513" w:rsidRDefault="004D6793" w:rsidP="00DE10CA">
      <w:pPr>
        <w:spacing w:after="0" w:line="240" w:lineRule="auto"/>
        <w:ind w:left="1440" w:hanging="1440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12:3</w:t>
      </w:r>
      <w:r w:rsidR="00DE10CA" w:rsidRPr="00341513">
        <w:rPr>
          <w:rFonts w:cstheme="minorHAnsi"/>
          <w:sz w:val="24"/>
          <w:szCs w:val="24"/>
          <w:lang w:val="es-MX"/>
        </w:rPr>
        <w:t>0 – 13:00</w:t>
      </w:r>
      <w:r w:rsidR="00DE10CA" w:rsidRPr="00341513">
        <w:rPr>
          <w:rFonts w:cstheme="minorHAnsi"/>
          <w:sz w:val="24"/>
          <w:szCs w:val="24"/>
          <w:lang w:val="es-MX"/>
        </w:rPr>
        <w:tab/>
      </w:r>
      <w:r w:rsidR="00DE10CA" w:rsidRPr="00341513">
        <w:rPr>
          <w:rFonts w:cstheme="minorHAnsi"/>
          <w:sz w:val="24"/>
          <w:szCs w:val="24"/>
          <w:lang w:val="es-MX"/>
        </w:rPr>
        <w:tab/>
        <w:t xml:space="preserve">Preparación del informe de la reunión de la Red para el GRCM </w:t>
      </w:r>
    </w:p>
    <w:p w14:paraId="182C7B93" w14:textId="77777777" w:rsidR="00DE10CA" w:rsidRPr="00341513" w:rsidRDefault="00DE10CA" w:rsidP="00DE10CA">
      <w:pPr>
        <w:spacing w:after="0" w:line="240" w:lineRule="auto"/>
        <w:ind w:left="1440" w:firstLine="684"/>
        <w:jc w:val="both"/>
        <w:rPr>
          <w:rFonts w:cstheme="minorHAnsi"/>
          <w:b/>
          <w:i/>
          <w:sz w:val="24"/>
          <w:szCs w:val="24"/>
          <w:lang w:val="es-MX"/>
        </w:rPr>
      </w:pPr>
      <w:r w:rsidRPr="00341513">
        <w:rPr>
          <w:rFonts w:cstheme="minorHAnsi"/>
          <w:b/>
          <w:i/>
          <w:sz w:val="24"/>
          <w:szCs w:val="24"/>
          <w:lang w:val="es-MX"/>
        </w:rPr>
        <w:t>[Lidera: PPT- Apoyo ST]</w:t>
      </w:r>
    </w:p>
    <w:p w14:paraId="7D8D70B1" w14:textId="77777777" w:rsidR="00DE10CA" w:rsidRPr="00341513" w:rsidRDefault="00DE10CA" w:rsidP="00DE10CA">
      <w:pPr>
        <w:spacing w:after="0" w:line="240" w:lineRule="auto"/>
        <w:ind w:left="1440" w:hanging="1440"/>
        <w:jc w:val="both"/>
        <w:rPr>
          <w:rFonts w:cstheme="minorHAnsi"/>
          <w:b/>
          <w:i/>
          <w:sz w:val="24"/>
          <w:szCs w:val="24"/>
          <w:lang w:val="es-MX"/>
        </w:rPr>
      </w:pPr>
    </w:p>
    <w:p w14:paraId="362942A4" w14:textId="3F9B5DB5" w:rsidR="00DE10CA" w:rsidRPr="00341513" w:rsidRDefault="00DE10CA" w:rsidP="00DE10CA">
      <w:pPr>
        <w:spacing w:after="0" w:line="240" w:lineRule="auto"/>
        <w:ind w:left="1653" w:hanging="1653"/>
        <w:jc w:val="both"/>
        <w:rPr>
          <w:rFonts w:cstheme="minorHAnsi"/>
          <w:sz w:val="24"/>
          <w:szCs w:val="24"/>
          <w:lang w:val="es-MX"/>
        </w:rPr>
      </w:pPr>
      <w:r w:rsidRPr="00341513">
        <w:rPr>
          <w:rFonts w:cstheme="minorHAnsi"/>
          <w:sz w:val="24"/>
          <w:szCs w:val="24"/>
          <w:lang w:val="es-MX"/>
        </w:rPr>
        <w:t>13:00</w:t>
      </w:r>
      <w:r w:rsidRPr="00341513">
        <w:rPr>
          <w:rFonts w:cstheme="minorHAnsi"/>
          <w:sz w:val="24"/>
          <w:szCs w:val="24"/>
          <w:lang w:val="es-MX"/>
        </w:rPr>
        <w:tab/>
      </w:r>
      <w:r w:rsidRPr="00341513">
        <w:rPr>
          <w:rFonts w:cstheme="minorHAnsi"/>
          <w:sz w:val="24"/>
          <w:szCs w:val="24"/>
          <w:lang w:val="es-MX"/>
        </w:rPr>
        <w:tab/>
        <w:t>Cierre de la reunión</w:t>
      </w:r>
    </w:p>
    <w:p w14:paraId="1C938363" w14:textId="77777777" w:rsidR="00DE10CA" w:rsidRPr="00341513" w:rsidRDefault="00DE10CA" w:rsidP="00DE10CA">
      <w:pPr>
        <w:spacing w:after="0" w:line="240" w:lineRule="auto"/>
        <w:rPr>
          <w:rFonts w:cstheme="minorHAnsi"/>
          <w:sz w:val="24"/>
          <w:szCs w:val="24"/>
          <w:lang w:val="es-MX"/>
        </w:rPr>
      </w:pPr>
    </w:p>
    <w:p w14:paraId="1DD06898" w14:textId="1EDE8206" w:rsidR="00783620" w:rsidRPr="00341513" w:rsidRDefault="00783620" w:rsidP="0075338A">
      <w:pPr>
        <w:pStyle w:val="Default"/>
        <w:rPr>
          <w:rFonts w:asciiTheme="minorHAnsi" w:hAnsiTheme="minorHAnsi" w:cstheme="minorHAnsi"/>
          <w:b/>
          <w:lang w:val="es-VE"/>
        </w:rPr>
      </w:pPr>
    </w:p>
    <w:sectPr w:rsidR="00783620" w:rsidRPr="00341513" w:rsidSect="00A40319">
      <w:headerReference w:type="default" r:id="rId9"/>
      <w:footerReference w:type="default" r:id="rId10"/>
      <w:pgSz w:w="12240" w:h="15840"/>
      <w:pgMar w:top="1440" w:right="1440" w:bottom="1440" w:left="144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A7FA7" w14:textId="77777777" w:rsidR="00032BC4" w:rsidRDefault="00032BC4" w:rsidP="00DE10CA">
      <w:pPr>
        <w:spacing w:after="0" w:line="240" w:lineRule="auto"/>
      </w:pPr>
      <w:r>
        <w:separator/>
      </w:r>
    </w:p>
  </w:endnote>
  <w:endnote w:type="continuationSeparator" w:id="0">
    <w:p w14:paraId="7A8CA0FE" w14:textId="77777777" w:rsidR="00032BC4" w:rsidRDefault="00032BC4" w:rsidP="00DE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FCC6A" w14:textId="6ADC5D13" w:rsidR="00F7766C" w:rsidRDefault="00F7766C" w:rsidP="00F7766C">
    <w:pPr>
      <w:pStyle w:val="Footer"/>
      <w:jc w:val="center"/>
      <w:rPr>
        <w:lang w:val="es-CR"/>
      </w:rPr>
    </w:pPr>
    <w:r>
      <w:rPr>
        <w:lang w:val="es-CR"/>
      </w:rPr>
      <w:t>Con apoyo de:</w:t>
    </w:r>
  </w:p>
  <w:p w14:paraId="2D921E06" w14:textId="22EB8D80" w:rsidR="00F7766C" w:rsidRDefault="00F7766C" w:rsidP="00F7766C">
    <w:pPr>
      <w:pStyle w:val="Footer"/>
      <w:jc w:val="center"/>
      <w:rPr>
        <w:lang w:val="es-CR"/>
      </w:rPr>
    </w:pPr>
    <w:r w:rsidRPr="006F2CB0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6F8E642" wp14:editId="555E80AD">
          <wp:simplePos x="0" y="0"/>
          <wp:positionH relativeFrom="column">
            <wp:posOffset>466725</wp:posOffset>
          </wp:positionH>
          <wp:positionV relativeFrom="paragraph">
            <wp:posOffset>55245</wp:posOffset>
          </wp:positionV>
          <wp:extent cx="1206894" cy="323850"/>
          <wp:effectExtent l="0" t="0" r="0" b="0"/>
          <wp:wrapNone/>
          <wp:docPr id="15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OM-UN_Logo_E-mails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2" r="46899" b="-1"/>
                  <a:stretch/>
                </pic:blipFill>
                <pic:spPr bwMode="auto">
                  <a:xfrm>
                    <a:off x="0" y="0"/>
                    <a:ext cx="1211701" cy="325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R"/>
      </w:rPr>
      <w:drawing>
        <wp:anchor distT="0" distB="0" distL="114300" distR="114300" simplePos="0" relativeHeight="251663360" behindDoc="0" locked="0" layoutInCell="1" allowOverlap="1" wp14:anchorId="2797F02B" wp14:editId="20F8E934">
          <wp:simplePos x="0" y="0"/>
          <wp:positionH relativeFrom="column">
            <wp:posOffset>4000500</wp:posOffset>
          </wp:positionH>
          <wp:positionV relativeFrom="paragraph">
            <wp:posOffset>7621</wp:posOffset>
          </wp:positionV>
          <wp:extent cx="1114425" cy="468012"/>
          <wp:effectExtent l="0" t="0" r="0" b="8255"/>
          <wp:wrapNone/>
          <wp:docPr id="153" name="Picture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ACN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436" cy="471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6C3950" w14:textId="254FAD85" w:rsidR="00F7766C" w:rsidRPr="00F7766C" w:rsidRDefault="00F7766C" w:rsidP="00F7766C">
    <w:pPr>
      <w:pStyle w:val="Footer"/>
      <w:jc w:val="center"/>
      <w:rPr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62F7A" w14:textId="77777777" w:rsidR="00032BC4" w:rsidRDefault="00032BC4" w:rsidP="00DE10CA">
      <w:pPr>
        <w:spacing w:after="0" w:line="240" w:lineRule="auto"/>
      </w:pPr>
      <w:r>
        <w:separator/>
      </w:r>
    </w:p>
  </w:footnote>
  <w:footnote w:type="continuationSeparator" w:id="0">
    <w:p w14:paraId="741294CB" w14:textId="77777777" w:rsidR="00032BC4" w:rsidRDefault="00032BC4" w:rsidP="00DE1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905B4" w14:textId="00BF7877" w:rsidR="00F7766C" w:rsidRDefault="00F7766C" w:rsidP="00DE10CA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23C7ED" wp14:editId="606E3380">
              <wp:simplePos x="0" y="0"/>
              <wp:positionH relativeFrom="column">
                <wp:posOffset>0</wp:posOffset>
              </wp:positionH>
              <wp:positionV relativeFrom="paragraph">
                <wp:posOffset>-142875</wp:posOffset>
              </wp:positionV>
              <wp:extent cx="5943600" cy="338455"/>
              <wp:effectExtent l="0" t="0" r="0" b="4445"/>
              <wp:wrapNone/>
              <wp:docPr id="144" name="Group 1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38455"/>
                        <a:chOff x="0" y="0"/>
                        <a:chExt cx="5943600" cy="338455"/>
                      </a:xfrm>
                    </wpg:grpSpPr>
                    <pic:pic xmlns:pic="http://schemas.openxmlformats.org/drawingml/2006/picture">
                      <pic:nvPicPr>
                        <pic:cNvPr id="140" name="Picture 14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1314450" cy="3206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1" name="Graphic 14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62450" y="0"/>
                          <a:ext cx="1581150" cy="3384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D24FFB" id="Group 144" o:spid="_x0000_s1026" style="position:absolute;margin-left:0;margin-top:-11.25pt;width:468pt;height:26.65pt;z-index:251659264" coordsize="59436,3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7" type="#_x0000_t75" style="position:absolute;top:95;width:13144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">
                <v:imagedata r:id="rId4" o:title=""/>
              </v:shape>
              <v:shape id="Graphic 141" o:spid="_x0000_s1028" type="#_x0000_t75" style="position:absolute;left:43624;width:15812;height:3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">
                <v:imagedata r:id="rId5" o:title="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F8916CF" wp14:editId="36584294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1724025" cy="683260"/>
          <wp:effectExtent l="0" t="0" r="9525" b="254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M curvas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66EC14F6" w14:textId="723BF1FD" w:rsidR="00F7766C" w:rsidRDefault="00F7766C" w:rsidP="00DE10CA">
    <w:pPr>
      <w:pStyle w:val="Header"/>
      <w:jc w:val="center"/>
    </w:pPr>
  </w:p>
  <w:p w14:paraId="652B7DE1" w14:textId="67522315" w:rsidR="00F7766C" w:rsidRDefault="00F7766C" w:rsidP="00DE10CA">
    <w:pPr>
      <w:pStyle w:val="Header"/>
      <w:jc w:val="center"/>
    </w:pPr>
  </w:p>
  <w:p w14:paraId="7045AB4D" w14:textId="742BF85C" w:rsidR="00DE10CA" w:rsidRDefault="00F7766C" w:rsidP="00DE10CA">
    <w:pPr>
      <w:pStyle w:val="Header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12D2"/>
    <w:multiLevelType w:val="hybridMultilevel"/>
    <w:tmpl w:val="53C4DDBE"/>
    <w:lvl w:ilvl="0" w:tplc="2E946A6C">
      <w:start w:val="1"/>
      <w:numFmt w:val="decimal"/>
      <w:lvlText w:val="%1."/>
      <w:lvlJc w:val="left"/>
      <w:pPr>
        <w:ind w:left="1065" w:hanging="705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111CE"/>
    <w:multiLevelType w:val="hybridMultilevel"/>
    <w:tmpl w:val="89F8876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441AE"/>
    <w:multiLevelType w:val="hybridMultilevel"/>
    <w:tmpl w:val="D062D3C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19"/>
    <w:rsid w:val="00032BC4"/>
    <w:rsid w:val="000C3558"/>
    <w:rsid w:val="0019096C"/>
    <w:rsid w:val="001D3F69"/>
    <w:rsid w:val="002241E7"/>
    <w:rsid w:val="002422E8"/>
    <w:rsid w:val="00271CB9"/>
    <w:rsid w:val="00296CDB"/>
    <w:rsid w:val="002A6321"/>
    <w:rsid w:val="00340DDC"/>
    <w:rsid w:val="00341513"/>
    <w:rsid w:val="004A2BCF"/>
    <w:rsid w:val="004D6793"/>
    <w:rsid w:val="005B4A01"/>
    <w:rsid w:val="005D456D"/>
    <w:rsid w:val="00611992"/>
    <w:rsid w:val="0075338A"/>
    <w:rsid w:val="00770234"/>
    <w:rsid w:val="00783620"/>
    <w:rsid w:val="00797A80"/>
    <w:rsid w:val="007B5B18"/>
    <w:rsid w:val="007B7719"/>
    <w:rsid w:val="007D4354"/>
    <w:rsid w:val="007E42C4"/>
    <w:rsid w:val="0080028A"/>
    <w:rsid w:val="00844237"/>
    <w:rsid w:val="00897BDF"/>
    <w:rsid w:val="00982E2C"/>
    <w:rsid w:val="00A40319"/>
    <w:rsid w:val="00A55E91"/>
    <w:rsid w:val="00AE4E3A"/>
    <w:rsid w:val="00B85870"/>
    <w:rsid w:val="00BA4264"/>
    <w:rsid w:val="00BC75CC"/>
    <w:rsid w:val="00BF7CFE"/>
    <w:rsid w:val="00C20901"/>
    <w:rsid w:val="00C42931"/>
    <w:rsid w:val="00D66FFF"/>
    <w:rsid w:val="00DB41D0"/>
    <w:rsid w:val="00DE10CA"/>
    <w:rsid w:val="00E27B82"/>
    <w:rsid w:val="00E37449"/>
    <w:rsid w:val="00E71A01"/>
    <w:rsid w:val="00E8254B"/>
    <w:rsid w:val="00ED5574"/>
    <w:rsid w:val="00EF17EB"/>
    <w:rsid w:val="00F7766C"/>
    <w:rsid w:val="00F8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28816"/>
  <w15:chartTrackingRefBased/>
  <w15:docId w15:val="{5EEF7E33-DC29-4AA1-B062-15438518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36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338A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B41D0"/>
    <w:pPr>
      <w:spacing w:line="256" w:lineRule="auto"/>
      <w:ind w:left="720"/>
      <w:contextualSpacing/>
    </w:pPr>
    <w:rPr>
      <w:lang w:val="es-CR"/>
    </w:rPr>
  </w:style>
  <w:style w:type="table" w:styleId="TableGrid">
    <w:name w:val="Table Grid"/>
    <w:basedOn w:val="TableNormal"/>
    <w:uiPriority w:val="39"/>
    <w:rsid w:val="007B5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1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9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9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19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92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836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ile">
    <w:name w:val="file"/>
    <w:basedOn w:val="DefaultParagraphFont"/>
    <w:rsid w:val="00E8254B"/>
  </w:style>
  <w:style w:type="character" w:styleId="Hyperlink">
    <w:name w:val="Hyperlink"/>
    <w:basedOn w:val="DefaultParagraphFont"/>
    <w:uiPriority w:val="99"/>
    <w:semiHidden/>
    <w:unhideWhenUsed/>
    <w:rsid w:val="00E825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10C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MX"/>
    </w:rPr>
  </w:style>
  <w:style w:type="character" w:customStyle="1" w:styleId="HeaderChar">
    <w:name w:val="Header Char"/>
    <w:basedOn w:val="DefaultParagraphFont"/>
    <w:link w:val="Header"/>
    <w:uiPriority w:val="99"/>
    <w:rsid w:val="00DE10CA"/>
    <w:rPr>
      <w:rFonts w:ascii="Times New Roman" w:eastAsia="Times New Roman" w:hAnsi="Times New Roman" w:cs="Times New Roman"/>
      <w:sz w:val="20"/>
      <w:szCs w:val="20"/>
      <w:lang w:val="es-CR" w:eastAsia="es-MX"/>
    </w:rPr>
  </w:style>
  <w:style w:type="paragraph" w:styleId="Footer">
    <w:name w:val="footer"/>
    <w:basedOn w:val="Normal"/>
    <w:link w:val="FooterChar"/>
    <w:uiPriority w:val="99"/>
    <w:unhideWhenUsed/>
    <w:rsid w:val="00DE1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msv.org/sites/default/files/publicaciones/lineamientos_regionales_de_actuacion_para_la_proteccion_integral_final_sin_diagramar_esp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msv.org/sites/default/files/publicaciones/principios_espano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Darer</dc:creator>
  <cp:keywords/>
  <dc:description/>
  <cp:lastModifiedBy>RODAS Renán</cp:lastModifiedBy>
  <cp:revision>5</cp:revision>
  <dcterms:created xsi:type="dcterms:W3CDTF">2018-04-19T00:16:00Z</dcterms:created>
  <dcterms:modified xsi:type="dcterms:W3CDTF">2018-04-19T01:46:00Z</dcterms:modified>
</cp:coreProperties>
</file>